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251" w:rsidRDefault="00204251">
      <w:pPr>
        <w:pStyle w:val="ConsPlusTitlePage"/>
      </w:pPr>
      <w:r>
        <w:t xml:space="preserve">Документ предоставлен </w:t>
      </w:r>
      <w:hyperlink r:id="rId5">
        <w:r>
          <w:rPr>
            <w:color w:val="0000FF"/>
          </w:rPr>
          <w:t>КонсультантПлюс</w:t>
        </w:r>
      </w:hyperlink>
      <w:r>
        <w:br/>
      </w:r>
    </w:p>
    <w:p w:rsidR="00204251" w:rsidRDefault="00204251">
      <w:pPr>
        <w:pStyle w:val="ConsPlusNormal"/>
        <w:outlineLvl w:val="0"/>
      </w:pPr>
    </w:p>
    <w:p w:rsidR="00204251" w:rsidRDefault="00204251">
      <w:pPr>
        <w:pStyle w:val="ConsPlusTitle"/>
        <w:jc w:val="center"/>
        <w:outlineLvl w:val="0"/>
      </w:pPr>
      <w:r>
        <w:t>АДМИНИСТРАЦИЯ ГОРОДА БЛАГОВЕЩЕНСКА</w:t>
      </w:r>
    </w:p>
    <w:p w:rsidR="00204251" w:rsidRDefault="00204251">
      <w:pPr>
        <w:pStyle w:val="ConsPlusTitle"/>
        <w:jc w:val="center"/>
      </w:pPr>
    </w:p>
    <w:p w:rsidR="00204251" w:rsidRDefault="00204251">
      <w:pPr>
        <w:pStyle w:val="ConsPlusTitle"/>
        <w:jc w:val="center"/>
      </w:pPr>
      <w:r>
        <w:t>ПОСТАНОВЛЕНИЕ</w:t>
      </w:r>
    </w:p>
    <w:p w:rsidR="00204251" w:rsidRDefault="00204251">
      <w:pPr>
        <w:pStyle w:val="ConsPlusTitle"/>
        <w:jc w:val="center"/>
      </w:pPr>
      <w:r>
        <w:t>от 2 февраля 2017 г. N 266</w:t>
      </w:r>
    </w:p>
    <w:p w:rsidR="00204251" w:rsidRDefault="00204251">
      <w:pPr>
        <w:pStyle w:val="ConsPlusTitle"/>
        <w:jc w:val="center"/>
      </w:pPr>
    </w:p>
    <w:p w:rsidR="00204251" w:rsidRDefault="00204251">
      <w:pPr>
        <w:pStyle w:val="ConsPlusTitle"/>
        <w:jc w:val="center"/>
      </w:pPr>
      <w:r>
        <w:t>ОБ УТВЕРЖДЕНИИ ПОЛОЖЕНИЯ О ПРЕДОСТАВЛЕНИИ МУНИЦИПАЛЬНОЙ</w:t>
      </w:r>
    </w:p>
    <w:p w:rsidR="00204251" w:rsidRDefault="00204251">
      <w:pPr>
        <w:pStyle w:val="ConsPlusTitle"/>
        <w:jc w:val="center"/>
      </w:pPr>
      <w:r>
        <w:t>ГАРАНТИИ МУНИЦИПАЛЬНОГО ОБРАЗОВАНИЯ</w:t>
      </w:r>
    </w:p>
    <w:p w:rsidR="00204251" w:rsidRDefault="00204251">
      <w:pPr>
        <w:pStyle w:val="ConsPlusTitle"/>
        <w:jc w:val="center"/>
      </w:pPr>
      <w:r>
        <w:t>ГОРОДА БЛАГОВЕЩЕНСКА</w:t>
      </w:r>
    </w:p>
    <w:p w:rsidR="00204251" w:rsidRDefault="00204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4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4251" w:rsidRDefault="00204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4251" w:rsidRDefault="00204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4251" w:rsidRDefault="00204251">
            <w:pPr>
              <w:pStyle w:val="ConsPlusNormal"/>
              <w:jc w:val="center"/>
            </w:pPr>
            <w:r>
              <w:rPr>
                <w:color w:val="392C69"/>
              </w:rPr>
              <w:t>Список изменяющих документов</w:t>
            </w:r>
          </w:p>
          <w:p w:rsidR="00204251" w:rsidRDefault="00204251">
            <w:pPr>
              <w:pStyle w:val="ConsPlusNormal"/>
              <w:jc w:val="center"/>
            </w:pPr>
            <w:r>
              <w:rPr>
                <w:color w:val="392C69"/>
              </w:rPr>
              <w:t>(в ред. постановлений администрации города Благовещенска</w:t>
            </w:r>
          </w:p>
          <w:p w:rsidR="00204251" w:rsidRDefault="00204251">
            <w:pPr>
              <w:pStyle w:val="ConsPlusNormal"/>
              <w:jc w:val="center"/>
            </w:pPr>
            <w:r>
              <w:rPr>
                <w:color w:val="392C69"/>
              </w:rPr>
              <w:t xml:space="preserve">от 29.01.2020 </w:t>
            </w:r>
            <w:hyperlink r:id="rId6">
              <w:r>
                <w:rPr>
                  <w:color w:val="0000FF"/>
                </w:rPr>
                <w:t>N 263</w:t>
              </w:r>
            </w:hyperlink>
            <w:r>
              <w:rPr>
                <w:color w:val="392C69"/>
              </w:rPr>
              <w:t xml:space="preserve">, от 11.09.2020 </w:t>
            </w:r>
            <w:hyperlink r:id="rId7">
              <w:r>
                <w:rPr>
                  <w:color w:val="0000FF"/>
                </w:rPr>
                <w:t>N 3019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4251" w:rsidRDefault="00204251">
            <w:pPr>
              <w:pStyle w:val="ConsPlusNormal"/>
            </w:pPr>
          </w:p>
        </w:tc>
      </w:tr>
    </w:tbl>
    <w:p w:rsidR="00204251" w:rsidRDefault="00204251">
      <w:pPr>
        <w:pStyle w:val="ConsPlusNormal"/>
        <w:ind w:firstLine="540"/>
        <w:jc w:val="both"/>
      </w:pPr>
    </w:p>
    <w:p w:rsidR="00204251" w:rsidRDefault="00204251">
      <w:pPr>
        <w:pStyle w:val="ConsPlusNormal"/>
        <w:ind w:firstLine="540"/>
        <w:jc w:val="both"/>
      </w:pPr>
      <w:r>
        <w:t xml:space="preserve">В соответствии со </w:t>
      </w:r>
      <w:hyperlink r:id="rId8">
        <w:r>
          <w:rPr>
            <w:color w:val="0000FF"/>
          </w:rPr>
          <w:t>статьями 115</w:t>
        </w:r>
      </w:hyperlink>
      <w:r>
        <w:t xml:space="preserve">, </w:t>
      </w:r>
      <w:hyperlink r:id="rId9">
        <w:r>
          <w:rPr>
            <w:color w:val="0000FF"/>
          </w:rPr>
          <w:t>115.2</w:t>
        </w:r>
      </w:hyperlink>
      <w:r>
        <w:t xml:space="preserve">, </w:t>
      </w:r>
      <w:hyperlink r:id="rId10">
        <w:r>
          <w:rPr>
            <w:color w:val="0000FF"/>
          </w:rPr>
          <w:t>117</w:t>
        </w:r>
      </w:hyperlink>
      <w:r>
        <w:t xml:space="preserve"> Бюджетного кодекса Российской Федерации постановляю:</w:t>
      </w:r>
    </w:p>
    <w:p w:rsidR="00204251" w:rsidRDefault="00204251">
      <w:pPr>
        <w:pStyle w:val="ConsPlusNormal"/>
        <w:spacing w:before="220"/>
        <w:ind w:firstLine="540"/>
        <w:jc w:val="both"/>
      </w:pPr>
      <w:r>
        <w:t xml:space="preserve">1. Утвердить </w:t>
      </w:r>
      <w:hyperlink w:anchor="P35">
        <w:r>
          <w:rPr>
            <w:color w:val="0000FF"/>
          </w:rPr>
          <w:t>Положение</w:t>
        </w:r>
      </w:hyperlink>
      <w:r>
        <w:t xml:space="preserve"> о предоставлении муниципальной гарантии муниципального образования города Благовещенска согласно приложению к настоящему постановлению.</w:t>
      </w:r>
    </w:p>
    <w:p w:rsidR="00204251" w:rsidRDefault="00204251">
      <w:pPr>
        <w:pStyle w:val="ConsPlusNormal"/>
        <w:spacing w:before="220"/>
        <w:ind w:firstLine="540"/>
        <w:jc w:val="both"/>
      </w:pPr>
      <w:r>
        <w:t>2. Признать утратившими силу:</w:t>
      </w:r>
    </w:p>
    <w:p w:rsidR="00204251" w:rsidRDefault="00204251">
      <w:pPr>
        <w:pStyle w:val="ConsPlusNormal"/>
        <w:spacing w:before="220"/>
        <w:ind w:firstLine="540"/>
        <w:jc w:val="both"/>
      </w:pPr>
      <w:hyperlink r:id="rId11">
        <w:r>
          <w:rPr>
            <w:color w:val="0000FF"/>
          </w:rPr>
          <w:t>постановление</w:t>
        </w:r>
      </w:hyperlink>
      <w:r>
        <w:t xml:space="preserve"> администрации города Благовещенска от 20 августа 2009 г. N 490 "О Порядке реализации Положения о предоставлении муниципальной гарантии муниципального образования города Благовещенска";</w:t>
      </w:r>
    </w:p>
    <w:p w:rsidR="00204251" w:rsidRDefault="00204251">
      <w:pPr>
        <w:pStyle w:val="ConsPlusNormal"/>
        <w:spacing w:before="220"/>
        <w:ind w:firstLine="540"/>
        <w:jc w:val="both"/>
      </w:pPr>
      <w:hyperlink r:id="rId12">
        <w:r>
          <w:rPr>
            <w:color w:val="0000FF"/>
          </w:rPr>
          <w:t>постановление</w:t>
        </w:r>
      </w:hyperlink>
      <w:r>
        <w:t xml:space="preserve"> администрации города Благовещенска от 9 июня 2010 г. N 2340 "О внесении изменений в Порядок реализации Положения о предоставлении муниципальной гарантии муниципального образования города Благовещенска, утвержденный постановлением администрации города от 20 августа 2009 г. N 490".</w:t>
      </w:r>
    </w:p>
    <w:p w:rsidR="00204251" w:rsidRDefault="00204251">
      <w:pPr>
        <w:pStyle w:val="ConsPlusNormal"/>
        <w:spacing w:before="220"/>
        <w:ind w:firstLine="540"/>
        <w:jc w:val="both"/>
      </w:pPr>
      <w:r>
        <w:t>3. Настоящее постановление вступает в силу со дня опубликования в газете "Благовещенск" и подлежит размещению на официальном сайте администрации города Благовещенска.</w:t>
      </w:r>
    </w:p>
    <w:p w:rsidR="00204251" w:rsidRDefault="00204251">
      <w:pPr>
        <w:pStyle w:val="ConsPlusNormal"/>
        <w:spacing w:before="220"/>
        <w:ind w:firstLine="540"/>
        <w:jc w:val="both"/>
      </w:pPr>
      <w:r>
        <w:t>4. Контроль за исполнением настоящего постановления возложить на заместителя мэра города Благовещенска О.А.Косолапова.</w:t>
      </w:r>
    </w:p>
    <w:p w:rsidR="00204251" w:rsidRDefault="00204251">
      <w:pPr>
        <w:pStyle w:val="ConsPlusNormal"/>
        <w:ind w:firstLine="540"/>
        <w:jc w:val="both"/>
      </w:pPr>
    </w:p>
    <w:p w:rsidR="00204251" w:rsidRDefault="00204251">
      <w:pPr>
        <w:pStyle w:val="ConsPlusNormal"/>
        <w:jc w:val="right"/>
      </w:pPr>
      <w:r>
        <w:t>Мэр</w:t>
      </w:r>
    </w:p>
    <w:p w:rsidR="00204251" w:rsidRDefault="00204251">
      <w:pPr>
        <w:pStyle w:val="ConsPlusNormal"/>
        <w:jc w:val="right"/>
      </w:pPr>
      <w:r>
        <w:t>города Благовещенска</w:t>
      </w:r>
    </w:p>
    <w:p w:rsidR="00204251" w:rsidRDefault="00204251">
      <w:pPr>
        <w:pStyle w:val="ConsPlusNormal"/>
        <w:jc w:val="right"/>
      </w:pPr>
      <w:r>
        <w:t>В.С.КАЛИТА</w:t>
      </w:r>
    </w:p>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jc w:val="right"/>
        <w:outlineLvl w:val="0"/>
      </w:pPr>
      <w:r>
        <w:t>Приложение</w:t>
      </w:r>
    </w:p>
    <w:p w:rsidR="00204251" w:rsidRDefault="00204251">
      <w:pPr>
        <w:pStyle w:val="ConsPlusNormal"/>
        <w:jc w:val="right"/>
      </w:pPr>
      <w:r>
        <w:t>к постановлению</w:t>
      </w:r>
    </w:p>
    <w:p w:rsidR="00204251" w:rsidRDefault="00204251">
      <w:pPr>
        <w:pStyle w:val="ConsPlusNormal"/>
        <w:jc w:val="right"/>
      </w:pPr>
      <w:r>
        <w:t>администрации</w:t>
      </w:r>
    </w:p>
    <w:p w:rsidR="00204251" w:rsidRDefault="00204251">
      <w:pPr>
        <w:pStyle w:val="ConsPlusNormal"/>
        <w:jc w:val="right"/>
      </w:pPr>
      <w:r>
        <w:t>города Благовещенска</w:t>
      </w:r>
    </w:p>
    <w:p w:rsidR="00204251" w:rsidRDefault="00204251">
      <w:pPr>
        <w:pStyle w:val="ConsPlusNormal"/>
        <w:jc w:val="right"/>
      </w:pPr>
      <w:r>
        <w:t>от 2 февраля 2017 г. N 266</w:t>
      </w:r>
    </w:p>
    <w:p w:rsidR="00204251" w:rsidRDefault="00204251">
      <w:pPr>
        <w:pStyle w:val="ConsPlusNormal"/>
        <w:ind w:firstLine="540"/>
        <w:jc w:val="both"/>
      </w:pPr>
    </w:p>
    <w:p w:rsidR="00204251" w:rsidRDefault="00204251">
      <w:pPr>
        <w:pStyle w:val="ConsPlusTitle"/>
        <w:jc w:val="center"/>
      </w:pPr>
      <w:bookmarkStart w:id="0" w:name="P35"/>
      <w:bookmarkEnd w:id="0"/>
      <w:r>
        <w:t>ПОЛОЖЕНИЕ</w:t>
      </w:r>
    </w:p>
    <w:p w:rsidR="00204251" w:rsidRDefault="00204251">
      <w:pPr>
        <w:pStyle w:val="ConsPlusTitle"/>
        <w:jc w:val="center"/>
      </w:pPr>
      <w:r>
        <w:lastRenderedPageBreak/>
        <w:t>О ПРЕДОСТАВЛЕНИИ МУНИЦИПАЛЬНОЙ ГАРАНТИИ МУНИЦИПАЛЬНОГО</w:t>
      </w:r>
    </w:p>
    <w:p w:rsidR="00204251" w:rsidRDefault="00204251">
      <w:pPr>
        <w:pStyle w:val="ConsPlusTitle"/>
        <w:jc w:val="center"/>
      </w:pPr>
      <w:r>
        <w:t>ОБРАЗОВАНИЯ ГОРОДА БЛАГОВЕЩЕНСКА</w:t>
      </w:r>
    </w:p>
    <w:p w:rsidR="00204251" w:rsidRDefault="00204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4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4251" w:rsidRDefault="00204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4251" w:rsidRDefault="00204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4251" w:rsidRDefault="00204251">
            <w:pPr>
              <w:pStyle w:val="ConsPlusNormal"/>
              <w:jc w:val="center"/>
            </w:pPr>
            <w:r>
              <w:rPr>
                <w:color w:val="392C69"/>
              </w:rPr>
              <w:t>Список изменяющих документов</w:t>
            </w:r>
          </w:p>
          <w:p w:rsidR="00204251" w:rsidRDefault="00204251">
            <w:pPr>
              <w:pStyle w:val="ConsPlusNormal"/>
              <w:jc w:val="center"/>
            </w:pPr>
            <w:r>
              <w:rPr>
                <w:color w:val="392C69"/>
              </w:rPr>
              <w:t>(в ред. постановлений администрации города Благовещенска</w:t>
            </w:r>
          </w:p>
          <w:p w:rsidR="00204251" w:rsidRDefault="00204251">
            <w:pPr>
              <w:pStyle w:val="ConsPlusNormal"/>
              <w:jc w:val="center"/>
            </w:pPr>
            <w:r>
              <w:rPr>
                <w:color w:val="392C69"/>
              </w:rPr>
              <w:t xml:space="preserve">от 29.01.2020 </w:t>
            </w:r>
            <w:hyperlink r:id="rId13">
              <w:r>
                <w:rPr>
                  <w:color w:val="0000FF"/>
                </w:rPr>
                <w:t>N 263</w:t>
              </w:r>
            </w:hyperlink>
            <w:r>
              <w:rPr>
                <w:color w:val="392C69"/>
              </w:rPr>
              <w:t xml:space="preserve">, от 11.09.2020 </w:t>
            </w:r>
            <w:hyperlink r:id="rId14">
              <w:r>
                <w:rPr>
                  <w:color w:val="0000FF"/>
                </w:rPr>
                <w:t>N 3019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4251" w:rsidRDefault="00204251">
            <w:pPr>
              <w:pStyle w:val="ConsPlusNormal"/>
            </w:pPr>
          </w:p>
        </w:tc>
      </w:tr>
    </w:tbl>
    <w:p w:rsidR="00204251" w:rsidRDefault="00204251">
      <w:pPr>
        <w:pStyle w:val="ConsPlusNormal"/>
        <w:ind w:firstLine="540"/>
        <w:jc w:val="both"/>
      </w:pPr>
    </w:p>
    <w:p w:rsidR="00204251" w:rsidRDefault="00204251">
      <w:pPr>
        <w:pStyle w:val="ConsPlusTitle"/>
        <w:jc w:val="center"/>
        <w:outlineLvl w:val="1"/>
      </w:pPr>
      <w:r>
        <w:t>1. Общие положения</w:t>
      </w:r>
    </w:p>
    <w:p w:rsidR="00204251" w:rsidRDefault="00204251">
      <w:pPr>
        <w:pStyle w:val="ConsPlusNormal"/>
        <w:ind w:firstLine="540"/>
        <w:jc w:val="both"/>
      </w:pPr>
    </w:p>
    <w:p w:rsidR="00204251" w:rsidRDefault="00204251">
      <w:pPr>
        <w:pStyle w:val="ConsPlusNormal"/>
        <w:ind w:firstLine="540"/>
        <w:jc w:val="both"/>
      </w:pPr>
      <w:r>
        <w:t>1.1. Настоящее Положение определяет порядок, цели и условия предоставления муниципальной гарантии муниципального образования города Благовещенска (далее - муниципальная гарантия) за счет средств городского бюджета.</w:t>
      </w:r>
    </w:p>
    <w:p w:rsidR="00204251" w:rsidRDefault="00204251">
      <w:pPr>
        <w:pStyle w:val="ConsPlusNormal"/>
        <w:spacing w:before="220"/>
        <w:ind w:firstLine="540"/>
        <w:jc w:val="both"/>
      </w:pPr>
      <w:r>
        <w:t>1.2. Под муниципальной гарантией в целях настоящего Положения понимается вид долгового обязательства, в силу которого муниципальное образование город Благовещенск (гарант) обязан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городского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204251" w:rsidRDefault="00204251">
      <w:pPr>
        <w:pStyle w:val="ConsPlusNormal"/>
        <w:spacing w:before="220"/>
        <w:ind w:firstLine="540"/>
        <w:jc w:val="both"/>
      </w:pPr>
      <w:r>
        <w:t>1.3. Муниципальная гарантия предоставляется юридическим лицам, осуществляющим хозяйственную деятельность на территории муниципального образования города Благовещенска, за исключением хозяйственных товариществ, хозяйственных партнерств, производственных кооперативов, муниципальных унитарных предприятий (за исключением муниципальных унитарных предприятий, имущество которых принадлежит им на праве хозяйственного ведения и находится в муниципальной собственности муниципального образования, предоставляющего муниципальные гарантии по обязательствам таких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204251" w:rsidRDefault="00204251">
      <w:pPr>
        <w:pStyle w:val="ConsPlusNormal"/>
        <w:spacing w:before="220"/>
        <w:ind w:firstLine="540"/>
        <w:jc w:val="both"/>
      </w:pPr>
      <w:r>
        <w:t xml:space="preserve">Предоставление муниципальных гарантий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муниципальных гарантий, предусмотренных </w:t>
      </w:r>
      <w:hyperlink r:id="rId15">
        <w:r>
          <w:rPr>
            <w:color w:val="0000FF"/>
          </w:rPr>
          <w:t>статьей 115.1</w:t>
        </w:r>
      </w:hyperlink>
      <w:r>
        <w:t xml:space="preserve"> Бюджетного кодекса Российской Федерации)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муниципальным гарантиям.</w:t>
      </w:r>
    </w:p>
    <w:p w:rsidR="00204251" w:rsidRDefault="00204251">
      <w:pPr>
        <w:pStyle w:val="ConsPlusNormal"/>
        <w:jc w:val="both"/>
      </w:pPr>
      <w:r>
        <w:t xml:space="preserve">(п. 1.3 в ред. постановления администрации города Благовещенска от 29.01.2020 </w:t>
      </w:r>
      <w:hyperlink r:id="rId16">
        <w:r>
          <w:rPr>
            <w:color w:val="0000FF"/>
          </w:rPr>
          <w:t>N 263</w:t>
        </w:r>
      </w:hyperlink>
      <w:r>
        <w:t>)</w:t>
      </w:r>
    </w:p>
    <w:p w:rsidR="00204251" w:rsidRDefault="00204251">
      <w:pPr>
        <w:pStyle w:val="ConsPlusNormal"/>
        <w:spacing w:before="220"/>
        <w:ind w:firstLine="540"/>
        <w:jc w:val="both"/>
      </w:pPr>
      <w:r>
        <w:t>1.4. Решение о предоставлении муниципальной гарантии принимается в форме постановления администрации города Благовещенска в пределах общей суммы предоставляемых муниципальных гарантий в соответствии с программой предоставления муниципальных гарантий в валюте Российской Федерации, утвержденной решением Благовещенской городской Думы о городском бюджете на очередной финансовый год и плановый период.</w:t>
      </w:r>
    </w:p>
    <w:p w:rsidR="00204251" w:rsidRDefault="00204251">
      <w:pPr>
        <w:pStyle w:val="ConsPlusNormal"/>
        <w:jc w:val="both"/>
      </w:pPr>
      <w:r>
        <w:t xml:space="preserve">(п. 1.4 в ред. постановления администрации города Благовещенска от 29.01.2020 </w:t>
      </w:r>
      <w:hyperlink r:id="rId17">
        <w:r>
          <w:rPr>
            <w:color w:val="0000FF"/>
          </w:rPr>
          <w:t>N 263</w:t>
        </w:r>
      </w:hyperlink>
      <w:r>
        <w:t>)</w:t>
      </w:r>
    </w:p>
    <w:p w:rsidR="00204251" w:rsidRDefault="00204251">
      <w:pPr>
        <w:pStyle w:val="ConsPlusNormal"/>
        <w:spacing w:before="220"/>
        <w:ind w:firstLine="540"/>
        <w:jc w:val="both"/>
      </w:pPr>
      <w:r>
        <w:t>1.5. В постановлении администрации города Благовещенска о предоставлении муниципальной гарантии должны быть указаны:</w:t>
      </w:r>
    </w:p>
    <w:p w:rsidR="00204251" w:rsidRDefault="00204251">
      <w:pPr>
        <w:pStyle w:val="ConsPlusNormal"/>
        <w:spacing w:before="220"/>
        <w:ind w:firstLine="540"/>
        <w:jc w:val="both"/>
      </w:pPr>
      <w:r>
        <w:t>- наименование принципала;</w:t>
      </w:r>
    </w:p>
    <w:p w:rsidR="00204251" w:rsidRDefault="00204251">
      <w:pPr>
        <w:pStyle w:val="ConsPlusNormal"/>
        <w:spacing w:before="220"/>
        <w:ind w:firstLine="540"/>
        <w:jc w:val="both"/>
      </w:pPr>
      <w:r>
        <w:t>- сумма и срок действия муниципальной гарантии;</w:t>
      </w:r>
    </w:p>
    <w:p w:rsidR="00204251" w:rsidRDefault="00204251">
      <w:pPr>
        <w:pStyle w:val="ConsPlusNormal"/>
        <w:spacing w:before="220"/>
        <w:ind w:firstLine="540"/>
        <w:jc w:val="both"/>
      </w:pPr>
      <w:r>
        <w:lastRenderedPageBreak/>
        <w:t>- цель, для реализации которой предоставляется муниципальная гарантия.</w:t>
      </w:r>
    </w:p>
    <w:p w:rsidR="00204251" w:rsidRDefault="00204251">
      <w:pPr>
        <w:pStyle w:val="ConsPlusNormal"/>
        <w:spacing w:before="220"/>
        <w:ind w:firstLine="540"/>
        <w:jc w:val="both"/>
      </w:pPr>
      <w:r>
        <w:t>1.6. Общий объем бюджетных ассигнований, которые должны быть предусмотрены на исполнение муниципальных гарантий по возможным гарантийным случаям, указывается в текстовых статьях решения Благовещенской городской Думы о городском бюджете на соответствующий финансовый год и плановый период.</w:t>
      </w:r>
    </w:p>
    <w:p w:rsidR="00204251" w:rsidRDefault="00204251">
      <w:pPr>
        <w:pStyle w:val="ConsPlusNormal"/>
        <w:spacing w:before="220"/>
        <w:ind w:firstLine="540"/>
        <w:jc w:val="both"/>
      </w:pPr>
      <w:r>
        <w:t>Верхний предел долга по муниципальным гарантиям подлежит утверждению решением Благовещенской городской Думы о городском бюджете на соответствующий финансовый год и плановый период.</w:t>
      </w:r>
    </w:p>
    <w:p w:rsidR="00204251" w:rsidRDefault="00204251">
      <w:pPr>
        <w:pStyle w:val="ConsPlusNormal"/>
        <w:jc w:val="both"/>
      </w:pPr>
      <w:r>
        <w:t xml:space="preserve">(п. 1.6 в ред. постановления администрации города Благовещенска от 29.01.2020 </w:t>
      </w:r>
      <w:hyperlink r:id="rId18">
        <w:r>
          <w:rPr>
            <w:color w:val="0000FF"/>
          </w:rPr>
          <w:t>N 263</w:t>
        </w:r>
      </w:hyperlink>
      <w:r>
        <w:t>)</w:t>
      </w:r>
    </w:p>
    <w:p w:rsidR="00204251" w:rsidRDefault="00204251">
      <w:pPr>
        <w:pStyle w:val="ConsPlusNormal"/>
        <w:spacing w:before="220"/>
        <w:ind w:firstLine="540"/>
        <w:jc w:val="both"/>
      </w:pPr>
      <w:r>
        <w:t xml:space="preserve">1.7. Предоставление муниципальных гарантий осуществляется в зависимости от уровня долговой устойчивости муниципального образования города Благовещенска, с учетом требований, установленных </w:t>
      </w:r>
      <w:hyperlink r:id="rId19">
        <w:r>
          <w:rPr>
            <w:color w:val="0000FF"/>
          </w:rPr>
          <w:t>статьей 103</w:t>
        </w:r>
      </w:hyperlink>
      <w:r>
        <w:t xml:space="preserve"> Бюджетного кодекса Российской Федерации.</w:t>
      </w:r>
    </w:p>
    <w:p w:rsidR="00204251" w:rsidRDefault="00204251">
      <w:pPr>
        <w:pStyle w:val="ConsPlusNormal"/>
        <w:jc w:val="both"/>
      </w:pPr>
      <w:r>
        <w:t xml:space="preserve">(п. 1.7 введен постановлением администрации города Благовещенска от 29.01.2020 </w:t>
      </w:r>
      <w:hyperlink r:id="rId20">
        <w:r>
          <w:rPr>
            <w:color w:val="0000FF"/>
          </w:rPr>
          <w:t>N 263</w:t>
        </w:r>
      </w:hyperlink>
      <w:r>
        <w:t>)</w:t>
      </w:r>
    </w:p>
    <w:p w:rsidR="00204251" w:rsidRDefault="00204251">
      <w:pPr>
        <w:pStyle w:val="ConsPlusNormal"/>
        <w:spacing w:before="220"/>
        <w:ind w:firstLine="540"/>
        <w:jc w:val="both"/>
      </w:pPr>
      <w:r>
        <w:t xml:space="preserve">1.8. Вопросы, не урегулированные настоящим Положением, регулируются Бюджетным </w:t>
      </w:r>
      <w:hyperlink r:id="rId21">
        <w:r>
          <w:rPr>
            <w:color w:val="0000FF"/>
          </w:rPr>
          <w:t>кодексом</w:t>
        </w:r>
      </w:hyperlink>
      <w:r>
        <w:t xml:space="preserve"> Российской Федерации, гражданским законодательством Российской Федерации.</w:t>
      </w:r>
    </w:p>
    <w:p w:rsidR="00204251" w:rsidRDefault="00204251">
      <w:pPr>
        <w:pStyle w:val="ConsPlusNormal"/>
        <w:jc w:val="both"/>
      </w:pPr>
      <w:r>
        <w:t xml:space="preserve">(п. 1.8 введен постановлением администрации города Благовещенска от 29.01.2020 </w:t>
      </w:r>
      <w:hyperlink r:id="rId22">
        <w:r>
          <w:rPr>
            <w:color w:val="0000FF"/>
          </w:rPr>
          <w:t>N 263</w:t>
        </w:r>
      </w:hyperlink>
      <w:r>
        <w:t>)</w:t>
      </w:r>
    </w:p>
    <w:p w:rsidR="00204251" w:rsidRDefault="00204251">
      <w:pPr>
        <w:pStyle w:val="ConsPlusNormal"/>
        <w:ind w:firstLine="540"/>
        <w:jc w:val="both"/>
      </w:pPr>
    </w:p>
    <w:p w:rsidR="00204251" w:rsidRDefault="00204251">
      <w:pPr>
        <w:pStyle w:val="ConsPlusTitle"/>
        <w:jc w:val="center"/>
        <w:outlineLvl w:val="1"/>
      </w:pPr>
      <w:r>
        <w:t>2. Условия предоставления муниципальной гарантии</w:t>
      </w:r>
    </w:p>
    <w:p w:rsidR="00204251" w:rsidRDefault="00204251">
      <w:pPr>
        <w:pStyle w:val="ConsPlusNormal"/>
        <w:ind w:firstLine="540"/>
        <w:jc w:val="both"/>
      </w:pPr>
    </w:p>
    <w:p w:rsidR="00204251" w:rsidRDefault="00204251">
      <w:pPr>
        <w:pStyle w:val="ConsPlusNormal"/>
        <w:ind w:firstLine="540"/>
        <w:jc w:val="both"/>
      </w:pPr>
      <w:r>
        <w:t>2.1. Муниципальная гарантия предоставляется при соблюдении следующих условий:</w:t>
      </w:r>
    </w:p>
    <w:p w:rsidR="00204251" w:rsidRDefault="00204251">
      <w:pPr>
        <w:pStyle w:val="ConsPlusNormal"/>
        <w:spacing w:before="220"/>
        <w:ind w:firstLine="540"/>
        <w:jc w:val="both"/>
      </w:pPr>
      <w:r>
        <w:t>- финансовое состояние принципала является удовлетворительным;</w:t>
      </w:r>
    </w:p>
    <w:p w:rsidR="00204251" w:rsidRDefault="00204251">
      <w:pPr>
        <w:pStyle w:val="ConsPlusNormal"/>
        <w:spacing w:before="220"/>
        <w:ind w:firstLine="540"/>
        <w:jc w:val="both"/>
      </w:pPr>
      <w:bookmarkStart w:id="1" w:name="P67"/>
      <w:bookmarkEnd w:id="1"/>
      <w:r>
        <w:t xml:space="preserve">- предоставления принципалом, третьим лицом до даты выдачи муниципальной гарантии соответствующего требованиям </w:t>
      </w:r>
      <w:hyperlink r:id="rId23">
        <w:r>
          <w:rPr>
            <w:color w:val="0000FF"/>
          </w:rPr>
          <w:t>статьи 115.3</w:t>
        </w:r>
      </w:hyperlink>
      <w:r>
        <w:t xml:space="preserve">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муниципальной гарантии;</w:t>
      </w:r>
    </w:p>
    <w:p w:rsidR="00204251" w:rsidRDefault="00204251">
      <w:pPr>
        <w:pStyle w:val="ConsPlusNormal"/>
        <w:spacing w:before="220"/>
        <w:ind w:firstLine="540"/>
        <w:jc w:val="both"/>
      </w:pPr>
      <w:r>
        <w:t>- отсутствия у принципала, его поручителей (гарантов) просроченной (неурегулированной) задолженности по денежным обязательствам перед муниципальным образованием городом Благовещенском,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ранее предоставленной гарантии;</w:t>
      </w:r>
    </w:p>
    <w:p w:rsidR="00204251" w:rsidRDefault="00204251">
      <w:pPr>
        <w:pStyle w:val="ConsPlusNormal"/>
        <w:spacing w:before="220"/>
        <w:ind w:firstLine="540"/>
        <w:jc w:val="both"/>
      </w:pPr>
      <w:r>
        <w:t>- 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204251" w:rsidRDefault="00204251">
      <w:pPr>
        <w:pStyle w:val="ConsPlusNormal"/>
        <w:jc w:val="both"/>
      </w:pPr>
      <w:r>
        <w:t xml:space="preserve">(п. 2.1 в ред. постановления администрации города Благовещенска от 29.01.2020 </w:t>
      </w:r>
      <w:hyperlink r:id="rId24">
        <w:r>
          <w:rPr>
            <w:color w:val="0000FF"/>
          </w:rPr>
          <w:t>N 263</w:t>
        </w:r>
      </w:hyperlink>
      <w:r>
        <w:t>)</w:t>
      </w:r>
    </w:p>
    <w:p w:rsidR="00204251" w:rsidRDefault="00204251">
      <w:pPr>
        <w:pStyle w:val="ConsPlusNormal"/>
        <w:spacing w:before="220"/>
        <w:ind w:firstLine="540"/>
        <w:jc w:val="both"/>
      </w:pPr>
      <w:r>
        <w:t>2.2.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204251" w:rsidRDefault="00204251">
      <w:pPr>
        <w:pStyle w:val="ConsPlusNormal"/>
        <w:jc w:val="both"/>
      </w:pPr>
      <w:r>
        <w:t xml:space="preserve">(п. 2.2 введен постановлением администрации города Благовещенска от 29.01.2020 </w:t>
      </w:r>
      <w:hyperlink r:id="rId25">
        <w:r>
          <w:rPr>
            <w:color w:val="0000FF"/>
          </w:rPr>
          <w:t>N 263</w:t>
        </w:r>
      </w:hyperlink>
      <w:r>
        <w:t>)</w:t>
      </w:r>
    </w:p>
    <w:p w:rsidR="00204251" w:rsidRDefault="00204251">
      <w:pPr>
        <w:pStyle w:val="ConsPlusNormal"/>
        <w:spacing w:before="220"/>
        <w:ind w:firstLine="540"/>
        <w:jc w:val="both"/>
      </w:pPr>
      <w:r>
        <w:t>2.3. Способами обеспечения исполнения обязательств принципала по удовлетворению регрессного требования гаранта к принципалу по муниципальной гарантии могут быть только банковские гарантии и поручительства юридических лиц, государственные (муниципальные) гарантии, государственные гарантии иностранных государств, залог имущества.</w:t>
      </w:r>
    </w:p>
    <w:p w:rsidR="00204251" w:rsidRDefault="00204251">
      <w:pPr>
        <w:pStyle w:val="ConsPlusNormal"/>
        <w:jc w:val="both"/>
      </w:pPr>
      <w:r>
        <w:t xml:space="preserve">(в ред. постановления администрации города Благовещенска от 11.09.2020 </w:t>
      </w:r>
      <w:hyperlink r:id="rId26">
        <w:r>
          <w:rPr>
            <w:color w:val="0000FF"/>
          </w:rPr>
          <w:t>N 3019</w:t>
        </w:r>
      </w:hyperlink>
      <w:r>
        <w:t>)</w:t>
      </w:r>
    </w:p>
    <w:p w:rsidR="00204251" w:rsidRDefault="00204251">
      <w:pPr>
        <w:pStyle w:val="ConsPlusNormal"/>
        <w:spacing w:before="220"/>
        <w:ind w:firstLine="540"/>
        <w:jc w:val="both"/>
      </w:pPr>
      <w:r>
        <w:lastRenderedPageBreak/>
        <w:t xml:space="preserve">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w:t>
      </w:r>
      <w:hyperlink r:id="rId27">
        <w:r>
          <w:rPr>
            <w:color w:val="0000FF"/>
          </w:rPr>
          <w:t>абзацами третьим</w:t>
        </w:r>
      </w:hyperlink>
      <w:r>
        <w:t xml:space="preserve"> - </w:t>
      </w:r>
      <w:hyperlink r:id="rId28">
        <w:r>
          <w:rPr>
            <w:color w:val="0000FF"/>
          </w:rPr>
          <w:t>шестым пункта 3 статьи 93.2</w:t>
        </w:r>
      </w:hyperlink>
      <w:r>
        <w:t xml:space="preserve"> Бюджетного кодекса Российской Федерации. Объем (сумма) обеспечения регрессных требований определяется при предоставлении муниципальной гарантии с учетом финансового состояния принципала.</w:t>
      </w:r>
    </w:p>
    <w:p w:rsidR="00204251" w:rsidRDefault="00204251">
      <w:pPr>
        <w:pStyle w:val="ConsPlusNormal"/>
        <w:jc w:val="both"/>
      </w:pPr>
      <w:r>
        <w:t xml:space="preserve">(в ред. постановления администрации города Благовещенска от 11.09.2020 </w:t>
      </w:r>
      <w:hyperlink r:id="rId29">
        <w:r>
          <w:rPr>
            <w:color w:val="0000FF"/>
          </w:rPr>
          <w:t>N 3019</w:t>
        </w:r>
      </w:hyperlink>
      <w:r>
        <w:t>)</w:t>
      </w:r>
    </w:p>
    <w:p w:rsidR="00204251" w:rsidRDefault="00204251">
      <w:pPr>
        <w:pStyle w:val="ConsPlusNormal"/>
        <w:jc w:val="both"/>
      </w:pPr>
      <w:r>
        <w:t xml:space="preserve">(п. 2.3 введен постановлением администрации города Благовещенска от 29.01.2020 </w:t>
      </w:r>
      <w:hyperlink r:id="rId30">
        <w:r>
          <w:rPr>
            <w:color w:val="0000FF"/>
          </w:rPr>
          <w:t>N 263</w:t>
        </w:r>
      </w:hyperlink>
      <w:r>
        <w:t>)</w:t>
      </w:r>
    </w:p>
    <w:p w:rsidR="00204251" w:rsidRDefault="00204251">
      <w:pPr>
        <w:pStyle w:val="ConsPlusNormal"/>
        <w:spacing w:before="220"/>
        <w:ind w:firstLine="540"/>
        <w:jc w:val="both"/>
      </w:pPr>
      <w:r>
        <w:t xml:space="preserve">2.4.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r:id="rId31">
        <w:r>
          <w:rPr>
            <w:color w:val="0000FF"/>
          </w:rPr>
          <w:t>абзацами седьмым</w:t>
        </w:r>
      </w:hyperlink>
      <w:r>
        <w:t xml:space="preserve"> и </w:t>
      </w:r>
      <w:hyperlink r:id="rId32">
        <w:r>
          <w:rPr>
            <w:color w:val="0000FF"/>
          </w:rPr>
          <w:t>восьмым пункта 3 статьи 93.2</w:t>
        </w:r>
      </w:hyperlink>
      <w:r>
        <w:t xml:space="preserve"> Бюджетного кодекса Российской Федерации.</w:t>
      </w:r>
    </w:p>
    <w:p w:rsidR="00204251" w:rsidRDefault="00204251">
      <w:pPr>
        <w:pStyle w:val="ConsPlusNormal"/>
        <w:jc w:val="both"/>
      </w:pPr>
      <w:r>
        <w:t xml:space="preserve">(п. 2.4 введен постановлением администрации города Благовещенска от 29.01.2020 </w:t>
      </w:r>
      <w:hyperlink r:id="rId33">
        <w:r>
          <w:rPr>
            <w:color w:val="0000FF"/>
          </w:rPr>
          <w:t>N 263</w:t>
        </w:r>
      </w:hyperlink>
      <w:r>
        <w:t>)</w:t>
      </w:r>
    </w:p>
    <w:p w:rsidR="00204251" w:rsidRDefault="00204251">
      <w:pPr>
        <w:pStyle w:val="ConsPlusNormal"/>
        <w:spacing w:before="220"/>
        <w:ind w:firstLine="540"/>
        <w:jc w:val="both"/>
      </w:pPr>
      <w:r>
        <w:t>2.5. При предоставлении муниципальной гарантии минимальный объем (суммы) обеспечения исполнения обязательств принципала по удовлетворению регрессного требования гаранта к принципалу по муниципальной гарантии определяется в зависимости от степени удовлетворительности финансового состояния принципала и устанавливается в размере не менее 100 процентов объема (суммы) предоставленной муниципальной гарантии муниципального образования города Благовещенска.</w:t>
      </w:r>
    </w:p>
    <w:p w:rsidR="00204251" w:rsidRDefault="00204251">
      <w:pPr>
        <w:pStyle w:val="ConsPlusNormal"/>
        <w:jc w:val="both"/>
      </w:pPr>
      <w:r>
        <w:t xml:space="preserve">(п. 2.5 введен постановлением администрации города Благовещенска от 29.01.2020 </w:t>
      </w:r>
      <w:hyperlink r:id="rId34">
        <w:r>
          <w:rPr>
            <w:color w:val="0000FF"/>
          </w:rPr>
          <w:t>N 263</w:t>
        </w:r>
      </w:hyperlink>
      <w:r>
        <w:t xml:space="preserve">; в ред. постановления администрации города Благовещенска от 11.09.2020 </w:t>
      </w:r>
      <w:hyperlink r:id="rId35">
        <w:r>
          <w:rPr>
            <w:color w:val="0000FF"/>
          </w:rPr>
          <w:t>N 3019</w:t>
        </w:r>
      </w:hyperlink>
      <w:r>
        <w:t>)</w:t>
      </w:r>
    </w:p>
    <w:p w:rsidR="00204251" w:rsidRDefault="00204251">
      <w:pPr>
        <w:pStyle w:val="ConsPlusNormal"/>
        <w:spacing w:before="220"/>
        <w:ind w:firstLine="540"/>
        <w:jc w:val="both"/>
      </w:pPr>
      <w:bookmarkStart w:id="2" w:name="P82"/>
      <w:bookmarkEnd w:id="2"/>
      <w:r>
        <w:t xml:space="preserve">2.6.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Бюджетным </w:t>
      </w:r>
      <w:hyperlink r:id="rId36">
        <w:r>
          <w:rPr>
            <w:color w:val="0000FF"/>
          </w:rPr>
          <w:t>кодексом</w:t>
        </w:r>
      </w:hyperlink>
      <w:r>
        <w:t xml:space="preserve"> Российской Федерации, гражданским законодательством Российской Федерации и (или) настоящим Положением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замена обеспечения (полная или частичная) либо предоставление дополнительного обеспечения исполнения обязательств осуществляется принципалом не позднее 30 дней со дня выявления такого несоответствия.</w:t>
      </w:r>
    </w:p>
    <w:p w:rsidR="00204251" w:rsidRDefault="00204251">
      <w:pPr>
        <w:pStyle w:val="ConsPlusNormal"/>
        <w:jc w:val="both"/>
      </w:pPr>
      <w:r>
        <w:t xml:space="preserve">(в ред. постановления администрации города Благовещенска от 11.09.2020 </w:t>
      </w:r>
      <w:hyperlink r:id="rId37">
        <w:r>
          <w:rPr>
            <w:color w:val="0000FF"/>
          </w:rPr>
          <w:t>N 3019</w:t>
        </w:r>
      </w:hyperlink>
      <w:r>
        <w:t>)</w:t>
      </w:r>
    </w:p>
    <w:p w:rsidR="00204251" w:rsidRDefault="00204251">
      <w:pPr>
        <w:pStyle w:val="ConsPlusNormal"/>
        <w:spacing w:before="220"/>
        <w:ind w:firstLine="540"/>
        <w:jc w:val="both"/>
      </w:pPr>
      <w:r>
        <w:t>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муниципальной гарантии. Неисполнение принципалом указанной обязанности не является основанием для неисполнения муниципальной гарантии (признания требования бенефициара об исполнении гарантии необоснованным и не подлежащим удовлетворению), прекращения муниципальной гарантии.</w:t>
      </w:r>
    </w:p>
    <w:p w:rsidR="00204251" w:rsidRDefault="00204251">
      <w:pPr>
        <w:pStyle w:val="ConsPlusNormal"/>
        <w:jc w:val="both"/>
      </w:pPr>
      <w:r>
        <w:t xml:space="preserve">(абзац введен постановлением администрации города Благовещенска от 11.09.2020 </w:t>
      </w:r>
      <w:hyperlink r:id="rId38">
        <w:r>
          <w:rPr>
            <w:color w:val="0000FF"/>
          </w:rPr>
          <w:t>N 3019</w:t>
        </w:r>
      </w:hyperlink>
      <w:r>
        <w:t>)</w:t>
      </w:r>
    </w:p>
    <w:p w:rsidR="00204251" w:rsidRDefault="00204251">
      <w:pPr>
        <w:pStyle w:val="ConsPlusNormal"/>
        <w:jc w:val="both"/>
      </w:pPr>
      <w:r>
        <w:t xml:space="preserve">(п. 2.6 введен постановлением администрации города Благовещенска от 29.01.2020 </w:t>
      </w:r>
      <w:hyperlink r:id="rId39">
        <w:r>
          <w:rPr>
            <w:color w:val="0000FF"/>
          </w:rPr>
          <w:t>N 263</w:t>
        </w:r>
      </w:hyperlink>
      <w:r>
        <w:t>)</w:t>
      </w:r>
    </w:p>
    <w:p w:rsidR="00204251" w:rsidRDefault="00204251">
      <w:pPr>
        <w:pStyle w:val="ConsPlusNormal"/>
        <w:spacing w:before="220"/>
        <w:ind w:firstLine="540"/>
        <w:jc w:val="both"/>
      </w:pPr>
      <w:r>
        <w:t xml:space="preserve">2.7. Неисполнение принципалом установленной </w:t>
      </w:r>
      <w:hyperlink w:anchor="P82">
        <w:r>
          <w:rPr>
            <w:color w:val="0000FF"/>
          </w:rPr>
          <w:t>пунктом 2.6</w:t>
        </w:r>
      </w:hyperlink>
      <w:r>
        <w:t xml:space="preserve"> настоящего Положения обязанности приравнивается к неисполнению денежных обязательств перед муниципальным образованием городом Благовещенском. К принципалу, не исполнившему указанную обязанность, применяются положения, предусмотренные </w:t>
      </w:r>
      <w:hyperlink r:id="rId40">
        <w:r>
          <w:rPr>
            <w:color w:val="0000FF"/>
          </w:rPr>
          <w:t>абзацем вторым пункта 1 статьи 93.2</w:t>
        </w:r>
      </w:hyperlink>
      <w:r>
        <w:t xml:space="preserve">, </w:t>
      </w:r>
      <w:hyperlink r:id="rId41">
        <w:r>
          <w:rPr>
            <w:color w:val="0000FF"/>
          </w:rPr>
          <w:t>абзацем четвертым пункта 1.1 статьи 115.2</w:t>
        </w:r>
      </w:hyperlink>
      <w:r>
        <w:t xml:space="preserve">, </w:t>
      </w:r>
      <w:hyperlink r:id="rId42">
        <w:r>
          <w:rPr>
            <w:color w:val="0000FF"/>
          </w:rPr>
          <w:t>пунктом 17 статьи 241</w:t>
        </w:r>
      </w:hyperlink>
      <w:r>
        <w:t xml:space="preserve"> Бюджетного кодекса Российской Федерации для лиц, имеющих просроченную (неурегулированную) задолженность по денежным обязательствам перед муниципальным образованием городом Благовещенском.</w:t>
      </w:r>
    </w:p>
    <w:p w:rsidR="00204251" w:rsidRDefault="00204251">
      <w:pPr>
        <w:pStyle w:val="ConsPlusNormal"/>
        <w:jc w:val="both"/>
      </w:pPr>
      <w:r>
        <w:t xml:space="preserve">(п. 2.7 в ред. постановления администрации города Благовещенска от 11.09.2020 </w:t>
      </w:r>
      <w:hyperlink r:id="rId43">
        <w:r>
          <w:rPr>
            <w:color w:val="0000FF"/>
          </w:rPr>
          <w:t>N 3019</w:t>
        </w:r>
      </w:hyperlink>
      <w:r>
        <w:t>)</w:t>
      </w:r>
    </w:p>
    <w:p w:rsidR="00204251" w:rsidRDefault="00204251">
      <w:pPr>
        <w:pStyle w:val="ConsPlusNormal"/>
        <w:ind w:firstLine="540"/>
        <w:jc w:val="both"/>
      </w:pPr>
    </w:p>
    <w:p w:rsidR="00204251" w:rsidRDefault="00204251">
      <w:pPr>
        <w:pStyle w:val="ConsPlusTitle"/>
        <w:jc w:val="center"/>
        <w:outlineLvl w:val="1"/>
      </w:pPr>
      <w:r>
        <w:t>3. Порядок предоставления муниципальной гарантии</w:t>
      </w:r>
    </w:p>
    <w:p w:rsidR="00204251" w:rsidRDefault="00204251">
      <w:pPr>
        <w:pStyle w:val="ConsPlusNormal"/>
        <w:ind w:firstLine="540"/>
        <w:jc w:val="both"/>
      </w:pPr>
    </w:p>
    <w:p w:rsidR="00204251" w:rsidRDefault="00204251">
      <w:pPr>
        <w:pStyle w:val="ConsPlusNormal"/>
        <w:ind w:firstLine="540"/>
        <w:jc w:val="both"/>
      </w:pPr>
      <w:r>
        <w:t>3.1. Администрация города Благовещенска осуществляет отбор претендентов на получение муниципальной гарантии на основании решения Благовещенской городской Думы о городском бюджете на соответствующий финансовый год и плановый период. Извещение о проведении отбора претендентов на получение муниципальной гарантии (далее - извещение), содержащее сроки подачи заявок на участие в отборе претендентов на получение муниципальной гарантии, сумму предоставляемой гарантии, требования к претендентам на участие в отборе, условия предоставления муниципальной гарантии, критерии отбора, готовит управление экономического развития и инвестиций администрации города Благовещенска.</w:t>
      </w:r>
    </w:p>
    <w:p w:rsidR="00204251" w:rsidRDefault="00204251">
      <w:pPr>
        <w:pStyle w:val="ConsPlusNormal"/>
        <w:spacing w:before="220"/>
        <w:ind w:firstLine="540"/>
        <w:jc w:val="both"/>
      </w:pPr>
      <w:r>
        <w:t>Извещение подлежит опубликованию в официальном печатном издании и размещается в информационно-телекоммуникационной сети "Интернет" на официальном сайте администрации города Благовещенска (www.благовещенск.рф) не позднее тридцати дней до даты окончания срока подачи заявок на участие в отборе претендентов на получение муниципальной гарантии.</w:t>
      </w:r>
    </w:p>
    <w:p w:rsidR="00204251" w:rsidRDefault="00204251">
      <w:pPr>
        <w:pStyle w:val="ConsPlusNormal"/>
        <w:spacing w:before="220"/>
        <w:ind w:firstLine="540"/>
        <w:jc w:val="both"/>
      </w:pPr>
      <w:bookmarkStart w:id="3" w:name="P94"/>
      <w:bookmarkEnd w:id="3"/>
      <w:r>
        <w:t>3.2. В сроки, указанные в извещении, претенденты, заинтересованные в получении муниципальной гарантии (далее - претенденты на получение муниципальной гарантии), направляют в управление экономического развития и инвестиций администрации города Благовещенска следующие документы:</w:t>
      </w:r>
    </w:p>
    <w:p w:rsidR="00204251" w:rsidRDefault="00204251">
      <w:pPr>
        <w:pStyle w:val="ConsPlusNormal"/>
        <w:spacing w:before="220"/>
        <w:ind w:firstLine="540"/>
        <w:jc w:val="both"/>
      </w:pPr>
      <w:r>
        <w:t xml:space="preserve">1) </w:t>
      </w:r>
      <w:hyperlink w:anchor="P228">
        <w:r>
          <w:rPr>
            <w:color w:val="0000FF"/>
          </w:rPr>
          <w:t>заявку</w:t>
        </w:r>
      </w:hyperlink>
      <w:r>
        <w:t xml:space="preserve"> о намерении получить муниципальную гарантию по форме согласно приложению N 1 к настоящему Положению;</w:t>
      </w:r>
    </w:p>
    <w:p w:rsidR="00204251" w:rsidRDefault="00204251">
      <w:pPr>
        <w:pStyle w:val="ConsPlusNormal"/>
        <w:spacing w:before="220"/>
        <w:ind w:firstLine="540"/>
        <w:jc w:val="both"/>
      </w:pPr>
      <w:bookmarkStart w:id="4" w:name="P96"/>
      <w:bookmarkEnd w:id="4"/>
      <w:r>
        <w:t>2) учредительные документы;</w:t>
      </w:r>
    </w:p>
    <w:p w:rsidR="00204251" w:rsidRDefault="00204251">
      <w:pPr>
        <w:pStyle w:val="ConsPlusNormal"/>
        <w:spacing w:before="220"/>
        <w:ind w:firstLine="540"/>
        <w:jc w:val="both"/>
      </w:pPr>
      <w:bookmarkStart w:id="5" w:name="P97"/>
      <w:bookmarkEnd w:id="5"/>
      <w:r>
        <w:t>3) свидетельство о государственной регистрации юридического лица, свидетельство о постановке на учет в налоговом органе, документы, подтверждающие полномочия руководителя (приказ, решение, доверенность и др.);</w:t>
      </w:r>
    </w:p>
    <w:p w:rsidR="00204251" w:rsidRDefault="00204251">
      <w:pPr>
        <w:pStyle w:val="ConsPlusNormal"/>
        <w:spacing w:before="220"/>
        <w:ind w:firstLine="540"/>
        <w:jc w:val="both"/>
      </w:pPr>
      <w:bookmarkStart w:id="6" w:name="P98"/>
      <w:bookmarkEnd w:id="6"/>
      <w:r>
        <w:t>4) лицензию на осуществление хозяйственной деятельности в случае, когда для занятия соответствующим видом деятельности необходима лицензия;</w:t>
      </w:r>
    </w:p>
    <w:p w:rsidR="00204251" w:rsidRDefault="00204251">
      <w:pPr>
        <w:pStyle w:val="ConsPlusNormal"/>
        <w:spacing w:before="220"/>
        <w:ind w:firstLine="540"/>
        <w:jc w:val="both"/>
      </w:pPr>
      <w:r>
        <w:t>5) годовой отчет за два последних финансовых года, включающий бухгалтерский баланс с приложениями, отчеты о финансовых результатах с приложениями, в том числе на промежуточные отчетные даты, пояснительные записки, составленные в соответствии с требованиями Министерства финансов Российской Федерации, с подтверждением налогового органа об их принятии. К балансу на последнюю отчетную дату необходимо приложить расшифровки статей баланса, составляющих более 5 процентов его суммы;</w:t>
      </w:r>
    </w:p>
    <w:p w:rsidR="00204251" w:rsidRDefault="00204251">
      <w:pPr>
        <w:pStyle w:val="ConsPlusNormal"/>
        <w:spacing w:before="220"/>
        <w:ind w:firstLine="540"/>
        <w:jc w:val="both"/>
      </w:pPr>
      <w:r>
        <w:t>6) справку налогового органа об отсутствии просроченной задолженности претендента по обязательным платежам в бюджеты всех уровней и внебюджетные фонды на первое число месяца подачи заявления;</w:t>
      </w:r>
    </w:p>
    <w:p w:rsidR="00204251" w:rsidRDefault="00204251">
      <w:pPr>
        <w:pStyle w:val="ConsPlusNormal"/>
        <w:spacing w:before="220"/>
        <w:ind w:firstLine="540"/>
        <w:jc w:val="both"/>
      </w:pPr>
      <w:r>
        <w:t>7) информацию о суммах остатков по забалансовым счетам по полученному и выданному обеспечению (поручительствам и имуществу, переданному в залог) к представленным балансам;</w:t>
      </w:r>
    </w:p>
    <w:p w:rsidR="00204251" w:rsidRDefault="00204251">
      <w:pPr>
        <w:pStyle w:val="ConsPlusNormal"/>
        <w:spacing w:before="220"/>
        <w:ind w:firstLine="540"/>
        <w:jc w:val="both"/>
      </w:pPr>
      <w:r>
        <w:t>8) расшифровки задолженности по кредитам банков к представленным балансам за последний финансовый год и на дату подачи заявки с указанием кредиторов, величины долга, дат получения и погашения кредитов, видов их обеспечения, процентной ставки, периодичности погашения, сумм просроченных обязательств, включая проценты и штрафы;</w:t>
      </w:r>
    </w:p>
    <w:p w:rsidR="00204251" w:rsidRDefault="00204251">
      <w:pPr>
        <w:pStyle w:val="ConsPlusNormal"/>
        <w:spacing w:before="220"/>
        <w:ind w:firstLine="540"/>
        <w:jc w:val="both"/>
      </w:pPr>
      <w:r>
        <w:t>9) справки банков, обслуживающих счета претендента, об оборотах за последние 12 месяцев, остатках на расчетных (текущих) и валютных счетах претендента и наличии претензий к этим счетам;</w:t>
      </w:r>
    </w:p>
    <w:p w:rsidR="00204251" w:rsidRDefault="00204251">
      <w:pPr>
        <w:pStyle w:val="ConsPlusNormal"/>
        <w:spacing w:before="220"/>
        <w:ind w:firstLine="540"/>
        <w:jc w:val="both"/>
      </w:pPr>
      <w:r>
        <w:t xml:space="preserve">10) письмо, подтверждающее готовность банка участвовать в кредитовании претендента, </w:t>
      </w:r>
      <w:r>
        <w:lastRenderedPageBreak/>
        <w:t>или копию действующего кредитного договора между банком и претендентом и график погашения кредитных обязательств;</w:t>
      </w:r>
    </w:p>
    <w:p w:rsidR="00204251" w:rsidRDefault="00204251">
      <w:pPr>
        <w:pStyle w:val="ConsPlusNormal"/>
        <w:spacing w:before="220"/>
        <w:ind w:firstLine="540"/>
        <w:jc w:val="both"/>
      </w:pPr>
      <w:r>
        <w:t>11) документы, подтверждающие наличие предлагаемого претендентом обеспечения исполнения обязательств по муниципальной гарантии:</w:t>
      </w:r>
    </w:p>
    <w:p w:rsidR="00204251" w:rsidRDefault="00204251">
      <w:pPr>
        <w:pStyle w:val="ConsPlusNormal"/>
        <w:spacing w:before="220"/>
        <w:ind w:firstLine="540"/>
        <w:jc w:val="both"/>
      </w:pPr>
      <w:r>
        <w:t>а) при оформлении залога имущества:</w:t>
      </w:r>
    </w:p>
    <w:p w:rsidR="00204251" w:rsidRDefault="00204251">
      <w:pPr>
        <w:pStyle w:val="ConsPlusNormal"/>
        <w:spacing w:before="220"/>
        <w:ind w:firstLine="540"/>
        <w:jc w:val="both"/>
      </w:pPr>
      <w:r>
        <w:t>- сведения об имуществе, передаваемом в залог, в том числе краткая характеристика объекта, год приобретения (постройки), инвентарный номер, балансовая (в том числе остаточная) стоимость, применяемая месячная норма амортизации;</w:t>
      </w:r>
    </w:p>
    <w:p w:rsidR="00204251" w:rsidRDefault="00204251">
      <w:pPr>
        <w:pStyle w:val="ConsPlusNormal"/>
        <w:spacing w:before="220"/>
        <w:ind w:firstLine="540"/>
        <w:jc w:val="both"/>
      </w:pPr>
      <w:r>
        <w:t>- отчет об оценке предлагаемого в залог имущества, составленный в соответствии с действующим законодательством Российской Федерации;</w:t>
      </w:r>
    </w:p>
    <w:p w:rsidR="00204251" w:rsidRDefault="00204251">
      <w:pPr>
        <w:pStyle w:val="ConsPlusNormal"/>
        <w:spacing w:before="220"/>
        <w:ind w:firstLine="540"/>
        <w:jc w:val="both"/>
      </w:pPr>
      <w:r>
        <w:t>б) при оформлении поручительства юридических лиц:</w:t>
      </w:r>
    </w:p>
    <w:p w:rsidR="00204251" w:rsidRDefault="00204251">
      <w:pPr>
        <w:pStyle w:val="ConsPlusNormal"/>
        <w:spacing w:before="220"/>
        <w:ind w:firstLine="540"/>
        <w:jc w:val="both"/>
      </w:pPr>
      <w:r>
        <w:t>- решение поручителя о предоставлении поручительства или решение уполномоченного органа поручителя о совершении крупной сделки, если такое решение необходимо в соответствии с законодательством Российской Федерации или учредительными документами поручителя;</w:t>
      </w:r>
    </w:p>
    <w:p w:rsidR="00204251" w:rsidRDefault="00204251">
      <w:pPr>
        <w:pStyle w:val="ConsPlusNormal"/>
        <w:spacing w:before="220"/>
        <w:ind w:firstLine="540"/>
        <w:jc w:val="both"/>
      </w:pPr>
      <w:r>
        <w:t>- копии учредительных документов поручителя;</w:t>
      </w:r>
    </w:p>
    <w:p w:rsidR="00204251" w:rsidRDefault="00204251">
      <w:pPr>
        <w:pStyle w:val="ConsPlusNormal"/>
        <w:spacing w:before="220"/>
        <w:ind w:firstLine="540"/>
        <w:jc w:val="both"/>
      </w:pPr>
      <w:r>
        <w:t>- справка налогового органа об отсутствии просроченной задолженности поручителя (ей) по обязательным платежам в бюджеты всех уровней и внебюджетные фонды на первое число месяца подачи заявления претендентом;</w:t>
      </w:r>
    </w:p>
    <w:p w:rsidR="00204251" w:rsidRDefault="00204251">
      <w:pPr>
        <w:pStyle w:val="ConsPlusNormal"/>
        <w:spacing w:before="220"/>
        <w:ind w:firstLine="540"/>
        <w:jc w:val="both"/>
      </w:pPr>
      <w:r>
        <w:t>- копии документов бухгалтерской отчетности поручителя за последний отчетный год и на последнюю отчетную дату по формам, утвержденным Министерством финансов Российской Федерации, с пояснительными записками и отметкой налогового органа об их принятии;</w:t>
      </w:r>
    </w:p>
    <w:p w:rsidR="00204251" w:rsidRDefault="00204251">
      <w:pPr>
        <w:pStyle w:val="ConsPlusNormal"/>
        <w:spacing w:before="220"/>
        <w:ind w:firstLine="540"/>
        <w:jc w:val="both"/>
      </w:pPr>
      <w:r>
        <w:t>в) при оформлении банковской гарантии:</w:t>
      </w:r>
    </w:p>
    <w:p w:rsidR="00204251" w:rsidRDefault="00204251">
      <w:pPr>
        <w:pStyle w:val="ConsPlusNormal"/>
        <w:spacing w:before="220"/>
        <w:ind w:firstLine="540"/>
        <w:jc w:val="both"/>
      </w:pPr>
      <w:r>
        <w:t>- письмо банка о согласии выступать гарантом;</w:t>
      </w:r>
    </w:p>
    <w:p w:rsidR="00204251" w:rsidRDefault="00204251">
      <w:pPr>
        <w:pStyle w:val="ConsPlusNormal"/>
        <w:spacing w:before="220"/>
        <w:ind w:firstLine="540"/>
        <w:jc w:val="both"/>
      </w:pPr>
      <w:r>
        <w:t>- копии учредительных документов банка;</w:t>
      </w:r>
    </w:p>
    <w:p w:rsidR="00204251" w:rsidRDefault="00204251">
      <w:pPr>
        <w:pStyle w:val="ConsPlusNormal"/>
        <w:spacing w:before="220"/>
        <w:ind w:firstLine="540"/>
        <w:jc w:val="both"/>
      </w:pPr>
      <w:r>
        <w:t>- выписка из Единого государственного реестра юридических лиц, полученная в отношении банка;</w:t>
      </w:r>
    </w:p>
    <w:p w:rsidR="00204251" w:rsidRDefault="00204251">
      <w:pPr>
        <w:pStyle w:val="ConsPlusNormal"/>
        <w:spacing w:before="220"/>
        <w:ind w:firstLine="540"/>
        <w:jc w:val="both"/>
      </w:pPr>
      <w:r>
        <w:t>- копия лицензии Центрального банка Российской Федерации на осуществление банковских операций;</w:t>
      </w:r>
    </w:p>
    <w:p w:rsidR="00204251" w:rsidRDefault="00204251">
      <w:pPr>
        <w:pStyle w:val="ConsPlusNormal"/>
        <w:spacing w:before="220"/>
        <w:ind w:firstLine="540"/>
        <w:jc w:val="both"/>
      </w:pPr>
      <w:r>
        <w:t>- документы, подтверждающие полномочия единоличного исполнительного органа или иного уполномоченного лица банка на совершение сделок от имени банка (решение об избрании, приказ о назначении, приказ о вступлении в должность, копия контракта, доверенность);</w:t>
      </w:r>
    </w:p>
    <w:p w:rsidR="00204251" w:rsidRDefault="00204251">
      <w:pPr>
        <w:pStyle w:val="ConsPlusNormal"/>
        <w:spacing w:before="220"/>
        <w:ind w:firstLine="540"/>
        <w:jc w:val="both"/>
      </w:pPr>
      <w:r>
        <w:t>- копия документа, подтверждающего согласие (одобрение) уполномоченного органа управления банка на совершение сделки по предоставлению банковской гарантии в обеспечение исполнения обязательств принципала (в случаях, установленных законодательством Российской Федерации, учредительными и иными документами банка);</w:t>
      </w:r>
    </w:p>
    <w:p w:rsidR="00204251" w:rsidRDefault="00204251">
      <w:pPr>
        <w:pStyle w:val="ConsPlusNormal"/>
        <w:spacing w:before="220"/>
        <w:ind w:firstLine="540"/>
        <w:jc w:val="both"/>
      </w:pPr>
      <w:r>
        <w:t>- справка банка об отсутствии просроченной (неурегулированной) задолженности банка по денежным обязательствам перед бюджетом муниципального образования города Благовещенска;</w:t>
      </w:r>
    </w:p>
    <w:p w:rsidR="00204251" w:rsidRDefault="00204251">
      <w:pPr>
        <w:pStyle w:val="ConsPlusNormal"/>
        <w:spacing w:before="220"/>
        <w:ind w:firstLine="540"/>
        <w:jc w:val="both"/>
      </w:pPr>
      <w:r>
        <w:t xml:space="preserve">- справка банка, подтверждающая, что в отношении банка не возбуждено дело о </w:t>
      </w:r>
      <w:r>
        <w:lastRenderedPageBreak/>
        <w:t>несостоятельности (банкротстве) и не введена процедура банкротства в установленном законодательством Российской Федерации о несостоятельности (банкротстве) порядке;</w:t>
      </w:r>
    </w:p>
    <w:p w:rsidR="00204251" w:rsidRDefault="00204251">
      <w:pPr>
        <w:pStyle w:val="ConsPlusNormal"/>
        <w:spacing w:before="220"/>
        <w:ind w:firstLine="540"/>
        <w:jc w:val="both"/>
      </w:pPr>
      <w:r>
        <w:t>- баланс банка и отчет о прибылях и убытках за последний финансовый год, предшествующий году обращения претендента с заявлением;</w:t>
      </w:r>
    </w:p>
    <w:p w:rsidR="00204251" w:rsidRDefault="00204251">
      <w:pPr>
        <w:pStyle w:val="ConsPlusNormal"/>
        <w:spacing w:before="220"/>
        <w:ind w:firstLine="540"/>
        <w:jc w:val="both"/>
      </w:pPr>
      <w:r>
        <w:t>г) при оформлении государственной (муниципальной) гарантии:</w:t>
      </w:r>
    </w:p>
    <w:p w:rsidR="00204251" w:rsidRDefault="00204251">
      <w:pPr>
        <w:pStyle w:val="ConsPlusNormal"/>
        <w:spacing w:before="220"/>
        <w:ind w:firstLine="540"/>
        <w:jc w:val="both"/>
      </w:pPr>
      <w:r>
        <w:t>- документ, подтверждающий согласие соответствующего публично-правового образования выступать гарантом;</w:t>
      </w:r>
    </w:p>
    <w:p w:rsidR="00204251" w:rsidRDefault="00204251">
      <w:pPr>
        <w:pStyle w:val="ConsPlusNormal"/>
        <w:spacing w:before="220"/>
        <w:ind w:firstLine="540"/>
        <w:jc w:val="both"/>
      </w:pPr>
      <w:r>
        <w:t>- копии учредительных документов публично-правового образования;</w:t>
      </w:r>
    </w:p>
    <w:p w:rsidR="00204251" w:rsidRDefault="00204251">
      <w:pPr>
        <w:pStyle w:val="ConsPlusNormal"/>
        <w:spacing w:before="220"/>
        <w:ind w:firstLine="540"/>
        <w:jc w:val="both"/>
      </w:pPr>
      <w:r>
        <w:t>- документ соответствующего финансового органа (Министерства финансов Российской Федерации или финансового органа субъекта Российской Федерации) о степени долговой устойчивости публично-правового образования, выступающего гарантом;</w:t>
      </w:r>
    </w:p>
    <w:p w:rsidR="00204251" w:rsidRDefault="00204251">
      <w:pPr>
        <w:pStyle w:val="ConsPlusNormal"/>
        <w:spacing w:before="220"/>
        <w:ind w:firstLine="540"/>
        <w:jc w:val="both"/>
      </w:pPr>
      <w:r>
        <w:t>- выписка из государственной (муниципальной) долговой книги по состоянию на первое число месяца подачи заявления претендентом.</w:t>
      </w:r>
    </w:p>
    <w:p w:rsidR="00204251" w:rsidRDefault="00204251">
      <w:pPr>
        <w:pStyle w:val="ConsPlusNormal"/>
        <w:jc w:val="both"/>
      </w:pPr>
      <w:r>
        <w:t xml:space="preserve">(пп. 11 в ред. постановления администрации города Благовещенска от 29.01.2020 </w:t>
      </w:r>
      <w:hyperlink r:id="rId44">
        <w:r>
          <w:rPr>
            <w:color w:val="0000FF"/>
          </w:rPr>
          <w:t>N 263</w:t>
        </w:r>
      </w:hyperlink>
      <w:r>
        <w:t>)</w:t>
      </w:r>
    </w:p>
    <w:p w:rsidR="00204251" w:rsidRDefault="00204251">
      <w:pPr>
        <w:pStyle w:val="ConsPlusNormal"/>
        <w:spacing w:before="220"/>
        <w:ind w:firstLine="540"/>
        <w:jc w:val="both"/>
      </w:pPr>
      <w:r>
        <w:t xml:space="preserve">3.3. Документы, указанные в </w:t>
      </w:r>
      <w:hyperlink w:anchor="P96">
        <w:r>
          <w:rPr>
            <w:color w:val="0000FF"/>
          </w:rPr>
          <w:t>подпунктах 2</w:t>
        </w:r>
      </w:hyperlink>
      <w:r>
        <w:t xml:space="preserve">, </w:t>
      </w:r>
      <w:hyperlink w:anchor="P97">
        <w:r>
          <w:rPr>
            <w:color w:val="0000FF"/>
          </w:rPr>
          <w:t>3</w:t>
        </w:r>
      </w:hyperlink>
      <w:r>
        <w:t xml:space="preserve">, </w:t>
      </w:r>
      <w:hyperlink w:anchor="P98">
        <w:r>
          <w:rPr>
            <w:color w:val="0000FF"/>
          </w:rPr>
          <w:t>4 пункта 3.2</w:t>
        </w:r>
      </w:hyperlink>
      <w:r>
        <w:t xml:space="preserve"> Положения, представляются в копиях с одновременным представлением оригиналов. Копия документа после сверки с оригиналом заверяется лицом, принимающим документы. Оригиналы документов возвращаются претенденту на получение муниципальной гарантии.</w:t>
      </w:r>
    </w:p>
    <w:p w:rsidR="00204251" w:rsidRDefault="00204251">
      <w:pPr>
        <w:pStyle w:val="ConsPlusNormal"/>
        <w:spacing w:before="220"/>
        <w:ind w:firstLine="540"/>
        <w:jc w:val="both"/>
      </w:pPr>
      <w:r>
        <w:t>3.4. Претендент до окончания срока приема заявок в случае представления неполного пакета документов вправе представить недостающие документы в полном объеме.</w:t>
      </w:r>
    </w:p>
    <w:p w:rsidR="00204251" w:rsidRDefault="00204251">
      <w:pPr>
        <w:pStyle w:val="ConsPlusNormal"/>
        <w:ind w:firstLine="540"/>
        <w:jc w:val="both"/>
      </w:pPr>
    </w:p>
    <w:p w:rsidR="00204251" w:rsidRDefault="00204251">
      <w:pPr>
        <w:pStyle w:val="ConsPlusTitle"/>
        <w:jc w:val="center"/>
        <w:outlineLvl w:val="1"/>
      </w:pPr>
      <w:r>
        <w:t>4. Порядок отбора претендентов на получение муниципальной</w:t>
      </w:r>
    </w:p>
    <w:p w:rsidR="00204251" w:rsidRDefault="00204251">
      <w:pPr>
        <w:pStyle w:val="ConsPlusTitle"/>
        <w:jc w:val="center"/>
      </w:pPr>
      <w:r>
        <w:t>гарантии и оформление результатов отбора</w:t>
      </w:r>
    </w:p>
    <w:p w:rsidR="00204251" w:rsidRDefault="00204251">
      <w:pPr>
        <w:pStyle w:val="ConsPlusNormal"/>
        <w:ind w:firstLine="540"/>
        <w:jc w:val="both"/>
      </w:pPr>
    </w:p>
    <w:p w:rsidR="00204251" w:rsidRDefault="00204251">
      <w:pPr>
        <w:pStyle w:val="ConsPlusNormal"/>
        <w:ind w:firstLine="540"/>
        <w:jc w:val="both"/>
      </w:pPr>
      <w:r>
        <w:t xml:space="preserve">4.1. Управление экономического развития и инвестиций администрации города Благовещенска в течение пяти рабочих дней со дня окончания срока приема заявок проводит анализ документов на предмет их соответствия перечню, установленному </w:t>
      </w:r>
      <w:hyperlink w:anchor="P94">
        <w:r>
          <w:rPr>
            <w:color w:val="0000FF"/>
          </w:rPr>
          <w:t>пунктом 3.2</w:t>
        </w:r>
      </w:hyperlink>
      <w:r>
        <w:t xml:space="preserve"> Положения, оценку заявок претендентов на получение муниципальной гарантии, осуществляет подготовку заключения о возможности предоставления муниципальной гарантии или осуществляет возврат документов, представленных претендентом, при наличии оснований, установленных </w:t>
      </w:r>
      <w:hyperlink w:anchor="P137">
        <w:r>
          <w:rPr>
            <w:color w:val="0000FF"/>
          </w:rPr>
          <w:t>пунктом 4.2</w:t>
        </w:r>
      </w:hyperlink>
      <w:r>
        <w:t xml:space="preserve"> Положения.</w:t>
      </w:r>
    </w:p>
    <w:p w:rsidR="00204251" w:rsidRDefault="00204251">
      <w:pPr>
        <w:pStyle w:val="ConsPlusNormal"/>
        <w:spacing w:before="220"/>
        <w:ind w:firstLine="540"/>
        <w:jc w:val="both"/>
      </w:pPr>
      <w:bookmarkStart w:id="7" w:name="P137"/>
      <w:bookmarkEnd w:id="7"/>
      <w:r>
        <w:t>4.2. Документы на предоставление муниципальной гарантии подлежат возврату претенденту на получение муниципальной гарантии в случаях, если претендент:</w:t>
      </w:r>
    </w:p>
    <w:p w:rsidR="00204251" w:rsidRDefault="00204251">
      <w:pPr>
        <w:pStyle w:val="ConsPlusNormal"/>
        <w:spacing w:before="220"/>
        <w:ind w:firstLine="540"/>
        <w:jc w:val="both"/>
      </w:pPr>
      <w:r>
        <w:t>1) находится в стадии реорганизации, ликвидации или банкротства либо ограничен в осуществлении соответствующего вида деятельности в порядке, установленном действующим законодательством Российской Федерации;</w:t>
      </w:r>
    </w:p>
    <w:p w:rsidR="00204251" w:rsidRDefault="00204251">
      <w:pPr>
        <w:pStyle w:val="ConsPlusNormal"/>
        <w:spacing w:before="220"/>
        <w:ind w:firstLine="540"/>
        <w:jc w:val="both"/>
      </w:pPr>
      <w:r>
        <w:t>2) сообщил о себе недостоверные сведения;</w:t>
      </w:r>
    </w:p>
    <w:p w:rsidR="00204251" w:rsidRDefault="00204251">
      <w:pPr>
        <w:pStyle w:val="ConsPlusNormal"/>
        <w:spacing w:before="220"/>
        <w:ind w:firstLine="540"/>
        <w:jc w:val="both"/>
      </w:pPr>
      <w:r>
        <w:t>3) представил требуемые документы не в полном объеме;</w:t>
      </w:r>
    </w:p>
    <w:p w:rsidR="00204251" w:rsidRDefault="00204251">
      <w:pPr>
        <w:pStyle w:val="ConsPlusNormal"/>
        <w:spacing w:before="220"/>
        <w:ind w:firstLine="540"/>
        <w:jc w:val="both"/>
      </w:pPr>
      <w:r>
        <w:t>4) имеет просроченную задолженность по ранее предоставленным на возвратной основе средствам городского бюджета, а также по платежам в бюджеты всех уровней и государственные внебюджетные фонды.</w:t>
      </w:r>
    </w:p>
    <w:p w:rsidR="00204251" w:rsidRDefault="00204251">
      <w:pPr>
        <w:pStyle w:val="ConsPlusNormal"/>
        <w:spacing w:before="220"/>
        <w:ind w:firstLine="540"/>
        <w:jc w:val="both"/>
      </w:pPr>
      <w:bookmarkStart w:id="8" w:name="P142"/>
      <w:bookmarkEnd w:id="8"/>
      <w:r>
        <w:t xml:space="preserve">4.3. Анализ финансового состояния претендента, а также проверка достаточности, </w:t>
      </w:r>
      <w:r>
        <w:lastRenderedPageBreak/>
        <w:t xml:space="preserve">надежности и ликвидности обеспечения, предоставляемого претендентом в соответствии с </w:t>
      </w:r>
      <w:hyperlink w:anchor="P67">
        <w:r>
          <w:rPr>
            <w:color w:val="0000FF"/>
          </w:rPr>
          <w:t>абзацем третьим пункта 2.1</w:t>
        </w:r>
      </w:hyperlink>
      <w:r>
        <w:t xml:space="preserve"> настоящего Положения, осуществляются финансовым органом муниципального образования города Благовещенска - финансовым управлением администрации города Благовещенска (далее - финансовое управление города) в соответствии с настоящим Положением на основании представленных управлением экономического развития и инвестиций администрации города Благовещенска документов претендента на получение муниципальной гарантии (по необходимости привлекаются специалисты отраслевых управлений администрации города Благовещенска). В течение пятнадцати рабочих дней со дня поступления указанных документов финансовое управление города готовит обобщенное заключение (с учетом заключения управления экономического развития и инвестиций администрации города) о возможности предоставления муниципальной гарантии.</w:t>
      </w:r>
    </w:p>
    <w:p w:rsidR="00204251" w:rsidRDefault="00204251">
      <w:pPr>
        <w:pStyle w:val="ConsPlusNormal"/>
        <w:jc w:val="both"/>
      </w:pPr>
      <w:r>
        <w:t xml:space="preserve">(в ред. постановления администрации города Благовещенска от 29.01.2020 </w:t>
      </w:r>
      <w:hyperlink r:id="rId45">
        <w:r>
          <w:rPr>
            <w:color w:val="0000FF"/>
          </w:rPr>
          <w:t>N 263</w:t>
        </w:r>
      </w:hyperlink>
      <w:r>
        <w:t>)</w:t>
      </w:r>
    </w:p>
    <w:p w:rsidR="00204251" w:rsidRDefault="00204251">
      <w:pPr>
        <w:pStyle w:val="ConsPlusNormal"/>
        <w:spacing w:before="220"/>
        <w:ind w:firstLine="540"/>
        <w:jc w:val="both"/>
      </w:pPr>
      <w:r>
        <w:t xml:space="preserve">В случае если способом обеспечения исполнения принципала перед гарантом по муниципальным гарантиям является залог имущества, то сведения об имуществе передаются управлением экономического развития и инвестиций администрации города Благовещенска в комитет по управлению имуществом муниципального образования города Благовещенска (далее - Комитет). Комитет в течение десяти рабочих дней со дня поступления сведений об имуществе обеспечивает проведение осмотра имущества, предоставляемого в залог, и сообщает в письменной форме о результате произведенного осмотра имущества в финансовое управление города для подготовки обобщенного заключения, предусмотренного </w:t>
      </w:r>
      <w:hyperlink w:anchor="P142">
        <w:r>
          <w:rPr>
            <w:color w:val="0000FF"/>
          </w:rPr>
          <w:t>абзацем первым</w:t>
        </w:r>
      </w:hyperlink>
      <w:r>
        <w:t xml:space="preserve"> настоящего пункта.</w:t>
      </w:r>
    </w:p>
    <w:p w:rsidR="00204251" w:rsidRDefault="00204251">
      <w:pPr>
        <w:pStyle w:val="ConsPlusNormal"/>
        <w:jc w:val="both"/>
      </w:pPr>
      <w:r>
        <w:t xml:space="preserve">(в ред. постановления администрации города Благовещенска от 29.01.2020 </w:t>
      </w:r>
      <w:hyperlink r:id="rId46">
        <w:r>
          <w:rPr>
            <w:color w:val="0000FF"/>
          </w:rPr>
          <w:t>N 263</w:t>
        </w:r>
      </w:hyperlink>
      <w:r>
        <w:t>)</w:t>
      </w:r>
    </w:p>
    <w:p w:rsidR="00204251" w:rsidRDefault="00204251">
      <w:pPr>
        <w:pStyle w:val="ConsPlusNormal"/>
        <w:spacing w:before="220"/>
        <w:ind w:firstLine="540"/>
        <w:jc w:val="both"/>
      </w:pPr>
      <w:r>
        <w:t xml:space="preserve">Администрация города Благовещенска по вопросам предоставления и исполнения муниципальной гарантии,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муниципальной гарантии, взыскания задолженности указанных лиц вправе привлечь агентов в соответствии с </w:t>
      </w:r>
      <w:hyperlink r:id="rId47">
        <w:r>
          <w:rPr>
            <w:color w:val="0000FF"/>
          </w:rPr>
          <w:t>пунктом 5 статьи 115.2</w:t>
        </w:r>
      </w:hyperlink>
      <w:r>
        <w:t xml:space="preserve"> Бюджетного кодекса Российской Федерации на основании решения Благовещенской городской Думы о городском бюджете на соответствующий финансовый год и плановый период.</w:t>
      </w:r>
    </w:p>
    <w:p w:rsidR="00204251" w:rsidRDefault="00204251">
      <w:pPr>
        <w:pStyle w:val="ConsPlusNormal"/>
        <w:jc w:val="both"/>
      </w:pPr>
      <w:r>
        <w:t xml:space="preserve">(в ред. постановления администрации города Благовещенска от 11.09.2020 </w:t>
      </w:r>
      <w:hyperlink r:id="rId48">
        <w:r>
          <w:rPr>
            <w:color w:val="0000FF"/>
          </w:rPr>
          <w:t>N 3019</w:t>
        </w:r>
      </w:hyperlink>
      <w:r>
        <w:t>)</w:t>
      </w:r>
    </w:p>
    <w:p w:rsidR="00204251" w:rsidRDefault="00204251">
      <w:pPr>
        <w:pStyle w:val="ConsPlusNormal"/>
        <w:spacing w:before="220"/>
        <w:ind w:firstLine="540"/>
        <w:jc w:val="both"/>
      </w:pPr>
      <w:r>
        <w:t>4.4. Допущенные к отбору заявки претендентов на получение муниципальной гарантии с обобщенным заключением рассматриваются на заседании комиссии по вопросам финансово-бюджетной и налоговой политики администрации города Благовещенска (далее - комиссия) не позднее чем в течение десяти рабочих дней со дня подготовки обобщенного заключения о возможности предоставления муниципальной гарантии.</w:t>
      </w:r>
    </w:p>
    <w:p w:rsidR="00204251" w:rsidRDefault="00204251">
      <w:pPr>
        <w:pStyle w:val="ConsPlusNormal"/>
        <w:spacing w:before="220"/>
        <w:ind w:firstLine="540"/>
        <w:jc w:val="both"/>
      </w:pPr>
      <w:r>
        <w:t>4.5. Критериями отбора комиссией заявок претендентов на получение муниципальной гарантии являются платежеспособность и кредитоспособность претендента. В случае если требованиям на получение муниципальной гарантии отвечают несколько претендентов, приоритет отдается претенденту, ранее подавшему заявку о намерении получить муниципальную гарантию.</w:t>
      </w:r>
    </w:p>
    <w:p w:rsidR="00204251" w:rsidRDefault="00204251">
      <w:pPr>
        <w:pStyle w:val="ConsPlusNormal"/>
        <w:spacing w:before="220"/>
        <w:ind w:firstLine="540"/>
        <w:jc w:val="both"/>
      </w:pPr>
      <w:r>
        <w:t>Результаты отбора претендентов на получение муниципальной гарантии оформляются протоколом комиссии, который содержит решение о предоставлении муниципальной гарантии либо об отказе в выдаче муниципальной гарантии.</w:t>
      </w:r>
    </w:p>
    <w:p w:rsidR="00204251" w:rsidRDefault="00204251">
      <w:pPr>
        <w:pStyle w:val="ConsPlusNormal"/>
        <w:spacing w:before="220"/>
        <w:ind w:firstLine="540"/>
        <w:jc w:val="both"/>
      </w:pPr>
      <w:r>
        <w:t>4.6. Выписка из протокола о результатах отбора претендентов на получение муниципальной гарантии направляется всем участникам отбора управлением экономического развития и инвестиций администрации города Благовещенска в течение десяти рабочих дней со дня принятия комиссией.</w:t>
      </w:r>
    </w:p>
    <w:p w:rsidR="00204251" w:rsidRDefault="00204251">
      <w:pPr>
        <w:pStyle w:val="ConsPlusNormal"/>
        <w:spacing w:before="220"/>
        <w:ind w:firstLine="540"/>
        <w:jc w:val="both"/>
      </w:pPr>
      <w:r>
        <w:lastRenderedPageBreak/>
        <w:t>На основании протокола комиссии финансовое управление города в течение десяти рабочих дней готовит проект постановления администрации о предоставлении муниципальной гарантии.</w:t>
      </w:r>
    </w:p>
    <w:p w:rsidR="00204251" w:rsidRDefault="00204251">
      <w:pPr>
        <w:pStyle w:val="ConsPlusNormal"/>
        <w:spacing w:before="220"/>
        <w:ind w:firstLine="540"/>
        <w:jc w:val="both"/>
      </w:pPr>
      <w:r>
        <w:t>4.7. На основании постановления о предоставлении муниципальной гарантии в течение 10 дней финансовое управление города готовит:</w:t>
      </w:r>
    </w:p>
    <w:p w:rsidR="00204251" w:rsidRDefault="00204251">
      <w:pPr>
        <w:pStyle w:val="ConsPlusNormal"/>
        <w:spacing w:before="220"/>
        <w:ind w:firstLine="540"/>
        <w:jc w:val="both"/>
      </w:pPr>
      <w:r>
        <w:t xml:space="preserve">а) проект </w:t>
      </w:r>
      <w:hyperlink w:anchor="P318">
        <w:r>
          <w:rPr>
            <w:color w:val="0000FF"/>
          </w:rPr>
          <w:t>договора</w:t>
        </w:r>
      </w:hyperlink>
      <w:r>
        <w:t xml:space="preserve"> о предоставлении муниципальной гарантии по форме согласно приложению N 2 к Положению;</w:t>
      </w:r>
    </w:p>
    <w:p w:rsidR="00204251" w:rsidRDefault="00204251">
      <w:pPr>
        <w:pStyle w:val="ConsPlusNormal"/>
        <w:spacing w:before="220"/>
        <w:ind w:firstLine="540"/>
        <w:jc w:val="both"/>
      </w:pPr>
      <w:r>
        <w:t xml:space="preserve">б) муниципальную </w:t>
      </w:r>
      <w:hyperlink w:anchor="P475">
        <w:r>
          <w:rPr>
            <w:color w:val="0000FF"/>
          </w:rPr>
          <w:t>гарантию</w:t>
        </w:r>
      </w:hyperlink>
      <w:r>
        <w:t xml:space="preserve"> по форме согласно приложению N 3 к Положению.</w:t>
      </w:r>
    </w:p>
    <w:p w:rsidR="00204251" w:rsidRDefault="00204251">
      <w:pPr>
        <w:pStyle w:val="ConsPlusNormal"/>
        <w:spacing w:before="220"/>
        <w:ind w:firstLine="540"/>
        <w:jc w:val="both"/>
      </w:pPr>
      <w:r>
        <w:t>Договор о предоставлении муниципальной гарантии направляется финансовым управлением города для подписания принципалу, бенефициару в течение пяти рабочих дней со дня его подписания мэром города.</w:t>
      </w:r>
    </w:p>
    <w:p w:rsidR="00204251" w:rsidRDefault="00204251">
      <w:pPr>
        <w:pStyle w:val="ConsPlusNormal"/>
        <w:spacing w:before="220"/>
        <w:ind w:firstLine="540"/>
        <w:jc w:val="both"/>
      </w:pPr>
      <w:bookmarkStart w:id="9" w:name="P157"/>
      <w:bookmarkEnd w:id="9"/>
      <w:r>
        <w:t>4.8. На основании постановления о предоставлении муниципальной гарантии в случае предоставления муниципальной гарантии с правом регрессного требования в течение десяти рабочих дней со дня принятия указанного постановления Комитет готовит проект договора об обеспечении исполнения принципалом его возможных будущих обязательств по возврату гаранту в порядке регресса сумм, уплаченных гарантом во исполнение (частичное исполнение) обязательств по гарантии, и направляет его принципалу для подписания.</w:t>
      </w:r>
    </w:p>
    <w:p w:rsidR="00204251" w:rsidRDefault="00204251">
      <w:pPr>
        <w:pStyle w:val="ConsPlusNormal"/>
        <w:spacing w:before="220"/>
        <w:ind w:firstLine="540"/>
        <w:jc w:val="both"/>
      </w:pPr>
      <w:r>
        <w:t>4.9. При принятии в качестве обеспечения исполнения обязательства по договору о предоставлении муниципальной гарантии залога имущества определяется залоговая стоимость данного имущества. Расходы, связанные с оформлением залога, несет залогодатель.</w:t>
      </w:r>
    </w:p>
    <w:p w:rsidR="00204251" w:rsidRDefault="00204251">
      <w:pPr>
        <w:pStyle w:val="ConsPlusNormal"/>
        <w:spacing w:before="220"/>
        <w:ind w:firstLine="540"/>
        <w:jc w:val="both"/>
      </w:pPr>
      <w:r>
        <w:t>4.10. Комитет ведет реестр принимаемого в залог имущества.</w:t>
      </w:r>
    </w:p>
    <w:p w:rsidR="00204251" w:rsidRDefault="00204251">
      <w:pPr>
        <w:pStyle w:val="ConsPlusNormal"/>
        <w:spacing w:before="220"/>
        <w:ind w:firstLine="540"/>
        <w:jc w:val="both"/>
      </w:pPr>
      <w:r>
        <w:t>В реестре указываются следующие данные:</w:t>
      </w:r>
    </w:p>
    <w:p w:rsidR="00204251" w:rsidRDefault="00204251">
      <w:pPr>
        <w:pStyle w:val="ConsPlusNormal"/>
        <w:spacing w:before="220"/>
        <w:ind w:firstLine="540"/>
        <w:jc w:val="both"/>
      </w:pPr>
      <w:r>
        <w:t>1) учетный номер;</w:t>
      </w:r>
    </w:p>
    <w:p w:rsidR="00204251" w:rsidRDefault="00204251">
      <w:pPr>
        <w:pStyle w:val="ConsPlusNormal"/>
        <w:spacing w:before="220"/>
        <w:ind w:firstLine="540"/>
        <w:jc w:val="both"/>
      </w:pPr>
      <w:r>
        <w:t>2) номер и дата договора о залоге имущества;</w:t>
      </w:r>
    </w:p>
    <w:p w:rsidR="00204251" w:rsidRDefault="00204251">
      <w:pPr>
        <w:pStyle w:val="ConsPlusNormal"/>
        <w:spacing w:before="220"/>
        <w:ind w:firstLine="540"/>
        <w:jc w:val="both"/>
      </w:pPr>
      <w:r>
        <w:t>3) номер и дата основного договора, обеспечиваемого залогом;</w:t>
      </w:r>
    </w:p>
    <w:p w:rsidR="00204251" w:rsidRDefault="00204251">
      <w:pPr>
        <w:pStyle w:val="ConsPlusNormal"/>
        <w:spacing w:before="220"/>
        <w:ind w:firstLine="540"/>
        <w:jc w:val="both"/>
      </w:pPr>
      <w:r>
        <w:t>4) наименование залогодателя с указанием юридического адреса и адреса места нахождения;</w:t>
      </w:r>
    </w:p>
    <w:p w:rsidR="00204251" w:rsidRDefault="00204251">
      <w:pPr>
        <w:pStyle w:val="ConsPlusNormal"/>
        <w:spacing w:before="220"/>
        <w:ind w:firstLine="540"/>
        <w:jc w:val="both"/>
      </w:pPr>
      <w:r>
        <w:t>5) существо, размер и дата исполнения обеспечиваемого залогом обязательства;</w:t>
      </w:r>
    </w:p>
    <w:p w:rsidR="00204251" w:rsidRDefault="00204251">
      <w:pPr>
        <w:pStyle w:val="ConsPlusNormal"/>
        <w:spacing w:before="220"/>
        <w:ind w:firstLine="540"/>
        <w:jc w:val="both"/>
      </w:pPr>
      <w:r>
        <w:t>6) перечень передаваемого в залог имущества;</w:t>
      </w:r>
    </w:p>
    <w:p w:rsidR="00204251" w:rsidRDefault="00204251">
      <w:pPr>
        <w:pStyle w:val="ConsPlusNormal"/>
        <w:spacing w:before="220"/>
        <w:ind w:firstLine="540"/>
        <w:jc w:val="both"/>
      </w:pPr>
      <w:r>
        <w:t>7) дата и основание прекращения договора о залоге имущества;</w:t>
      </w:r>
    </w:p>
    <w:p w:rsidR="00204251" w:rsidRDefault="00204251">
      <w:pPr>
        <w:pStyle w:val="ConsPlusNormal"/>
        <w:spacing w:before="220"/>
        <w:ind w:firstLine="540"/>
        <w:jc w:val="both"/>
      </w:pPr>
      <w:r>
        <w:t>8) информация об изменении и прекращении основного договора.</w:t>
      </w:r>
    </w:p>
    <w:p w:rsidR="00204251" w:rsidRDefault="00204251">
      <w:pPr>
        <w:pStyle w:val="ConsPlusNormal"/>
        <w:spacing w:before="220"/>
        <w:ind w:firstLine="540"/>
        <w:jc w:val="both"/>
      </w:pPr>
      <w:r>
        <w:t xml:space="preserve">4.11. Сведения о заключении договора, предусмотренного </w:t>
      </w:r>
      <w:hyperlink w:anchor="P157">
        <w:r>
          <w:rPr>
            <w:color w:val="0000FF"/>
          </w:rPr>
          <w:t>пунктом 4.8</w:t>
        </w:r>
      </w:hyperlink>
      <w:r>
        <w:t xml:space="preserve"> Положения, представляются Комитетом в финансовое управление города в течение 5 рабочих дней с даты заключения указанного договора.</w:t>
      </w:r>
    </w:p>
    <w:p w:rsidR="00204251" w:rsidRDefault="00204251">
      <w:pPr>
        <w:pStyle w:val="ConsPlusNormal"/>
        <w:spacing w:before="220"/>
        <w:ind w:firstLine="540"/>
        <w:jc w:val="both"/>
      </w:pPr>
      <w:r>
        <w:t xml:space="preserve">4.12. Исключен. - Постановление администрации города Благовещенска от 29.01.2020 </w:t>
      </w:r>
      <w:hyperlink r:id="rId49">
        <w:r>
          <w:rPr>
            <w:color w:val="0000FF"/>
          </w:rPr>
          <w:t>N 263</w:t>
        </w:r>
      </w:hyperlink>
      <w:r>
        <w:t>.</w:t>
      </w:r>
    </w:p>
    <w:p w:rsidR="00204251" w:rsidRDefault="00204251">
      <w:pPr>
        <w:pStyle w:val="ConsPlusNormal"/>
        <w:ind w:firstLine="540"/>
        <w:jc w:val="both"/>
      </w:pPr>
    </w:p>
    <w:p w:rsidR="00204251" w:rsidRDefault="00204251">
      <w:pPr>
        <w:pStyle w:val="ConsPlusTitle"/>
        <w:jc w:val="center"/>
        <w:outlineLvl w:val="1"/>
      </w:pPr>
      <w:r>
        <w:t>5. Исполнение обязательств по предоставленной</w:t>
      </w:r>
    </w:p>
    <w:p w:rsidR="00204251" w:rsidRDefault="00204251">
      <w:pPr>
        <w:pStyle w:val="ConsPlusTitle"/>
        <w:jc w:val="center"/>
      </w:pPr>
      <w:r>
        <w:t>муниципальной гарантии</w:t>
      </w:r>
    </w:p>
    <w:p w:rsidR="00204251" w:rsidRDefault="00204251">
      <w:pPr>
        <w:pStyle w:val="ConsPlusNormal"/>
        <w:ind w:firstLine="540"/>
        <w:jc w:val="both"/>
      </w:pPr>
    </w:p>
    <w:p w:rsidR="00204251" w:rsidRDefault="00204251">
      <w:pPr>
        <w:pStyle w:val="ConsPlusNormal"/>
        <w:ind w:firstLine="540"/>
        <w:jc w:val="both"/>
      </w:pPr>
      <w:r>
        <w:t xml:space="preserve">5.1. Исполнение обязательств по предоставленной муниципальной гарантии осуществляется </w:t>
      </w:r>
      <w:r>
        <w:lastRenderedPageBreak/>
        <w:t>на основании договора о предоставлении муниципальной гарантии.</w:t>
      </w:r>
    </w:p>
    <w:p w:rsidR="00204251" w:rsidRDefault="00204251">
      <w:pPr>
        <w:pStyle w:val="ConsPlusNormal"/>
        <w:spacing w:before="220"/>
        <w:ind w:firstLine="540"/>
        <w:jc w:val="both"/>
      </w:pPr>
      <w:r>
        <w:t>5.2. Гарант не вправе без предварительного письменного согласия бенефициара изменять условия муниципальной гарантии.</w:t>
      </w:r>
    </w:p>
    <w:p w:rsidR="00204251" w:rsidRDefault="00204251">
      <w:pPr>
        <w:pStyle w:val="ConsPlusNormal"/>
        <w:jc w:val="both"/>
      </w:pPr>
      <w:r>
        <w:t xml:space="preserve">(п. 5.2 в ред. постановления администрации города Благовещенска от 29.01.2020 </w:t>
      </w:r>
      <w:hyperlink r:id="rId50">
        <w:r>
          <w:rPr>
            <w:color w:val="0000FF"/>
          </w:rPr>
          <w:t>N 263</w:t>
        </w:r>
      </w:hyperlink>
      <w:r>
        <w:t>)</w:t>
      </w:r>
    </w:p>
    <w:p w:rsidR="00204251" w:rsidRDefault="00204251">
      <w:pPr>
        <w:pStyle w:val="ConsPlusNormal"/>
        <w:spacing w:before="220"/>
        <w:ind w:firstLine="540"/>
        <w:jc w:val="both"/>
      </w:pPr>
      <w:r>
        <w:t>5.3.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204251" w:rsidRDefault="00204251">
      <w:pPr>
        <w:pStyle w:val="ConsPlusNormal"/>
        <w:jc w:val="both"/>
      </w:pPr>
      <w:r>
        <w:t xml:space="preserve">(п. 5.3 в ред. постановления администрации города Благовещенска от 29.01.2020 </w:t>
      </w:r>
      <w:hyperlink r:id="rId51">
        <w:r>
          <w:rPr>
            <w:color w:val="0000FF"/>
          </w:rPr>
          <w:t>N 263</w:t>
        </w:r>
      </w:hyperlink>
      <w:r>
        <w:t>)</w:t>
      </w:r>
    </w:p>
    <w:p w:rsidR="00204251" w:rsidRDefault="00204251">
      <w:pPr>
        <w:pStyle w:val="ConsPlusNormal"/>
        <w:spacing w:before="220"/>
        <w:ind w:firstLine="540"/>
        <w:jc w:val="both"/>
      </w:pPr>
      <w:r>
        <w:t xml:space="preserve">5.4. Муниципальная гарантия, не предусматривающая право регрессного требования гаранта к принципалу, может быть предоставлена только в случаях, установленных </w:t>
      </w:r>
      <w:hyperlink r:id="rId52">
        <w:r>
          <w:rPr>
            <w:color w:val="0000FF"/>
          </w:rPr>
          <w:t>пунктом 7 статьи 115</w:t>
        </w:r>
      </w:hyperlink>
      <w:r>
        <w:t xml:space="preserve"> Бюджетного кодекса Российской Федерации.</w:t>
      </w:r>
    </w:p>
    <w:p w:rsidR="00204251" w:rsidRDefault="00204251">
      <w:pPr>
        <w:pStyle w:val="ConsPlusNormal"/>
        <w:jc w:val="both"/>
      </w:pPr>
      <w:r>
        <w:t xml:space="preserve">(п. 5.4 введен постановлением администрации города Благовещенска от 29.01.2020 </w:t>
      </w:r>
      <w:hyperlink r:id="rId53">
        <w:r>
          <w:rPr>
            <w:color w:val="0000FF"/>
          </w:rPr>
          <w:t>N 263</w:t>
        </w:r>
      </w:hyperlink>
      <w:r>
        <w:t>)</w:t>
      </w:r>
    </w:p>
    <w:p w:rsidR="00204251" w:rsidRDefault="00204251">
      <w:pPr>
        <w:pStyle w:val="ConsPlusNormal"/>
        <w:spacing w:before="220"/>
        <w:ind w:firstLine="540"/>
        <w:jc w:val="both"/>
      </w:pPr>
      <w:r>
        <w:t>5.5.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204251" w:rsidRDefault="00204251">
      <w:pPr>
        <w:pStyle w:val="ConsPlusNormal"/>
        <w:spacing w:before="220"/>
        <w:ind w:firstLine="540"/>
        <w:jc w:val="both"/>
      </w:pPr>
      <w:r>
        <w:t>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бюджета муниципального образования города Благовещенска.</w:t>
      </w:r>
    </w:p>
    <w:p w:rsidR="00204251" w:rsidRDefault="00204251">
      <w:pPr>
        <w:pStyle w:val="ConsPlusNormal"/>
        <w:spacing w:before="220"/>
        <w:ind w:firstLine="540"/>
        <w:jc w:val="both"/>
      </w:pPr>
      <w:r>
        <w:t>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муниципальной гарантии, или исполнения уступленных гаранту прав требования бенефициара к принципалу, отражаются как возврат бюджетных кредитов.</w:t>
      </w:r>
    </w:p>
    <w:p w:rsidR="00204251" w:rsidRDefault="00204251">
      <w:pPr>
        <w:pStyle w:val="ConsPlusNormal"/>
        <w:jc w:val="both"/>
      </w:pPr>
      <w:r>
        <w:t xml:space="preserve">(п. 5.5 введен постановлением администрации города Благовещенска от 29.01.2020 </w:t>
      </w:r>
      <w:hyperlink r:id="rId54">
        <w:r>
          <w:rPr>
            <w:color w:val="0000FF"/>
          </w:rPr>
          <w:t>N 263</w:t>
        </w:r>
      </w:hyperlink>
      <w:r>
        <w:t>)</w:t>
      </w:r>
    </w:p>
    <w:p w:rsidR="00204251" w:rsidRDefault="00204251">
      <w:pPr>
        <w:pStyle w:val="ConsPlusNormal"/>
        <w:spacing w:before="220"/>
        <w:ind w:firstLine="540"/>
        <w:jc w:val="both"/>
      </w:pPr>
      <w:r>
        <w:t>5.6. Кредиты и займы, в том числе облигационные обеспечиваемые муниципальными гарантиями, должны быть целевыми.</w:t>
      </w:r>
    </w:p>
    <w:p w:rsidR="00204251" w:rsidRDefault="00204251">
      <w:pPr>
        <w:pStyle w:val="ConsPlusNormal"/>
        <w:jc w:val="both"/>
      </w:pPr>
      <w:r>
        <w:t xml:space="preserve">(п. 5.6 введен постановлением администрации города Благовещенска от 29.01.2020 </w:t>
      </w:r>
      <w:hyperlink r:id="rId55">
        <w:r>
          <w:rPr>
            <w:color w:val="0000FF"/>
          </w:rPr>
          <w:t>N 263</w:t>
        </w:r>
      </w:hyperlink>
      <w:r>
        <w:t xml:space="preserve">; в ред. постановления администрации города Благовещенска от 11.09.2020 </w:t>
      </w:r>
      <w:hyperlink r:id="rId56">
        <w:r>
          <w:rPr>
            <w:color w:val="0000FF"/>
          </w:rPr>
          <w:t>N 3019</w:t>
        </w:r>
      </w:hyperlink>
      <w:r>
        <w:t>)</w:t>
      </w:r>
    </w:p>
    <w:p w:rsidR="00204251" w:rsidRDefault="00204251">
      <w:pPr>
        <w:pStyle w:val="ConsPlusNormal"/>
        <w:spacing w:before="220"/>
        <w:ind w:firstLine="540"/>
        <w:jc w:val="both"/>
      </w:pPr>
      <w:r>
        <w:t>5.7. В случае установления факта нецелевого использования средств кредита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204251" w:rsidRDefault="00204251">
      <w:pPr>
        <w:pStyle w:val="ConsPlusNormal"/>
        <w:jc w:val="both"/>
      </w:pPr>
      <w:r>
        <w:t xml:space="preserve">(п. 5.7 введен постановлением администрации города Благовещенска от 29.01.2020 </w:t>
      </w:r>
      <w:hyperlink r:id="rId57">
        <w:r>
          <w:rPr>
            <w:color w:val="0000FF"/>
          </w:rPr>
          <w:t>N 263</w:t>
        </w:r>
      </w:hyperlink>
      <w:r>
        <w:t xml:space="preserve">; в ред. постановления администрации города Благовещенска от 11.09.2020 </w:t>
      </w:r>
      <w:hyperlink r:id="rId58">
        <w:r>
          <w:rPr>
            <w:color w:val="0000FF"/>
          </w:rPr>
          <w:t>N 3019</w:t>
        </w:r>
      </w:hyperlink>
      <w:r>
        <w:t>)</w:t>
      </w:r>
    </w:p>
    <w:p w:rsidR="00204251" w:rsidRDefault="00204251">
      <w:pPr>
        <w:pStyle w:val="ConsPlusNormal"/>
        <w:spacing w:before="220"/>
        <w:ind w:firstLine="540"/>
        <w:jc w:val="both"/>
      </w:pPr>
      <w:r>
        <w:t>5.8. Администрация города Благовещенска для защиты интересов муниципального образования города Благовещенска обязана принять меры по возмещению принципалом средств городского бюджета, направленных на погашение его обязательств по кредитному договору в соответствии с действующим законодательством Российской Федерации.</w:t>
      </w:r>
    </w:p>
    <w:p w:rsidR="00204251" w:rsidRDefault="00204251">
      <w:pPr>
        <w:pStyle w:val="ConsPlusNormal"/>
        <w:jc w:val="both"/>
      </w:pPr>
      <w:r>
        <w:lastRenderedPageBreak/>
        <w:t xml:space="preserve">(п. 5.8 введен постановлением администрации города Благовещенска от 29.01.2020 </w:t>
      </w:r>
      <w:hyperlink r:id="rId59">
        <w:r>
          <w:rPr>
            <w:color w:val="0000FF"/>
          </w:rPr>
          <w:t>N 263</w:t>
        </w:r>
      </w:hyperlink>
      <w:r>
        <w:t>)</w:t>
      </w:r>
    </w:p>
    <w:p w:rsidR="00204251" w:rsidRDefault="00204251">
      <w:pPr>
        <w:pStyle w:val="ConsPlusNormal"/>
        <w:ind w:firstLine="540"/>
        <w:jc w:val="both"/>
      </w:pPr>
    </w:p>
    <w:p w:rsidR="00204251" w:rsidRDefault="00204251">
      <w:pPr>
        <w:pStyle w:val="ConsPlusTitle"/>
        <w:jc w:val="center"/>
        <w:outlineLvl w:val="1"/>
      </w:pPr>
      <w:r>
        <w:t>6. Прекращение муниципальной гарантии</w:t>
      </w:r>
    </w:p>
    <w:p w:rsidR="00204251" w:rsidRDefault="00204251">
      <w:pPr>
        <w:pStyle w:val="ConsPlusNormal"/>
        <w:ind w:firstLine="540"/>
        <w:jc w:val="both"/>
      </w:pPr>
    </w:p>
    <w:p w:rsidR="00204251" w:rsidRDefault="00204251">
      <w:pPr>
        <w:pStyle w:val="ConsPlusNormal"/>
        <w:ind w:firstLine="540"/>
        <w:jc w:val="both"/>
      </w:pPr>
      <w:r>
        <w:t>6.1. Обязательства гаранта перед бенефициаром по муниципальной гарантии прекращается:</w:t>
      </w:r>
    </w:p>
    <w:p w:rsidR="00204251" w:rsidRDefault="00204251">
      <w:pPr>
        <w:pStyle w:val="ConsPlusNormal"/>
        <w:spacing w:before="220"/>
        <w:ind w:firstLine="540"/>
        <w:jc w:val="both"/>
      </w:pPr>
      <w:r>
        <w:t>- с уплатой гарантом бенефициару денежных средств в объеме, определенном муниципальной гарантией;</w:t>
      </w:r>
    </w:p>
    <w:p w:rsidR="00204251" w:rsidRDefault="00204251">
      <w:pPr>
        <w:pStyle w:val="ConsPlusNormal"/>
        <w:spacing w:before="220"/>
        <w:ind w:firstLine="540"/>
        <w:jc w:val="both"/>
      </w:pPr>
      <w:r>
        <w:t>- с истечением определенного в муниципальной гарантии срока, на который она выдана (срока действия муниципальной гарантии);</w:t>
      </w:r>
    </w:p>
    <w:p w:rsidR="00204251" w:rsidRDefault="00204251">
      <w:pPr>
        <w:pStyle w:val="ConsPlusNormal"/>
        <w:spacing w:before="220"/>
        <w:ind w:firstLine="540"/>
        <w:jc w:val="both"/>
      </w:pPr>
      <w:r>
        <w:t>-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204251" w:rsidRDefault="00204251">
      <w:pPr>
        <w:pStyle w:val="ConsPlusNormal"/>
        <w:spacing w:before="220"/>
        <w:ind w:firstLine="540"/>
        <w:jc w:val="both"/>
      </w:pPr>
      <w:r>
        <w:t xml:space="preserve">-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муниципальной гарантии, вследствие возвращения принципалом гаранту предусмотренной </w:t>
      </w:r>
      <w:hyperlink r:id="rId60">
        <w:r>
          <w:rPr>
            <w:color w:val="0000FF"/>
          </w:rPr>
          <w:t>статьей 115.1</w:t>
        </w:r>
      </w:hyperlink>
      <w:r>
        <w:t xml:space="preserve"> Бюджетного кодекса Российской Федерации муниципальной гарантии при условии фактического отсутствия бенефициаров по такой муниципальной гарантии и оснований для их возникновения в будущем;</w:t>
      </w:r>
    </w:p>
    <w:p w:rsidR="00204251" w:rsidRDefault="00204251">
      <w:pPr>
        <w:pStyle w:val="ConsPlusNormal"/>
        <w:spacing w:before="220"/>
        <w:ind w:firstLine="540"/>
        <w:jc w:val="both"/>
      </w:pPr>
      <w:r>
        <w:t>- если обязательство принципала, в обеспечение которого предоставлена муниципальная гарантия, не возникло в установленный срок;</w:t>
      </w:r>
    </w:p>
    <w:p w:rsidR="00204251" w:rsidRDefault="00204251">
      <w:pPr>
        <w:pStyle w:val="ConsPlusNormal"/>
        <w:spacing w:before="220"/>
        <w:ind w:firstLine="540"/>
        <w:jc w:val="both"/>
      </w:pPr>
      <w:r>
        <w:t>-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204251" w:rsidRDefault="00204251">
      <w:pPr>
        <w:pStyle w:val="ConsPlusNormal"/>
        <w:spacing w:before="220"/>
        <w:ind w:firstLine="540"/>
        <w:jc w:val="both"/>
      </w:pPr>
      <w:r>
        <w:t>- в случае передачи бенефициаром другому лицу или перехода к другому лицу по иным основаниям принадлежащих бенефициару прав требования к гаранту по муниципальной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204251" w:rsidRDefault="00204251">
      <w:pPr>
        <w:pStyle w:val="ConsPlusNormal"/>
        <w:spacing w:before="220"/>
        <w:ind w:firstLine="540"/>
        <w:jc w:val="both"/>
      </w:pPr>
      <w:r>
        <w:t>-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204251" w:rsidRDefault="00204251">
      <w:pPr>
        <w:pStyle w:val="ConsPlusNormal"/>
        <w:spacing w:before="220"/>
        <w:ind w:firstLine="540"/>
        <w:jc w:val="both"/>
      </w:pPr>
      <w:r>
        <w:t>- вследствие отзыва муниципальной гарантии в случаях и по основаниям, которые указаны в муниципальной гарантии;</w:t>
      </w:r>
    </w:p>
    <w:p w:rsidR="00204251" w:rsidRDefault="00204251">
      <w:pPr>
        <w:pStyle w:val="ConsPlusNormal"/>
        <w:spacing w:before="220"/>
        <w:ind w:firstLine="540"/>
        <w:jc w:val="both"/>
      </w:pPr>
      <w:r>
        <w:t>- в иных случаях, установленных муниципальной гарантией.</w:t>
      </w:r>
    </w:p>
    <w:p w:rsidR="00204251" w:rsidRDefault="00204251">
      <w:pPr>
        <w:pStyle w:val="ConsPlusNormal"/>
        <w:jc w:val="both"/>
      </w:pPr>
      <w:r>
        <w:t xml:space="preserve">(п. 6.1 в ред. постановления администрации города Благовещенска от 29.01.2020 </w:t>
      </w:r>
      <w:hyperlink r:id="rId61">
        <w:r>
          <w:rPr>
            <w:color w:val="0000FF"/>
          </w:rPr>
          <w:t>N 263</w:t>
        </w:r>
      </w:hyperlink>
      <w:r>
        <w:t>)</w:t>
      </w:r>
    </w:p>
    <w:p w:rsidR="00204251" w:rsidRDefault="00204251">
      <w:pPr>
        <w:pStyle w:val="ConsPlusNormal"/>
        <w:spacing w:before="220"/>
        <w:ind w:firstLine="540"/>
        <w:jc w:val="both"/>
      </w:pPr>
      <w:r>
        <w:t>6.2. Удержание бенефициаром муниципальной гарантии после прекращения обязательств гаранта по ней не сохраняет за бенефициаром каких-либо прав по этой муниципальной гарантии.</w:t>
      </w:r>
    </w:p>
    <w:p w:rsidR="00204251" w:rsidRDefault="00204251">
      <w:pPr>
        <w:pStyle w:val="ConsPlusNormal"/>
        <w:spacing w:before="220"/>
        <w:ind w:firstLine="540"/>
        <w:jc w:val="both"/>
      </w:pPr>
      <w:r>
        <w:t>Гарант, которому стало известно о прекращении муниципальной гарантии, должен уведомить об этом принципала.</w:t>
      </w:r>
    </w:p>
    <w:p w:rsidR="00204251" w:rsidRDefault="00204251">
      <w:pPr>
        <w:pStyle w:val="ConsPlusNormal"/>
        <w:spacing w:before="220"/>
        <w:ind w:firstLine="540"/>
        <w:jc w:val="both"/>
      </w:pPr>
      <w:r>
        <w:t xml:space="preserve">Бенефициар и принципал, которым стало известно о наступлении обстоятельств, влекущих </w:t>
      </w:r>
      <w:r>
        <w:lastRenderedPageBreak/>
        <w:t>отзыв или прекращение муниципальной гарантии, обязаны уведомить об этом гаранта.</w:t>
      </w:r>
    </w:p>
    <w:p w:rsidR="00204251" w:rsidRDefault="00204251">
      <w:pPr>
        <w:pStyle w:val="ConsPlusNormal"/>
        <w:jc w:val="both"/>
      </w:pPr>
      <w:r>
        <w:t xml:space="preserve">(п. 6.2 введен постановлением администрации города Благовещенска от 29.01.2020 </w:t>
      </w:r>
      <w:hyperlink r:id="rId62">
        <w:r>
          <w:rPr>
            <w:color w:val="0000FF"/>
          </w:rPr>
          <w:t>N 263</w:t>
        </w:r>
      </w:hyperlink>
      <w:r>
        <w:t>)</w:t>
      </w:r>
    </w:p>
    <w:p w:rsidR="00204251" w:rsidRDefault="00204251">
      <w:pPr>
        <w:pStyle w:val="ConsPlusNormal"/>
        <w:ind w:firstLine="540"/>
        <w:jc w:val="both"/>
      </w:pPr>
    </w:p>
    <w:p w:rsidR="00204251" w:rsidRDefault="00204251">
      <w:pPr>
        <w:pStyle w:val="ConsPlusTitle"/>
        <w:jc w:val="center"/>
        <w:outlineLvl w:val="1"/>
      </w:pPr>
      <w:r>
        <w:t>7. Учет муниципальных гарантий</w:t>
      </w:r>
    </w:p>
    <w:p w:rsidR="00204251" w:rsidRDefault="00204251">
      <w:pPr>
        <w:pStyle w:val="ConsPlusNormal"/>
        <w:ind w:firstLine="540"/>
        <w:jc w:val="both"/>
      </w:pPr>
    </w:p>
    <w:p w:rsidR="00204251" w:rsidRDefault="00204251">
      <w:pPr>
        <w:pStyle w:val="ConsPlusNormal"/>
        <w:ind w:firstLine="540"/>
        <w:jc w:val="both"/>
      </w:pPr>
      <w:r>
        <w:t>7.1. Обязательства, вытекающие из муниципальной гарантии, включаются в состав муниципального долга.</w:t>
      </w:r>
    </w:p>
    <w:p w:rsidR="00204251" w:rsidRDefault="00204251">
      <w:pPr>
        <w:pStyle w:val="ConsPlusNormal"/>
        <w:jc w:val="both"/>
      </w:pPr>
      <w:r>
        <w:t xml:space="preserve">(п. 7.1 в ред. постановления администрации города Благовещенска от 29.01.2020 </w:t>
      </w:r>
      <w:hyperlink r:id="rId63">
        <w:r>
          <w:rPr>
            <w:color w:val="0000FF"/>
          </w:rPr>
          <w:t>N 263</w:t>
        </w:r>
      </w:hyperlink>
      <w:r>
        <w:t>)</w:t>
      </w:r>
    </w:p>
    <w:p w:rsidR="00204251" w:rsidRDefault="00204251">
      <w:pPr>
        <w:pStyle w:val="ConsPlusNormal"/>
        <w:spacing w:before="220"/>
        <w:ind w:firstLine="540"/>
        <w:jc w:val="both"/>
      </w:pPr>
      <w:r>
        <w:t>7.2. Учет выданных муниципальных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гарантами, осуществляет финансовое управление города.</w:t>
      </w:r>
    </w:p>
    <w:p w:rsidR="00204251" w:rsidRDefault="00204251">
      <w:pPr>
        <w:pStyle w:val="ConsPlusNormal"/>
        <w:jc w:val="both"/>
      </w:pPr>
      <w:r>
        <w:t xml:space="preserve">(п. 7.2 в ред. постановления администрации города Благовещенска от 29.01.2020 </w:t>
      </w:r>
      <w:hyperlink r:id="rId64">
        <w:r>
          <w:rPr>
            <w:color w:val="0000FF"/>
          </w:rPr>
          <w:t>N 263</w:t>
        </w:r>
      </w:hyperlink>
      <w:r>
        <w:t>)</w:t>
      </w:r>
    </w:p>
    <w:p w:rsidR="00204251" w:rsidRDefault="00204251">
      <w:pPr>
        <w:pStyle w:val="ConsPlusNormal"/>
        <w:spacing w:before="220"/>
        <w:ind w:firstLine="540"/>
        <w:jc w:val="both"/>
      </w:pPr>
      <w:r>
        <w:t>7.3.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с участием агента, привлекаемого администрацией города Благовещенска в соответствии с решением Благовещенской городской Думы о городском бюджете на очередной финансовый год и плановый период.</w:t>
      </w:r>
    </w:p>
    <w:p w:rsidR="00204251" w:rsidRDefault="00204251">
      <w:pPr>
        <w:pStyle w:val="ConsPlusNormal"/>
        <w:jc w:val="both"/>
      </w:pPr>
      <w:r>
        <w:t xml:space="preserve">(п. 7.3 введен постановлением администрации города Благовещенска от 29.01.2020 </w:t>
      </w:r>
      <w:hyperlink r:id="rId65">
        <w:r>
          <w:rPr>
            <w:color w:val="0000FF"/>
          </w:rPr>
          <w:t>N 263</w:t>
        </w:r>
      </w:hyperlink>
      <w:r>
        <w:t>)</w:t>
      </w:r>
    </w:p>
    <w:p w:rsidR="00204251" w:rsidRDefault="00204251">
      <w:pPr>
        <w:pStyle w:val="ConsPlusNormal"/>
        <w:jc w:val="both"/>
      </w:pPr>
    </w:p>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jc w:val="right"/>
        <w:outlineLvl w:val="1"/>
      </w:pPr>
      <w:r>
        <w:t>Приложение N 1</w:t>
      </w:r>
    </w:p>
    <w:p w:rsidR="00204251" w:rsidRDefault="00204251">
      <w:pPr>
        <w:pStyle w:val="ConsPlusNormal"/>
        <w:jc w:val="right"/>
      </w:pPr>
      <w:r>
        <w:t>к Положению</w:t>
      </w:r>
    </w:p>
    <w:p w:rsidR="00204251" w:rsidRDefault="00204251">
      <w:pPr>
        <w:pStyle w:val="ConsPlusNormal"/>
        <w:ind w:firstLine="540"/>
        <w:jc w:val="both"/>
      </w:pPr>
    </w:p>
    <w:p w:rsidR="00204251" w:rsidRDefault="00204251">
      <w:pPr>
        <w:pStyle w:val="ConsPlusNonformat"/>
        <w:jc w:val="both"/>
      </w:pPr>
      <w:bookmarkStart w:id="10" w:name="P228"/>
      <w:bookmarkEnd w:id="10"/>
      <w:r>
        <w:t xml:space="preserve">                                  Заявка</w:t>
      </w:r>
    </w:p>
    <w:p w:rsidR="00204251" w:rsidRDefault="00204251">
      <w:pPr>
        <w:pStyle w:val="ConsPlusNonformat"/>
        <w:jc w:val="both"/>
      </w:pPr>
      <w:r>
        <w:t xml:space="preserve">              претендента на получение муниципальной гарантии</w:t>
      </w:r>
    </w:p>
    <w:p w:rsidR="00204251" w:rsidRDefault="00204251">
      <w:pPr>
        <w:pStyle w:val="ConsPlusNonformat"/>
        <w:jc w:val="both"/>
      </w:pPr>
      <w:r>
        <w:t xml:space="preserve">              муниципального образования города Благовещенска</w:t>
      </w:r>
    </w:p>
    <w:p w:rsidR="00204251" w:rsidRDefault="00204251">
      <w:pPr>
        <w:pStyle w:val="ConsPlusNonformat"/>
        <w:jc w:val="both"/>
      </w:pPr>
    </w:p>
    <w:p w:rsidR="00204251" w:rsidRDefault="00204251">
      <w:pPr>
        <w:pStyle w:val="ConsPlusNonformat"/>
        <w:jc w:val="both"/>
      </w:pPr>
      <w:r>
        <w:t xml:space="preserve">    Полное наименование принципала ________________________________________</w:t>
      </w:r>
    </w:p>
    <w:p w:rsidR="00204251" w:rsidRDefault="00204251">
      <w:pPr>
        <w:pStyle w:val="ConsPlusNonformat"/>
        <w:jc w:val="both"/>
      </w:pPr>
      <w:r>
        <w:t xml:space="preserve">    _______________________________________________________________________</w:t>
      </w:r>
    </w:p>
    <w:p w:rsidR="00204251" w:rsidRDefault="00204251">
      <w:pPr>
        <w:pStyle w:val="ConsPlusNonformat"/>
        <w:jc w:val="both"/>
      </w:pPr>
      <w:r>
        <w:t xml:space="preserve">    Юридический адрес: ____________________________________________________</w:t>
      </w:r>
    </w:p>
    <w:p w:rsidR="00204251" w:rsidRDefault="00204251">
      <w:pPr>
        <w:pStyle w:val="ConsPlusNonformat"/>
        <w:jc w:val="both"/>
      </w:pPr>
      <w:r>
        <w:t xml:space="preserve">    Почтовый адрес: _______________________________________________________</w:t>
      </w:r>
    </w:p>
    <w:p w:rsidR="00204251" w:rsidRDefault="00204251">
      <w:pPr>
        <w:pStyle w:val="ConsPlusNonformat"/>
        <w:jc w:val="both"/>
      </w:pPr>
      <w:r>
        <w:t xml:space="preserve">    Свидетельство о постановке на налоговый учет: _________________________</w:t>
      </w:r>
    </w:p>
    <w:p w:rsidR="00204251" w:rsidRDefault="00204251">
      <w:pPr>
        <w:pStyle w:val="ConsPlusNonformat"/>
        <w:jc w:val="both"/>
      </w:pPr>
      <w:r>
        <w:t xml:space="preserve">    Информация о руководителе и главном бухгалтере (Ф.И.О., телефон, факс):</w:t>
      </w:r>
    </w:p>
    <w:p w:rsidR="00204251" w:rsidRDefault="00204251">
      <w:pPr>
        <w:pStyle w:val="ConsPlusNonformat"/>
        <w:jc w:val="both"/>
      </w:pPr>
      <w:r>
        <w:t>___________________________________________________________________________</w:t>
      </w:r>
    </w:p>
    <w:p w:rsidR="00204251" w:rsidRDefault="00204251">
      <w:pPr>
        <w:pStyle w:val="ConsPlusNonformat"/>
        <w:jc w:val="both"/>
      </w:pPr>
    </w:p>
    <w:p w:rsidR="00204251" w:rsidRDefault="00204251">
      <w:pPr>
        <w:pStyle w:val="ConsPlusNonformat"/>
        <w:jc w:val="both"/>
      </w:pPr>
      <w:r>
        <w:t>учредители:</w:t>
      </w:r>
    </w:p>
    <w:p w:rsidR="00204251" w:rsidRDefault="002042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4"/>
        <w:gridCol w:w="4057"/>
      </w:tblGrid>
      <w:tr w:rsidR="00204251">
        <w:tc>
          <w:tcPr>
            <w:tcW w:w="5004" w:type="dxa"/>
          </w:tcPr>
          <w:p w:rsidR="00204251" w:rsidRDefault="00204251">
            <w:pPr>
              <w:pStyle w:val="ConsPlusNormal"/>
              <w:jc w:val="center"/>
            </w:pPr>
            <w:r>
              <w:t>Ф.И.О./наименование</w:t>
            </w:r>
          </w:p>
        </w:tc>
        <w:tc>
          <w:tcPr>
            <w:tcW w:w="4057" w:type="dxa"/>
          </w:tcPr>
          <w:p w:rsidR="00204251" w:rsidRDefault="00204251">
            <w:pPr>
              <w:pStyle w:val="ConsPlusNormal"/>
              <w:jc w:val="center"/>
            </w:pPr>
            <w:r>
              <w:t>Доля</w:t>
            </w:r>
          </w:p>
        </w:tc>
      </w:tr>
      <w:tr w:rsidR="00204251">
        <w:tc>
          <w:tcPr>
            <w:tcW w:w="5004" w:type="dxa"/>
          </w:tcPr>
          <w:p w:rsidR="00204251" w:rsidRDefault="00204251">
            <w:pPr>
              <w:pStyle w:val="ConsPlusNormal"/>
            </w:pPr>
          </w:p>
        </w:tc>
        <w:tc>
          <w:tcPr>
            <w:tcW w:w="4057" w:type="dxa"/>
          </w:tcPr>
          <w:p w:rsidR="00204251" w:rsidRDefault="00204251">
            <w:pPr>
              <w:pStyle w:val="ConsPlusNormal"/>
            </w:pPr>
          </w:p>
        </w:tc>
      </w:tr>
      <w:tr w:rsidR="00204251">
        <w:tc>
          <w:tcPr>
            <w:tcW w:w="5004" w:type="dxa"/>
          </w:tcPr>
          <w:p w:rsidR="00204251" w:rsidRDefault="00204251">
            <w:pPr>
              <w:pStyle w:val="ConsPlusNormal"/>
            </w:pPr>
          </w:p>
        </w:tc>
        <w:tc>
          <w:tcPr>
            <w:tcW w:w="4057" w:type="dxa"/>
          </w:tcPr>
          <w:p w:rsidR="00204251" w:rsidRDefault="00204251">
            <w:pPr>
              <w:pStyle w:val="ConsPlusNormal"/>
            </w:pPr>
          </w:p>
        </w:tc>
      </w:tr>
      <w:tr w:rsidR="00204251">
        <w:tc>
          <w:tcPr>
            <w:tcW w:w="5004" w:type="dxa"/>
          </w:tcPr>
          <w:p w:rsidR="00204251" w:rsidRDefault="00204251">
            <w:pPr>
              <w:pStyle w:val="ConsPlusNormal"/>
            </w:pPr>
          </w:p>
        </w:tc>
        <w:tc>
          <w:tcPr>
            <w:tcW w:w="4057" w:type="dxa"/>
          </w:tcPr>
          <w:p w:rsidR="00204251" w:rsidRDefault="00204251">
            <w:pPr>
              <w:pStyle w:val="ConsPlusNormal"/>
            </w:pPr>
          </w:p>
        </w:tc>
      </w:tr>
      <w:tr w:rsidR="00204251">
        <w:tc>
          <w:tcPr>
            <w:tcW w:w="5004" w:type="dxa"/>
          </w:tcPr>
          <w:p w:rsidR="00204251" w:rsidRDefault="00204251">
            <w:pPr>
              <w:pStyle w:val="ConsPlusNormal"/>
            </w:pPr>
          </w:p>
        </w:tc>
        <w:tc>
          <w:tcPr>
            <w:tcW w:w="4057" w:type="dxa"/>
          </w:tcPr>
          <w:p w:rsidR="00204251" w:rsidRDefault="00204251">
            <w:pPr>
              <w:pStyle w:val="ConsPlusNormal"/>
            </w:pPr>
          </w:p>
        </w:tc>
      </w:tr>
    </w:tbl>
    <w:p w:rsidR="00204251" w:rsidRDefault="00204251">
      <w:pPr>
        <w:pStyle w:val="ConsPlusNormal"/>
        <w:ind w:firstLine="540"/>
        <w:jc w:val="both"/>
      </w:pPr>
    </w:p>
    <w:p w:rsidR="00204251" w:rsidRDefault="00204251">
      <w:pPr>
        <w:pStyle w:val="ConsPlusNonformat"/>
        <w:jc w:val="both"/>
      </w:pPr>
      <w:r>
        <w:lastRenderedPageBreak/>
        <w:t xml:space="preserve">    просит  рассмотреть  вопрос  о  предоставлении  муниципальной  гарантии</w:t>
      </w:r>
    </w:p>
    <w:p w:rsidR="00204251" w:rsidRDefault="00204251">
      <w:pPr>
        <w:pStyle w:val="ConsPlusNonformat"/>
        <w:jc w:val="both"/>
      </w:pPr>
      <w:r>
        <w:t>муниципального образования города Благовещенска в обеспечение</w:t>
      </w:r>
    </w:p>
    <w:p w:rsidR="00204251" w:rsidRDefault="00204251">
      <w:pPr>
        <w:pStyle w:val="ConsPlusNonformat"/>
        <w:jc w:val="both"/>
      </w:pPr>
      <w:r>
        <w:t>___________________________________________________________________________</w:t>
      </w:r>
    </w:p>
    <w:p w:rsidR="00204251" w:rsidRDefault="00204251">
      <w:pPr>
        <w:pStyle w:val="ConsPlusNonformat"/>
        <w:jc w:val="both"/>
      </w:pPr>
      <w:r>
        <w:t xml:space="preserve">   (обязательство, в обеспечение которого предоставляется муниципальная</w:t>
      </w:r>
    </w:p>
    <w:p w:rsidR="00204251" w:rsidRDefault="00204251">
      <w:pPr>
        <w:pStyle w:val="ConsPlusNonformat"/>
        <w:jc w:val="both"/>
      </w:pPr>
      <w:r>
        <w:t xml:space="preserve">         гарантия муниципального образования города Благовещенска)</w:t>
      </w:r>
    </w:p>
    <w:p w:rsidR="00204251" w:rsidRDefault="00204251">
      <w:pPr>
        <w:pStyle w:val="ConsPlusNonformat"/>
        <w:jc w:val="both"/>
      </w:pPr>
    </w:p>
    <w:p w:rsidR="00204251" w:rsidRDefault="00204251">
      <w:pPr>
        <w:pStyle w:val="ConsPlusNonformat"/>
        <w:jc w:val="both"/>
      </w:pPr>
      <w:r>
        <w:t xml:space="preserve">    Перед: ________________________________________________________________</w:t>
      </w:r>
    </w:p>
    <w:p w:rsidR="00204251" w:rsidRDefault="00204251">
      <w:pPr>
        <w:pStyle w:val="ConsPlusNonformat"/>
        <w:jc w:val="both"/>
      </w:pPr>
      <w:r>
        <w:t xml:space="preserve">                   (наименование бенефициара, юридический адрес)</w:t>
      </w:r>
    </w:p>
    <w:p w:rsidR="00204251" w:rsidRDefault="00204251">
      <w:pPr>
        <w:pStyle w:val="ConsPlusNonformat"/>
        <w:jc w:val="both"/>
      </w:pPr>
      <w:r>
        <w:t xml:space="preserve">    в сумме ______________________________________________ рублей</w:t>
      </w:r>
    </w:p>
    <w:p w:rsidR="00204251" w:rsidRDefault="00204251">
      <w:pPr>
        <w:pStyle w:val="ConsPlusNonformat"/>
        <w:jc w:val="both"/>
      </w:pPr>
      <w:r>
        <w:t xml:space="preserve">    на срок ________________ месяцев</w:t>
      </w:r>
    </w:p>
    <w:p w:rsidR="00204251" w:rsidRDefault="00204251">
      <w:pPr>
        <w:pStyle w:val="ConsPlusNonformat"/>
        <w:jc w:val="both"/>
      </w:pPr>
    </w:p>
    <w:p w:rsidR="00204251" w:rsidRDefault="00204251">
      <w:pPr>
        <w:pStyle w:val="ConsPlusNonformat"/>
        <w:jc w:val="both"/>
      </w:pPr>
      <w:r>
        <w:t xml:space="preserve">    в  результате  совершения  указанной  сделки будут достигнуты следующие</w:t>
      </w:r>
    </w:p>
    <w:p w:rsidR="00204251" w:rsidRDefault="00204251">
      <w:pPr>
        <w:pStyle w:val="ConsPlusNonformat"/>
        <w:jc w:val="both"/>
      </w:pPr>
      <w:r>
        <w:t>цели:</w:t>
      </w:r>
    </w:p>
    <w:p w:rsidR="00204251" w:rsidRDefault="00204251">
      <w:pPr>
        <w:pStyle w:val="ConsPlusNonformat"/>
        <w:jc w:val="both"/>
      </w:pPr>
      <w:r>
        <w:t xml:space="preserve">    _______________________________________________________________________</w:t>
      </w:r>
    </w:p>
    <w:p w:rsidR="00204251" w:rsidRDefault="00204251">
      <w:pPr>
        <w:pStyle w:val="ConsPlusNonformat"/>
        <w:jc w:val="both"/>
      </w:pPr>
      <w:r>
        <w:t xml:space="preserve">    _______________________________________________________________________</w:t>
      </w:r>
    </w:p>
    <w:p w:rsidR="00204251" w:rsidRDefault="00204251">
      <w:pPr>
        <w:pStyle w:val="ConsPlusNonformat"/>
        <w:jc w:val="both"/>
      </w:pPr>
      <w:r>
        <w:t xml:space="preserve">    _______________________________________________________________________</w:t>
      </w:r>
    </w:p>
    <w:p w:rsidR="00204251" w:rsidRDefault="00204251">
      <w:pPr>
        <w:pStyle w:val="ConsPlusNonformat"/>
        <w:jc w:val="both"/>
      </w:pPr>
      <w:r>
        <w:t xml:space="preserve">    _______________________________________________________________________</w:t>
      </w:r>
    </w:p>
    <w:p w:rsidR="00204251" w:rsidRDefault="00204251">
      <w:pPr>
        <w:pStyle w:val="ConsPlusNonformat"/>
        <w:jc w:val="both"/>
      </w:pPr>
    </w:p>
    <w:p w:rsidR="00204251" w:rsidRDefault="00204251">
      <w:pPr>
        <w:pStyle w:val="ConsPlusNonformat"/>
        <w:jc w:val="both"/>
      </w:pPr>
      <w:r>
        <w:t xml:space="preserve">    В   обеспечение   регрессных   требований   по  муниципальной  гарантии</w:t>
      </w:r>
    </w:p>
    <w:p w:rsidR="00204251" w:rsidRDefault="00204251">
      <w:pPr>
        <w:pStyle w:val="ConsPlusNonformat"/>
        <w:jc w:val="both"/>
      </w:pPr>
      <w:r>
        <w:t>муниципального образования города Благовещенска будет предоставлено:</w:t>
      </w:r>
    </w:p>
    <w:p w:rsidR="00204251" w:rsidRDefault="002042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4061"/>
      </w:tblGrid>
      <w:tr w:rsidR="00204251">
        <w:tc>
          <w:tcPr>
            <w:tcW w:w="510" w:type="dxa"/>
          </w:tcPr>
          <w:p w:rsidR="00204251" w:rsidRDefault="00204251">
            <w:pPr>
              <w:pStyle w:val="ConsPlusNormal"/>
              <w:jc w:val="center"/>
            </w:pPr>
            <w:r>
              <w:t>N</w:t>
            </w:r>
          </w:p>
        </w:tc>
        <w:tc>
          <w:tcPr>
            <w:tcW w:w="4365" w:type="dxa"/>
          </w:tcPr>
          <w:p w:rsidR="00204251" w:rsidRDefault="00204251">
            <w:pPr>
              <w:pStyle w:val="ConsPlusNormal"/>
              <w:jc w:val="center"/>
            </w:pPr>
            <w:r>
              <w:t>Вид обеспечения</w:t>
            </w:r>
          </w:p>
        </w:tc>
        <w:tc>
          <w:tcPr>
            <w:tcW w:w="4061" w:type="dxa"/>
          </w:tcPr>
          <w:p w:rsidR="00204251" w:rsidRDefault="00204251">
            <w:pPr>
              <w:pStyle w:val="ConsPlusNormal"/>
              <w:jc w:val="center"/>
            </w:pPr>
            <w:r>
              <w:t>Оценочная стоимость, тыс. руб.</w:t>
            </w:r>
          </w:p>
        </w:tc>
      </w:tr>
      <w:tr w:rsidR="00204251">
        <w:tc>
          <w:tcPr>
            <w:tcW w:w="510" w:type="dxa"/>
          </w:tcPr>
          <w:p w:rsidR="00204251" w:rsidRDefault="00204251">
            <w:pPr>
              <w:pStyle w:val="ConsPlusNormal"/>
            </w:pPr>
            <w:r>
              <w:t>1.</w:t>
            </w:r>
          </w:p>
        </w:tc>
        <w:tc>
          <w:tcPr>
            <w:tcW w:w="4365" w:type="dxa"/>
          </w:tcPr>
          <w:p w:rsidR="00204251" w:rsidRDefault="00204251">
            <w:pPr>
              <w:pStyle w:val="ConsPlusNormal"/>
            </w:pPr>
          </w:p>
        </w:tc>
        <w:tc>
          <w:tcPr>
            <w:tcW w:w="4061" w:type="dxa"/>
          </w:tcPr>
          <w:p w:rsidR="00204251" w:rsidRDefault="00204251">
            <w:pPr>
              <w:pStyle w:val="ConsPlusNormal"/>
            </w:pPr>
          </w:p>
        </w:tc>
      </w:tr>
      <w:tr w:rsidR="00204251">
        <w:tc>
          <w:tcPr>
            <w:tcW w:w="510" w:type="dxa"/>
          </w:tcPr>
          <w:p w:rsidR="00204251" w:rsidRDefault="00204251">
            <w:pPr>
              <w:pStyle w:val="ConsPlusNormal"/>
            </w:pPr>
            <w:r>
              <w:t>2.</w:t>
            </w:r>
          </w:p>
        </w:tc>
        <w:tc>
          <w:tcPr>
            <w:tcW w:w="4365" w:type="dxa"/>
          </w:tcPr>
          <w:p w:rsidR="00204251" w:rsidRDefault="00204251">
            <w:pPr>
              <w:pStyle w:val="ConsPlusNormal"/>
            </w:pPr>
          </w:p>
        </w:tc>
        <w:tc>
          <w:tcPr>
            <w:tcW w:w="4061" w:type="dxa"/>
          </w:tcPr>
          <w:p w:rsidR="00204251" w:rsidRDefault="00204251">
            <w:pPr>
              <w:pStyle w:val="ConsPlusNormal"/>
            </w:pPr>
          </w:p>
        </w:tc>
      </w:tr>
      <w:tr w:rsidR="00204251">
        <w:tc>
          <w:tcPr>
            <w:tcW w:w="510" w:type="dxa"/>
          </w:tcPr>
          <w:p w:rsidR="00204251" w:rsidRDefault="00204251">
            <w:pPr>
              <w:pStyle w:val="ConsPlusNormal"/>
            </w:pPr>
            <w:r>
              <w:t>3.</w:t>
            </w:r>
          </w:p>
        </w:tc>
        <w:tc>
          <w:tcPr>
            <w:tcW w:w="4365" w:type="dxa"/>
          </w:tcPr>
          <w:p w:rsidR="00204251" w:rsidRDefault="00204251">
            <w:pPr>
              <w:pStyle w:val="ConsPlusNormal"/>
            </w:pPr>
          </w:p>
        </w:tc>
        <w:tc>
          <w:tcPr>
            <w:tcW w:w="4061" w:type="dxa"/>
          </w:tcPr>
          <w:p w:rsidR="00204251" w:rsidRDefault="00204251">
            <w:pPr>
              <w:pStyle w:val="ConsPlusNormal"/>
            </w:pPr>
          </w:p>
        </w:tc>
      </w:tr>
      <w:tr w:rsidR="00204251">
        <w:tc>
          <w:tcPr>
            <w:tcW w:w="510" w:type="dxa"/>
          </w:tcPr>
          <w:p w:rsidR="00204251" w:rsidRDefault="00204251">
            <w:pPr>
              <w:pStyle w:val="ConsPlusNormal"/>
            </w:pPr>
            <w:r>
              <w:t>...</w:t>
            </w:r>
          </w:p>
        </w:tc>
        <w:tc>
          <w:tcPr>
            <w:tcW w:w="4365" w:type="dxa"/>
          </w:tcPr>
          <w:p w:rsidR="00204251" w:rsidRDefault="00204251">
            <w:pPr>
              <w:pStyle w:val="ConsPlusNormal"/>
            </w:pPr>
          </w:p>
        </w:tc>
        <w:tc>
          <w:tcPr>
            <w:tcW w:w="4061" w:type="dxa"/>
          </w:tcPr>
          <w:p w:rsidR="00204251" w:rsidRDefault="00204251">
            <w:pPr>
              <w:pStyle w:val="ConsPlusNormal"/>
            </w:pPr>
          </w:p>
        </w:tc>
      </w:tr>
      <w:tr w:rsidR="00204251">
        <w:tc>
          <w:tcPr>
            <w:tcW w:w="510" w:type="dxa"/>
          </w:tcPr>
          <w:p w:rsidR="00204251" w:rsidRDefault="00204251">
            <w:pPr>
              <w:pStyle w:val="ConsPlusNormal"/>
            </w:pPr>
          </w:p>
        </w:tc>
        <w:tc>
          <w:tcPr>
            <w:tcW w:w="4365" w:type="dxa"/>
          </w:tcPr>
          <w:p w:rsidR="00204251" w:rsidRDefault="00204251">
            <w:pPr>
              <w:pStyle w:val="ConsPlusNormal"/>
            </w:pPr>
            <w:r>
              <w:t>Всего</w:t>
            </w:r>
          </w:p>
        </w:tc>
        <w:tc>
          <w:tcPr>
            <w:tcW w:w="4061" w:type="dxa"/>
          </w:tcPr>
          <w:p w:rsidR="00204251" w:rsidRDefault="00204251">
            <w:pPr>
              <w:pStyle w:val="ConsPlusNormal"/>
            </w:pPr>
          </w:p>
        </w:tc>
      </w:tr>
    </w:tbl>
    <w:p w:rsidR="00204251" w:rsidRDefault="00204251">
      <w:pPr>
        <w:pStyle w:val="ConsPlusNormal"/>
        <w:ind w:firstLine="540"/>
        <w:jc w:val="both"/>
      </w:pPr>
    </w:p>
    <w:p w:rsidR="00204251" w:rsidRDefault="00204251">
      <w:pPr>
        <w:pStyle w:val="ConsPlusNonformat"/>
        <w:jc w:val="both"/>
      </w:pPr>
      <w:r>
        <w:t xml:space="preserve">    К настоящей заявке прилагаются следующие документы:</w:t>
      </w:r>
    </w:p>
    <w:p w:rsidR="00204251" w:rsidRDefault="00204251">
      <w:pPr>
        <w:pStyle w:val="ConsPlusNonformat"/>
        <w:jc w:val="both"/>
      </w:pPr>
      <w:r>
        <w:t xml:space="preserve">    1. ____________________________________________________________________</w:t>
      </w:r>
    </w:p>
    <w:p w:rsidR="00204251" w:rsidRDefault="00204251">
      <w:pPr>
        <w:pStyle w:val="ConsPlusNonformat"/>
        <w:jc w:val="both"/>
      </w:pPr>
      <w:r>
        <w:t xml:space="preserve">    2. ____________________________________________________________________</w:t>
      </w:r>
    </w:p>
    <w:p w:rsidR="00204251" w:rsidRDefault="00204251">
      <w:pPr>
        <w:pStyle w:val="ConsPlusNonformat"/>
        <w:jc w:val="both"/>
      </w:pPr>
      <w:r>
        <w:t xml:space="preserve">    3. ____________________________________________________________________</w:t>
      </w:r>
    </w:p>
    <w:p w:rsidR="00204251" w:rsidRDefault="00204251">
      <w:pPr>
        <w:pStyle w:val="ConsPlusNonformat"/>
        <w:jc w:val="both"/>
      </w:pPr>
    </w:p>
    <w:p w:rsidR="00204251" w:rsidRDefault="00204251">
      <w:pPr>
        <w:pStyle w:val="ConsPlusNonformat"/>
        <w:jc w:val="both"/>
      </w:pPr>
      <w:r>
        <w:t xml:space="preserve">    Руководитель _________________/_____________________________/</w:t>
      </w:r>
    </w:p>
    <w:p w:rsidR="00204251" w:rsidRDefault="00204251">
      <w:pPr>
        <w:pStyle w:val="ConsPlusNonformat"/>
        <w:jc w:val="both"/>
      </w:pPr>
      <w:r>
        <w:t xml:space="preserve">                      М.П.</w:t>
      </w:r>
    </w:p>
    <w:p w:rsidR="00204251" w:rsidRDefault="00204251">
      <w:pPr>
        <w:pStyle w:val="ConsPlusNonformat"/>
        <w:jc w:val="both"/>
      </w:pPr>
    </w:p>
    <w:p w:rsidR="00204251" w:rsidRDefault="00204251">
      <w:pPr>
        <w:pStyle w:val="ConsPlusNonformat"/>
        <w:jc w:val="both"/>
      </w:pPr>
      <w:r>
        <w:t xml:space="preserve">    Отметка   о  принятии  заявки  на  рассмотрение  администрацией  города</w:t>
      </w:r>
    </w:p>
    <w:p w:rsidR="00204251" w:rsidRDefault="00204251">
      <w:pPr>
        <w:pStyle w:val="ConsPlusNonformat"/>
        <w:jc w:val="both"/>
      </w:pPr>
      <w:r>
        <w:t>Благовещенска</w:t>
      </w:r>
    </w:p>
    <w:p w:rsidR="00204251" w:rsidRDefault="00204251">
      <w:pPr>
        <w:pStyle w:val="ConsPlusNonformat"/>
        <w:jc w:val="both"/>
      </w:pPr>
    </w:p>
    <w:p w:rsidR="00204251" w:rsidRDefault="00204251">
      <w:pPr>
        <w:pStyle w:val="ConsPlusNonformat"/>
        <w:jc w:val="both"/>
      </w:pPr>
      <w:r>
        <w:t xml:space="preserve">    Дата "__" _____________ 20__ г.</w:t>
      </w:r>
    </w:p>
    <w:p w:rsidR="00204251" w:rsidRDefault="00204251">
      <w:pPr>
        <w:pStyle w:val="ConsPlusNonformat"/>
        <w:jc w:val="both"/>
      </w:pPr>
    </w:p>
    <w:p w:rsidR="00204251" w:rsidRDefault="00204251">
      <w:pPr>
        <w:pStyle w:val="ConsPlusNonformat"/>
        <w:jc w:val="both"/>
      </w:pPr>
      <w:r>
        <w:t xml:space="preserve">    Входящий N ____________________</w:t>
      </w:r>
    </w:p>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jc w:val="right"/>
        <w:outlineLvl w:val="1"/>
      </w:pPr>
      <w:r>
        <w:t>Приложение N 2</w:t>
      </w:r>
    </w:p>
    <w:p w:rsidR="00204251" w:rsidRDefault="00204251">
      <w:pPr>
        <w:pStyle w:val="ConsPlusNormal"/>
        <w:jc w:val="right"/>
      </w:pPr>
      <w:r>
        <w:t>к Положению</w:t>
      </w:r>
    </w:p>
    <w:p w:rsidR="00204251" w:rsidRDefault="00204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4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4251" w:rsidRDefault="00204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4251" w:rsidRDefault="00204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4251" w:rsidRDefault="00204251">
            <w:pPr>
              <w:pStyle w:val="ConsPlusNormal"/>
              <w:jc w:val="center"/>
            </w:pPr>
            <w:r>
              <w:rPr>
                <w:color w:val="392C69"/>
              </w:rPr>
              <w:t>Список изменяющих документов</w:t>
            </w:r>
          </w:p>
          <w:p w:rsidR="00204251" w:rsidRDefault="00204251">
            <w:pPr>
              <w:pStyle w:val="ConsPlusNormal"/>
              <w:jc w:val="center"/>
            </w:pPr>
            <w:r>
              <w:rPr>
                <w:color w:val="392C69"/>
              </w:rPr>
              <w:t>(в ред. постановлений администрации города Благовещенска</w:t>
            </w:r>
          </w:p>
          <w:p w:rsidR="00204251" w:rsidRDefault="00204251">
            <w:pPr>
              <w:pStyle w:val="ConsPlusNormal"/>
              <w:jc w:val="center"/>
            </w:pPr>
            <w:r>
              <w:rPr>
                <w:color w:val="392C69"/>
              </w:rPr>
              <w:t xml:space="preserve">от 29.01.2020 </w:t>
            </w:r>
            <w:hyperlink r:id="rId66">
              <w:r>
                <w:rPr>
                  <w:color w:val="0000FF"/>
                </w:rPr>
                <w:t>N 263</w:t>
              </w:r>
            </w:hyperlink>
            <w:r>
              <w:rPr>
                <w:color w:val="392C69"/>
              </w:rPr>
              <w:t xml:space="preserve">, от 11.09.2020 </w:t>
            </w:r>
            <w:hyperlink r:id="rId67">
              <w:r>
                <w:rPr>
                  <w:color w:val="0000FF"/>
                </w:rPr>
                <w:t>N 3019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4251" w:rsidRDefault="00204251">
            <w:pPr>
              <w:pStyle w:val="ConsPlusNormal"/>
            </w:pPr>
          </w:p>
        </w:tc>
      </w:tr>
    </w:tbl>
    <w:p w:rsidR="00204251" w:rsidRDefault="00204251">
      <w:pPr>
        <w:pStyle w:val="ConsPlusNormal"/>
        <w:jc w:val="both"/>
      </w:pPr>
    </w:p>
    <w:p w:rsidR="00204251" w:rsidRDefault="00204251">
      <w:pPr>
        <w:pStyle w:val="ConsPlusNormal"/>
        <w:jc w:val="center"/>
      </w:pPr>
      <w:bookmarkStart w:id="11" w:name="P318"/>
      <w:bookmarkEnd w:id="11"/>
      <w:r>
        <w:rPr>
          <w:b/>
        </w:rPr>
        <w:t>Договор N _____</w:t>
      </w:r>
    </w:p>
    <w:p w:rsidR="00204251" w:rsidRDefault="00204251">
      <w:pPr>
        <w:pStyle w:val="ConsPlusNormal"/>
        <w:jc w:val="center"/>
      </w:pPr>
      <w:r>
        <w:rPr>
          <w:b/>
        </w:rPr>
        <w:t>о предоставлении муниципальной гарантии города Благовещенска</w:t>
      </w:r>
    </w:p>
    <w:p w:rsidR="00204251" w:rsidRDefault="0020425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59"/>
        <w:gridCol w:w="4711"/>
      </w:tblGrid>
      <w:tr w:rsidR="00204251">
        <w:tc>
          <w:tcPr>
            <w:tcW w:w="4359" w:type="dxa"/>
            <w:tcBorders>
              <w:top w:val="nil"/>
              <w:left w:val="nil"/>
              <w:bottom w:val="nil"/>
              <w:right w:val="nil"/>
            </w:tcBorders>
          </w:tcPr>
          <w:p w:rsidR="00204251" w:rsidRDefault="00204251">
            <w:pPr>
              <w:pStyle w:val="ConsPlusNormal"/>
              <w:ind w:firstLine="283"/>
              <w:jc w:val="both"/>
            </w:pPr>
            <w:r>
              <w:t>г. Благовещенск</w:t>
            </w:r>
          </w:p>
        </w:tc>
        <w:tc>
          <w:tcPr>
            <w:tcW w:w="4711" w:type="dxa"/>
            <w:tcBorders>
              <w:top w:val="nil"/>
              <w:left w:val="nil"/>
              <w:bottom w:val="nil"/>
              <w:right w:val="nil"/>
            </w:tcBorders>
          </w:tcPr>
          <w:p w:rsidR="00204251" w:rsidRDefault="00204251">
            <w:pPr>
              <w:pStyle w:val="ConsPlusNormal"/>
              <w:jc w:val="right"/>
            </w:pPr>
            <w:r>
              <w:t>"__" _____________ 20__ г.</w:t>
            </w:r>
          </w:p>
        </w:tc>
      </w:tr>
    </w:tbl>
    <w:p w:rsidR="00204251" w:rsidRDefault="00204251">
      <w:pPr>
        <w:pStyle w:val="ConsPlusNormal"/>
        <w:ind w:firstLine="540"/>
        <w:jc w:val="both"/>
      </w:pPr>
    </w:p>
    <w:p w:rsidR="00204251" w:rsidRDefault="00204251">
      <w:pPr>
        <w:pStyle w:val="ConsPlusNormal"/>
        <w:ind w:firstLine="540"/>
        <w:jc w:val="both"/>
      </w:pPr>
      <w:r>
        <w:t>Администрация города Благовещенска от имени муниципального образования города Благовещенска, именуемая в дальнейшем "Гарант", в лице ______________, действующ__ на основании _______________, _________, именуемый в дальнейшем "Бенефициар", в лице ___________________, действующ__ на основании ______________ и ______________, именуемый в дальнейшем "Принципал", в лице _______________, действующ__ на основании _________________ (вместе именуемые Стороны), заключили настоящий Договор о нижеследующем:</w:t>
      </w:r>
    </w:p>
    <w:p w:rsidR="00204251" w:rsidRDefault="00204251">
      <w:pPr>
        <w:pStyle w:val="ConsPlusNormal"/>
        <w:ind w:firstLine="540"/>
        <w:jc w:val="both"/>
      </w:pPr>
    </w:p>
    <w:p w:rsidR="00204251" w:rsidRDefault="00204251">
      <w:pPr>
        <w:pStyle w:val="ConsPlusNormal"/>
        <w:ind w:firstLine="540"/>
        <w:jc w:val="both"/>
        <w:outlineLvl w:val="2"/>
      </w:pPr>
      <w:r>
        <w:t>1. Предмет Договора</w:t>
      </w:r>
    </w:p>
    <w:p w:rsidR="00204251" w:rsidRDefault="00204251">
      <w:pPr>
        <w:pStyle w:val="ConsPlusNormal"/>
        <w:ind w:firstLine="540"/>
        <w:jc w:val="both"/>
      </w:pPr>
    </w:p>
    <w:p w:rsidR="00204251" w:rsidRDefault="00204251">
      <w:pPr>
        <w:pStyle w:val="ConsPlusNormal"/>
        <w:ind w:firstLine="540"/>
        <w:jc w:val="both"/>
      </w:pPr>
      <w:r>
        <w:t>1.1. "Гарант" при условии выполнения "Бенефициаром" и "Принципалом" требований настоящего Договора обязуется выдать "Принципалу" муниципальную гарантию (далее - Гарантия) по форме, утвержденной постановлением администрации города Благовещенска от "__" _____________ 20_ г. N _____.</w:t>
      </w:r>
    </w:p>
    <w:p w:rsidR="00204251" w:rsidRDefault="00204251">
      <w:pPr>
        <w:pStyle w:val="ConsPlusNormal"/>
        <w:spacing w:before="220"/>
        <w:ind w:firstLine="540"/>
        <w:jc w:val="both"/>
      </w:pPr>
      <w:bookmarkStart w:id="12" w:name="P329"/>
      <w:bookmarkEnd w:id="12"/>
      <w:r>
        <w:t>1.2. Согласно условиям Гарантии "Гарант" обязуется уплатить по письменному требованию "Бенефициара" в порядке и размере, установленном настоящим Договором и Гарантией, денежную сумму в валюте Российской Федерации в случае неисполнения "Принципалом" обязательств по договору от "__" _____________ 20__ г. N _____, заключенному между "Принципалом" и "Бенефициаром" (далее - основной договор), по исполнению обязательств по возврату основного долга на сумму __________________(_________) рублей в срок до "__" _________ 20__ г. (далее - основной долг) и уплате процентов по ставке _______ процентов годовых на сумму _______(__________________) рублей.</w:t>
      </w:r>
    </w:p>
    <w:p w:rsidR="00204251" w:rsidRDefault="00204251">
      <w:pPr>
        <w:pStyle w:val="ConsPlusNormal"/>
        <w:spacing w:before="220"/>
        <w:ind w:firstLine="540"/>
        <w:jc w:val="both"/>
      </w:pPr>
      <w:r>
        <w:t>Срок действия обязательств (или срока исполнения обязательств) по основному договору составляет _____________________________________.</w:t>
      </w:r>
    </w:p>
    <w:p w:rsidR="00204251" w:rsidRDefault="00204251">
      <w:pPr>
        <w:pStyle w:val="ConsPlusNormal"/>
        <w:spacing w:before="220"/>
        <w:ind w:firstLine="540"/>
        <w:jc w:val="both"/>
      </w:pPr>
      <w:r>
        <w:t xml:space="preserve">1.3. Гарантия предоставляется с правом предъявления "Гарантом" регрессных требований к "Принципалу" (либо без права регрессного требования в случае, установленном </w:t>
      </w:r>
      <w:hyperlink r:id="rId68">
        <w:r>
          <w:rPr>
            <w:color w:val="0000FF"/>
          </w:rPr>
          <w:t>пунктом 7 статьи 115</w:t>
        </w:r>
      </w:hyperlink>
      <w:r>
        <w:t xml:space="preserve"> Бюджетного кодекса Российской Федерации).</w:t>
      </w:r>
    </w:p>
    <w:p w:rsidR="00204251" w:rsidRDefault="00204251">
      <w:pPr>
        <w:pStyle w:val="ConsPlusNormal"/>
        <w:spacing w:before="220"/>
        <w:ind w:firstLine="540"/>
        <w:jc w:val="both"/>
      </w:pPr>
      <w:r>
        <w:t xml:space="preserve">1.4.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w:anchor="P329">
        <w:r>
          <w:rPr>
            <w:color w:val="0000FF"/>
          </w:rPr>
          <w:t>пунктах 1.2</w:t>
        </w:r>
      </w:hyperlink>
      <w:r>
        <w:t xml:space="preserve"> и </w:t>
      </w:r>
      <w:hyperlink w:anchor="P337">
        <w:r>
          <w:rPr>
            <w:color w:val="0000FF"/>
          </w:rPr>
          <w:t>2.1</w:t>
        </w:r>
      </w:hyperlink>
      <w:r>
        <w:t xml:space="preserve"> настоящего Договора.</w:t>
      </w:r>
    </w:p>
    <w:p w:rsidR="00204251" w:rsidRDefault="00204251">
      <w:pPr>
        <w:pStyle w:val="ConsPlusNormal"/>
        <w:spacing w:before="220"/>
        <w:ind w:firstLine="540"/>
        <w:jc w:val="both"/>
      </w:pPr>
      <w:r>
        <w:t>1.5. Изменение "Бенефициаром" и "Принципалом любых условий основного договора, не согласованных с "Гарантом", в том числе влекущих увеличение ответственности или иные неблагоприятные последствия для "Гаранта", не допускается.</w:t>
      </w:r>
    </w:p>
    <w:p w:rsidR="00204251" w:rsidRDefault="00204251">
      <w:pPr>
        <w:pStyle w:val="ConsPlusNormal"/>
        <w:ind w:firstLine="540"/>
        <w:jc w:val="both"/>
      </w:pPr>
    </w:p>
    <w:p w:rsidR="00204251" w:rsidRDefault="00204251">
      <w:pPr>
        <w:pStyle w:val="ConsPlusNormal"/>
        <w:ind w:firstLine="540"/>
        <w:jc w:val="both"/>
        <w:outlineLvl w:val="2"/>
      </w:pPr>
      <w:r>
        <w:t>2. Права и обязанности "Гаранта"</w:t>
      </w:r>
    </w:p>
    <w:p w:rsidR="00204251" w:rsidRDefault="00204251">
      <w:pPr>
        <w:pStyle w:val="ConsPlusNormal"/>
        <w:ind w:firstLine="540"/>
        <w:jc w:val="both"/>
      </w:pPr>
    </w:p>
    <w:p w:rsidR="00204251" w:rsidRDefault="00204251">
      <w:pPr>
        <w:pStyle w:val="ConsPlusNormal"/>
        <w:ind w:firstLine="540"/>
        <w:jc w:val="both"/>
      </w:pPr>
      <w:bookmarkStart w:id="13" w:name="P337"/>
      <w:bookmarkEnd w:id="13"/>
      <w:r>
        <w:t>2.1. "Гарант" гарантирует исполнение обязательства "Принципала" по оплате задолженности по основному долгу и уплате суммы процентов.</w:t>
      </w:r>
    </w:p>
    <w:p w:rsidR="00204251" w:rsidRDefault="00204251">
      <w:pPr>
        <w:pStyle w:val="ConsPlusNormal"/>
        <w:spacing w:before="220"/>
        <w:ind w:firstLine="540"/>
        <w:jc w:val="both"/>
      </w:pPr>
      <w:r>
        <w:t>Предел общей ответственности "Гаранта" перед "Бенефициаром" ограничивается суммой в размере не более ________________(__________) рублей, включающей сумму основного долга в размере ____________(_____) рублей и начисленных процентов в размере ________________(______) рублей.</w:t>
      </w:r>
    </w:p>
    <w:p w:rsidR="00204251" w:rsidRDefault="00204251">
      <w:pPr>
        <w:pStyle w:val="ConsPlusNormal"/>
        <w:spacing w:before="220"/>
        <w:ind w:firstLine="540"/>
        <w:jc w:val="both"/>
      </w:pPr>
      <w:r>
        <w:lastRenderedPageBreak/>
        <w:t>2.2. По мере исполнения "Принципалом" своих обязательств, обеспеченных настоящей Гарантией, обязательство "Гаранта" по Гарантии в отношении "Бенефициара" уменьшается на величину, пропорциональную исполненной части обязательств "Принципала", обеспеченных настоящей Гарантией.</w:t>
      </w:r>
    </w:p>
    <w:p w:rsidR="00204251" w:rsidRDefault="00204251">
      <w:pPr>
        <w:pStyle w:val="ConsPlusNormal"/>
        <w:spacing w:before="220"/>
        <w:ind w:firstLine="540"/>
        <w:jc w:val="both"/>
      </w:pPr>
      <w:r>
        <w:t xml:space="preserve">2.3. "Гарант" не гарантирует исполнение обязательств "Принципала" по уплате процентов, штрафов, комиссий, пени за просрочку погашения задолженности по основному долгу и за просрочку уплаты процентов, других платежей и иных обязательств Принципала, помимо указанных в </w:t>
      </w:r>
      <w:hyperlink w:anchor="P329">
        <w:r>
          <w:rPr>
            <w:color w:val="0000FF"/>
          </w:rPr>
          <w:t>пунктах 1.2</w:t>
        </w:r>
      </w:hyperlink>
      <w:r>
        <w:t xml:space="preserve"> и </w:t>
      </w:r>
      <w:hyperlink w:anchor="P337">
        <w:r>
          <w:rPr>
            <w:color w:val="0000FF"/>
          </w:rPr>
          <w:t>2.1</w:t>
        </w:r>
      </w:hyperlink>
      <w:r>
        <w:t xml:space="preserve"> настоящего Договора.</w:t>
      </w:r>
    </w:p>
    <w:p w:rsidR="00204251" w:rsidRDefault="00204251">
      <w:pPr>
        <w:pStyle w:val="ConsPlusNormal"/>
        <w:spacing w:before="220"/>
        <w:ind w:firstLine="540"/>
        <w:jc w:val="both"/>
      </w:pPr>
      <w:r>
        <w:t>2.4. "Гарант" обязан не позднее пяти рабочих дней со дня заключения настоящего Договора сделать соответствующую запись в муниципальной долговой книге муниципального образования города Благовещенска об увеличении муниципального долга муниципального образования города Благовещенска.</w:t>
      </w:r>
    </w:p>
    <w:p w:rsidR="00204251" w:rsidRDefault="00204251">
      <w:pPr>
        <w:pStyle w:val="ConsPlusNormal"/>
        <w:spacing w:before="220"/>
        <w:ind w:firstLine="540"/>
        <w:jc w:val="both"/>
      </w:pPr>
      <w:r>
        <w:t>"Гарант" обязан не позднее пяти рабочих дня со дня получения от "Бенефициара" извещения о факте частичного или полного исполнения гарантированных обязательств ("Принципалом", "Гарантом", третьими лицами) по основному договору сделать соответствующую запись в муниципальной долговой книге муниципального образования города Благовещенска об уменьшении муниципального долга муниципального образования города Благовещенска.</w:t>
      </w:r>
    </w:p>
    <w:p w:rsidR="00204251" w:rsidRDefault="00204251">
      <w:pPr>
        <w:pStyle w:val="ConsPlusNormal"/>
        <w:spacing w:before="220"/>
        <w:ind w:firstLine="540"/>
        <w:jc w:val="both"/>
      </w:pPr>
      <w:r>
        <w:t>2.5. "Гарант" не вправе без предварительного письменного согласия "Бенефициара" изменять условия Гарантии.</w:t>
      </w:r>
    </w:p>
    <w:p w:rsidR="00204251" w:rsidRDefault="00204251">
      <w:pPr>
        <w:pStyle w:val="ConsPlusNormal"/>
        <w:spacing w:before="220"/>
        <w:ind w:firstLine="540"/>
        <w:jc w:val="both"/>
      </w:pPr>
      <w:r>
        <w:t>2.6. "Гарант", которому стало известно о прекращении Гарантии, должен уведомить "Принципала" в течение 3 (трех) рабочих дней со дня, когда "Гаранту" стало об этом известно.</w:t>
      </w:r>
    </w:p>
    <w:p w:rsidR="00204251" w:rsidRDefault="00204251">
      <w:pPr>
        <w:pStyle w:val="ConsPlusNormal"/>
        <w:ind w:firstLine="540"/>
        <w:jc w:val="both"/>
      </w:pPr>
    </w:p>
    <w:p w:rsidR="00204251" w:rsidRDefault="00204251">
      <w:pPr>
        <w:pStyle w:val="ConsPlusNormal"/>
        <w:ind w:firstLine="540"/>
        <w:jc w:val="both"/>
        <w:outlineLvl w:val="2"/>
      </w:pPr>
      <w:r>
        <w:t>3. Права и обязанности "Принципала"</w:t>
      </w:r>
    </w:p>
    <w:p w:rsidR="00204251" w:rsidRDefault="00204251">
      <w:pPr>
        <w:pStyle w:val="ConsPlusNormal"/>
        <w:ind w:firstLine="540"/>
        <w:jc w:val="both"/>
      </w:pPr>
    </w:p>
    <w:p w:rsidR="00204251" w:rsidRDefault="00204251">
      <w:pPr>
        <w:pStyle w:val="ConsPlusNormal"/>
        <w:ind w:firstLine="540"/>
        <w:jc w:val="both"/>
      </w:pPr>
      <w:r>
        <w:t>3.1. "Принципал" настоящим подтверждает, что он располагает всеми необходимыми полномочиями для исполнения всех обязательств по Договору и никаких дополнительных разрешений и согласований "Принципалу" для этого не требуется.</w:t>
      </w:r>
    </w:p>
    <w:p w:rsidR="00204251" w:rsidRDefault="00204251">
      <w:pPr>
        <w:pStyle w:val="ConsPlusNormal"/>
        <w:spacing w:before="220"/>
        <w:ind w:firstLine="540"/>
        <w:jc w:val="both"/>
      </w:pPr>
      <w:r>
        <w:t>"Принципал" обязуется незамедлительно информировать "Гаранта" о случаях возникновения любых обстоятельств, которые могут повлечь за собой невыполнение "Принципалом" своих обязательств перед "Бенефициаром" по исполнению условий основного договора или нарушение условий настоящего Договора, а также принять все возможные законные меры для предотвращения нарушения своих обязательств и информировать "Гаранта" о принимаемых мерах.</w:t>
      </w:r>
    </w:p>
    <w:p w:rsidR="00204251" w:rsidRDefault="00204251">
      <w:pPr>
        <w:pStyle w:val="ConsPlusNormal"/>
        <w:spacing w:before="220"/>
        <w:ind w:firstLine="540"/>
        <w:jc w:val="both"/>
      </w:pPr>
      <w:r>
        <w:t>3.2. "Принципал" обязуется незамедлительно представлять "Гаранту" по его первому запросу информацию, которая будет рассматриваться как конфиденциальная и не подлежащая передаче третьим лицам, за исключением случаев, предусмотренных действующим законодательством Российской Федерации.</w:t>
      </w:r>
    </w:p>
    <w:p w:rsidR="00204251" w:rsidRDefault="00204251">
      <w:pPr>
        <w:pStyle w:val="ConsPlusNormal"/>
        <w:spacing w:before="220"/>
        <w:ind w:firstLine="540"/>
        <w:jc w:val="both"/>
      </w:pPr>
      <w:bookmarkStart w:id="14" w:name="P351"/>
      <w:bookmarkEnd w:id="14"/>
      <w:r>
        <w:t>3.3. "Принципал" обязуется:</w:t>
      </w:r>
    </w:p>
    <w:p w:rsidR="00204251" w:rsidRDefault="00204251">
      <w:pPr>
        <w:pStyle w:val="ConsPlusNormal"/>
        <w:spacing w:before="220"/>
        <w:ind w:firstLine="540"/>
        <w:jc w:val="both"/>
      </w:pPr>
      <w:r>
        <w:t xml:space="preserve">- уведомлять "Гаранта" о выполнении или невыполнении обязательств, указанных в </w:t>
      </w:r>
      <w:hyperlink w:anchor="P337">
        <w:r>
          <w:rPr>
            <w:color w:val="0000FF"/>
          </w:rPr>
          <w:t>пункте 2.1</w:t>
        </w:r>
      </w:hyperlink>
      <w:r>
        <w:t xml:space="preserve"> настоящего Договора, не позднее следующих двух дней после выполнения или невыполнения соответствующих платежей;</w:t>
      </w:r>
    </w:p>
    <w:p w:rsidR="00204251" w:rsidRDefault="00204251">
      <w:pPr>
        <w:pStyle w:val="ConsPlusNormal"/>
        <w:spacing w:before="220"/>
        <w:ind w:firstLine="540"/>
        <w:jc w:val="both"/>
      </w:pPr>
      <w:r>
        <w:t>- информировать "Гаранта" о возникающих разногласиях с "Бенефициаром";</w:t>
      </w:r>
    </w:p>
    <w:p w:rsidR="00204251" w:rsidRDefault="00204251">
      <w:pPr>
        <w:pStyle w:val="ConsPlusNormal"/>
        <w:spacing w:before="220"/>
        <w:ind w:firstLine="540"/>
        <w:jc w:val="both"/>
      </w:pPr>
      <w:r>
        <w:t>- незамедлительно представлять информацию по запросу "Гаранта" в случае, если "Гарант" уведомил "Принципала" о поступивших к нему письменных требованиях от "Бенефициара";</w:t>
      </w:r>
    </w:p>
    <w:p w:rsidR="00204251" w:rsidRDefault="00204251">
      <w:pPr>
        <w:pStyle w:val="ConsPlusNormal"/>
        <w:spacing w:before="220"/>
        <w:ind w:firstLine="540"/>
        <w:jc w:val="both"/>
      </w:pPr>
      <w:r>
        <w:lastRenderedPageBreak/>
        <w:t>- представлять "Гаранту" отчет о состоянии расчетов по основному договору, полученному под муниципальную гарантию;</w:t>
      </w:r>
    </w:p>
    <w:p w:rsidR="00204251" w:rsidRDefault="00204251">
      <w:pPr>
        <w:pStyle w:val="ConsPlusNormal"/>
        <w:spacing w:before="220"/>
        <w:ind w:firstLine="540"/>
        <w:jc w:val="both"/>
      </w:pPr>
      <w:r>
        <w:t>- по запросу "Гаранта" представлять иную информацию для оценки финансово-хозяйственной деятельности "Принципала";</w:t>
      </w:r>
    </w:p>
    <w:p w:rsidR="00204251" w:rsidRDefault="00204251">
      <w:pPr>
        <w:pStyle w:val="ConsPlusNormal"/>
        <w:spacing w:before="220"/>
        <w:ind w:firstLine="540"/>
        <w:jc w:val="both"/>
      </w:pPr>
      <w:r>
        <w:t xml:space="preserve">- предоставить ликвидное обеспечение исполнения регрессных требований "Гаранта" в случае выявления недостаточности предоставленного обеспечения исполнения обязательств по удовлетворению регрессного требования "Гаранта" или иного несоответствия предоставленного обеспечения требованиям, установленным Бюджетным </w:t>
      </w:r>
      <w:hyperlink r:id="rId69">
        <w:r>
          <w:rPr>
            <w:color w:val="0000FF"/>
          </w:rPr>
          <w:t>кодексом</w:t>
        </w:r>
      </w:hyperlink>
      <w:r>
        <w:t xml:space="preserve"> Российской Федерации, гражданским законодательством Российской Федерации (в том числе существенное ухудшение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осуществляет замену обеспечения (полную или частичную) либо предоставляет дополнительное обеспечение исполнения обязательств не позднее 30 дней со дня выявления такого несоответствия;</w:t>
      </w:r>
    </w:p>
    <w:p w:rsidR="00204251" w:rsidRDefault="00204251">
      <w:pPr>
        <w:pStyle w:val="ConsPlusNormal"/>
        <w:spacing w:before="220"/>
        <w:ind w:firstLine="540"/>
        <w:jc w:val="both"/>
      </w:pPr>
      <w:r>
        <w:t>- исполнить требование "Гаранта" о возмещении "Принципалом" "Гаранту" в течение ____ календарных дней после исполнения Гарантии сумм, уплаченных "Гарантом" "Бенефициару" по Гарантии. Непоступление "Гаранту" от "Принципала" сумм по требованию "Гаранта" в установленные настоящим пунктом Договора сроки является нарушением "Принципалом" своих обязательств перед "Гарантом" по настоящему Договору, и указанная сумма требования считается просроченной задолженностью "Принципала" перед "Гарантом";</w:t>
      </w:r>
    </w:p>
    <w:p w:rsidR="00204251" w:rsidRDefault="00204251">
      <w:pPr>
        <w:pStyle w:val="ConsPlusNormal"/>
        <w:spacing w:before="220"/>
        <w:ind w:firstLine="540"/>
        <w:jc w:val="both"/>
      </w:pPr>
      <w:r>
        <w:t>- уплатить "Гаранту" пени из расчета одной трехсотой действующей ключевой ставки Центрального банка России, действующей на первый день неисполнения требования, на сумму просроченной задолженности за каждый календарный день просрочки.</w:t>
      </w:r>
    </w:p>
    <w:p w:rsidR="00204251" w:rsidRDefault="00204251">
      <w:pPr>
        <w:pStyle w:val="ConsPlusNormal"/>
        <w:spacing w:before="220"/>
        <w:ind w:firstLine="540"/>
        <w:jc w:val="both"/>
      </w:pPr>
      <w:r>
        <w:t>3.4. "Принципал", которому стало известно о наступлении обстоятельств, влекущих отзыв или прекращение Гарантии обязан уведомить "Гаранта" в течение 3 (трех) рабочих дней со дня, когда "Принципалу" стало об этом известно.</w:t>
      </w:r>
    </w:p>
    <w:p w:rsidR="00204251" w:rsidRDefault="00204251">
      <w:pPr>
        <w:pStyle w:val="ConsPlusNormal"/>
        <w:spacing w:before="220"/>
        <w:ind w:firstLine="540"/>
        <w:jc w:val="both"/>
      </w:pPr>
      <w:r>
        <w:t>3.5. Гарантия должна быть составлена в одном экземпляре. Гарантия передается по акту приема-передачи "Гарантом" "Принципалу" для дальнейшей передачи "Бенефициару", которую "Принципал" обязан осуществить не позднее одного рабочего дня, следующего за днем подписания указанного акта приема-передачи, по акту приема-передачи между "Принципалом" и "Бенефициаром".</w:t>
      </w:r>
    </w:p>
    <w:p w:rsidR="00204251" w:rsidRDefault="00204251">
      <w:pPr>
        <w:pStyle w:val="ConsPlusNormal"/>
        <w:spacing w:before="220"/>
        <w:ind w:firstLine="540"/>
        <w:jc w:val="both"/>
      </w:pPr>
      <w:r>
        <w:t>3.6. В случае установления факта нецелевого использования средств кредита (займа, в том числе облигационного), обеспеченного Гарантией, в случае неисполнения или ненадлежащего исполнения обязательств, установленных настоящим Договором, "Принципал" несет ответственность, установленную законодательством Российской Федерации.</w:t>
      </w:r>
    </w:p>
    <w:p w:rsidR="00204251" w:rsidRDefault="00204251">
      <w:pPr>
        <w:pStyle w:val="ConsPlusNormal"/>
        <w:spacing w:before="220"/>
        <w:ind w:firstLine="540"/>
        <w:jc w:val="both"/>
      </w:pPr>
      <w:r>
        <w:t xml:space="preserve">3.7. В случае неисполнения или ненадлежащего исполнения обязанности, установленной абзацем седьмым </w:t>
      </w:r>
      <w:hyperlink w:anchor="P351">
        <w:r>
          <w:rPr>
            <w:color w:val="0000FF"/>
          </w:rPr>
          <w:t>пункта 3.3 раздела 3</w:t>
        </w:r>
      </w:hyperlink>
      <w:r>
        <w:t xml:space="preserve"> "Права и обязанности "Принципала" настоящего Договора, "Принципал" несет ответственность, установленную действующим законодательством Российской Федерации.</w:t>
      </w:r>
    </w:p>
    <w:p w:rsidR="00204251" w:rsidRDefault="00204251">
      <w:pPr>
        <w:pStyle w:val="ConsPlusNormal"/>
        <w:ind w:firstLine="540"/>
        <w:jc w:val="both"/>
      </w:pPr>
    </w:p>
    <w:p w:rsidR="00204251" w:rsidRDefault="00204251">
      <w:pPr>
        <w:pStyle w:val="ConsPlusNormal"/>
        <w:ind w:firstLine="540"/>
        <w:jc w:val="both"/>
        <w:outlineLvl w:val="2"/>
      </w:pPr>
      <w:r>
        <w:t>4. Права и обязанности "Бенефициара"</w:t>
      </w:r>
    </w:p>
    <w:p w:rsidR="00204251" w:rsidRDefault="00204251">
      <w:pPr>
        <w:pStyle w:val="ConsPlusNormal"/>
        <w:ind w:firstLine="540"/>
        <w:jc w:val="both"/>
      </w:pPr>
    </w:p>
    <w:p w:rsidR="00204251" w:rsidRDefault="00204251">
      <w:pPr>
        <w:pStyle w:val="ConsPlusNormal"/>
        <w:ind w:firstLine="540"/>
        <w:jc w:val="both"/>
      </w:pPr>
      <w:r>
        <w:t>4.1. "Бенефициар" обязан в течение трех рабочих дней после наступления следующих событий в письменной форме известить "Гаранта":</w:t>
      </w:r>
    </w:p>
    <w:p w:rsidR="00204251" w:rsidRDefault="00204251">
      <w:pPr>
        <w:pStyle w:val="ConsPlusNormal"/>
        <w:spacing w:before="220"/>
        <w:ind w:firstLine="540"/>
        <w:jc w:val="both"/>
      </w:pPr>
      <w:r>
        <w:t xml:space="preserve">а) о фактах предоставления средств "Принципалу" в рамках основного договора с </w:t>
      </w:r>
      <w:r>
        <w:lastRenderedPageBreak/>
        <w:t>приложением документов, подтверждающих исполнение "Бенефициаром" своих обязательств перед "Принципалом", подписанных уполномоченными лицами "Бенефициара" и заверенных печатью "Бенефициара";</w:t>
      </w:r>
    </w:p>
    <w:p w:rsidR="00204251" w:rsidRDefault="00204251">
      <w:pPr>
        <w:pStyle w:val="ConsPlusNormal"/>
        <w:spacing w:before="220"/>
        <w:ind w:firstLine="540"/>
        <w:jc w:val="both"/>
      </w:pPr>
      <w:r>
        <w:t>б) об исполнении частично или полностью "Принципалом", третьими лицами, "Гарантом" гарантированных обязательств по основному договору с приложением подтверждающих документов, подписанных уполномоченными лицами и заверенных печатью "Бенефициара", а также копий платежных поручений "Принципала" о перечислении денежных средств "Бенефициару" с отметкой "Бенефициара";</w:t>
      </w:r>
    </w:p>
    <w:p w:rsidR="00204251" w:rsidRDefault="00204251">
      <w:pPr>
        <w:pStyle w:val="ConsPlusNormal"/>
        <w:spacing w:before="220"/>
        <w:ind w:firstLine="540"/>
        <w:jc w:val="both"/>
      </w:pPr>
      <w:r>
        <w:t>в) в случае если основной договор признан недействительным или обязательство по нему прекратилось по иным основаниям.</w:t>
      </w:r>
    </w:p>
    <w:p w:rsidR="00204251" w:rsidRDefault="00204251">
      <w:pPr>
        <w:pStyle w:val="ConsPlusNormal"/>
        <w:spacing w:before="220"/>
        <w:ind w:firstLine="540"/>
        <w:jc w:val="both"/>
      </w:pPr>
      <w:r>
        <w:t>4.2. "Бенефициар" обязан согласовать с "Гарантом" и получить его письменное согласие на внесение любых изменений или дополнений в основной договор.</w:t>
      </w:r>
    </w:p>
    <w:p w:rsidR="00204251" w:rsidRDefault="00204251">
      <w:pPr>
        <w:pStyle w:val="ConsPlusNormal"/>
        <w:spacing w:before="220"/>
        <w:ind w:firstLine="540"/>
        <w:jc w:val="both"/>
      </w:pPr>
      <w:r>
        <w:t xml:space="preserve">4.3. "Бенефициар" по своему усмотрению не вправе изменять назначение платежа, осуществляемого "Гарантом" в соответствии с </w:t>
      </w:r>
      <w:hyperlink w:anchor="P494">
        <w:r>
          <w:rPr>
            <w:color w:val="0000FF"/>
          </w:rPr>
          <w:t>пунктом 2.1</w:t>
        </w:r>
      </w:hyperlink>
      <w:r>
        <w:t xml:space="preserve"> настоящего Договора.</w:t>
      </w:r>
    </w:p>
    <w:p w:rsidR="00204251" w:rsidRDefault="00204251">
      <w:pPr>
        <w:pStyle w:val="ConsPlusNormal"/>
        <w:spacing w:before="220"/>
        <w:ind w:firstLine="540"/>
        <w:jc w:val="both"/>
      </w:pPr>
      <w:r>
        <w:t>4.4. "Бенефициар" обязан направить "Гаранту" уведомление о получении Гарантии от "Принципала" с приложением копии акта приема-передачи Гарантии в течение двух рабочих дней с момента подписания акта приема-передачи Гарантии.</w:t>
      </w:r>
    </w:p>
    <w:p w:rsidR="00204251" w:rsidRDefault="00204251">
      <w:pPr>
        <w:pStyle w:val="ConsPlusNormal"/>
        <w:spacing w:before="220"/>
        <w:ind w:firstLine="540"/>
        <w:jc w:val="both"/>
      </w:pPr>
      <w:r>
        <w:t>4.5. "Бенефициар", которому стало известно о наступлении обстоятельств, влекущих отзыв или прекращение Гарантии, обязан уведомить "Гаранта" в течение 3 (трех) рабочих дней со дня, когда "Бенефициару" стало об этом известно.</w:t>
      </w:r>
    </w:p>
    <w:p w:rsidR="00204251" w:rsidRDefault="00204251">
      <w:pPr>
        <w:pStyle w:val="ConsPlusNormal"/>
        <w:spacing w:before="220"/>
        <w:ind w:firstLine="540"/>
        <w:jc w:val="both"/>
      </w:pPr>
      <w:r>
        <w:t>4.6. В случае установления факта нецелевого использования средств кредита (займа), обеспеченного Гарантией, в случае неисполнения или ненадлежащего исполнения обязательств, установленных настоящим Договором, "Бенефициар" несет ответственность, установленную законодательством Российской Федерации.</w:t>
      </w:r>
    </w:p>
    <w:p w:rsidR="00204251" w:rsidRDefault="00204251">
      <w:pPr>
        <w:pStyle w:val="ConsPlusNormal"/>
        <w:ind w:firstLine="540"/>
        <w:jc w:val="both"/>
      </w:pPr>
    </w:p>
    <w:p w:rsidR="00204251" w:rsidRDefault="00204251">
      <w:pPr>
        <w:pStyle w:val="ConsPlusNormal"/>
        <w:ind w:firstLine="540"/>
        <w:jc w:val="both"/>
        <w:outlineLvl w:val="2"/>
      </w:pPr>
      <w:r>
        <w:t>5. Срок действия Гарантии</w:t>
      </w:r>
    </w:p>
    <w:p w:rsidR="00204251" w:rsidRDefault="00204251">
      <w:pPr>
        <w:pStyle w:val="ConsPlusNormal"/>
        <w:ind w:firstLine="540"/>
        <w:jc w:val="both"/>
      </w:pPr>
    </w:p>
    <w:p w:rsidR="00204251" w:rsidRDefault="00204251">
      <w:pPr>
        <w:pStyle w:val="ConsPlusNormal"/>
        <w:ind w:firstLine="540"/>
        <w:jc w:val="both"/>
      </w:pPr>
      <w:r>
        <w:t>5.1. В случае предоставления муниципальной гарантии с правом регрессного требования "Гаранта" к "Принципалу" настоящий Договор считается заключенным с момента его подписания сторонами и вступает в силу с момента заключения договора об обеспечении исполнения обязательства по возврату гаранту в порядке регресса сумм, уплаченных гарантом во исполнение (частичное исполнение) обязательств по гарантии.</w:t>
      </w:r>
    </w:p>
    <w:p w:rsidR="00204251" w:rsidRDefault="00204251">
      <w:pPr>
        <w:pStyle w:val="ConsPlusNormal"/>
        <w:spacing w:before="220"/>
        <w:ind w:firstLine="540"/>
        <w:jc w:val="both"/>
      </w:pPr>
      <w:r>
        <w:t>5.2. Срок действия Гарантии, выдаваемой в соответствии с настоящим Договором, истекает "__" _____________ 20__ года.</w:t>
      </w:r>
    </w:p>
    <w:p w:rsidR="00204251" w:rsidRDefault="00204251">
      <w:pPr>
        <w:pStyle w:val="ConsPlusNormal"/>
        <w:ind w:firstLine="540"/>
        <w:jc w:val="both"/>
      </w:pPr>
    </w:p>
    <w:p w:rsidR="00204251" w:rsidRDefault="00204251">
      <w:pPr>
        <w:pStyle w:val="ConsPlusNormal"/>
        <w:ind w:firstLine="540"/>
        <w:jc w:val="both"/>
        <w:outlineLvl w:val="2"/>
      </w:pPr>
      <w:r>
        <w:t>6. Прекращение действия Гарантии</w:t>
      </w:r>
    </w:p>
    <w:p w:rsidR="00204251" w:rsidRDefault="00204251">
      <w:pPr>
        <w:pStyle w:val="ConsPlusNormal"/>
        <w:ind w:firstLine="540"/>
        <w:jc w:val="both"/>
      </w:pPr>
    </w:p>
    <w:p w:rsidR="00204251" w:rsidRDefault="00204251">
      <w:pPr>
        <w:pStyle w:val="ConsPlusNormal"/>
        <w:ind w:firstLine="540"/>
        <w:jc w:val="both"/>
      </w:pPr>
      <w:r>
        <w:t>6.1. Гарантия прекращает свое действие с момента наступления любого из ниже перечисленных событий:</w:t>
      </w:r>
    </w:p>
    <w:p w:rsidR="00204251" w:rsidRDefault="00204251">
      <w:pPr>
        <w:pStyle w:val="ConsPlusNormal"/>
        <w:spacing w:before="220"/>
        <w:ind w:firstLine="540"/>
        <w:jc w:val="both"/>
      </w:pPr>
      <w:r>
        <w:t>- уплатой "Гарантом" "Бенефициару" денежных средств в объеме, определенном Гарантией;</w:t>
      </w:r>
    </w:p>
    <w:p w:rsidR="00204251" w:rsidRDefault="00204251">
      <w:pPr>
        <w:pStyle w:val="ConsPlusNormal"/>
        <w:spacing w:before="220"/>
        <w:ind w:firstLine="540"/>
        <w:jc w:val="both"/>
      </w:pPr>
      <w:r>
        <w:t>- по истечении определенного в Гарантии срока, на который она выдана (срока действия Гарантии);</w:t>
      </w:r>
    </w:p>
    <w:p w:rsidR="00204251" w:rsidRDefault="00204251">
      <w:pPr>
        <w:pStyle w:val="ConsPlusNormal"/>
        <w:spacing w:before="220"/>
        <w:ind w:firstLine="540"/>
        <w:jc w:val="both"/>
      </w:pPr>
      <w:r>
        <w:t xml:space="preserve">-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w:t>
      </w:r>
      <w:r>
        <w:lastRenderedPageBreak/>
        <w:t>суд требования к "Гаранту" об исполнении Гарантии);</w:t>
      </w:r>
    </w:p>
    <w:p w:rsidR="00204251" w:rsidRDefault="00204251">
      <w:pPr>
        <w:pStyle w:val="ConsPlusNormal"/>
        <w:spacing w:before="220"/>
        <w:ind w:firstLine="540"/>
        <w:jc w:val="both"/>
      </w:pPr>
      <w:r>
        <w:t xml:space="preserve">-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r:id="rId70">
        <w:r>
          <w:rPr>
            <w:color w:val="0000FF"/>
          </w:rPr>
          <w:t>статьей 115.1</w:t>
        </w:r>
      </w:hyperlink>
      <w:r>
        <w:t xml:space="preserve"> 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204251" w:rsidRDefault="00204251">
      <w:pPr>
        <w:pStyle w:val="ConsPlusNormal"/>
        <w:spacing w:before="220"/>
        <w:ind w:firstLine="540"/>
        <w:jc w:val="both"/>
      </w:pPr>
      <w:r>
        <w:t>- если обязательство "Принципала", в обеспечение которого предоставлена Гарантия, не возникло в установленный срок;</w:t>
      </w:r>
    </w:p>
    <w:p w:rsidR="00204251" w:rsidRDefault="00204251">
      <w:pPr>
        <w:pStyle w:val="ConsPlusNormal"/>
        <w:spacing w:before="220"/>
        <w:ind w:firstLine="540"/>
        <w:jc w:val="both"/>
      </w:pPr>
      <w:r>
        <w:t>-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204251" w:rsidRDefault="00204251">
      <w:pPr>
        <w:pStyle w:val="ConsPlusNormal"/>
        <w:spacing w:before="220"/>
        <w:ind w:firstLine="540"/>
        <w:jc w:val="both"/>
      </w:pPr>
      <w:r>
        <w:t>-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204251" w:rsidRDefault="00204251">
      <w:pPr>
        <w:pStyle w:val="ConsPlusNormal"/>
        <w:spacing w:before="220"/>
        <w:ind w:firstLine="540"/>
        <w:jc w:val="both"/>
      </w:pPr>
      <w:r>
        <w:t>-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204251" w:rsidRDefault="00204251">
      <w:pPr>
        <w:pStyle w:val="ConsPlusNormal"/>
        <w:spacing w:before="220"/>
        <w:ind w:firstLine="540"/>
        <w:jc w:val="both"/>
      </w:pPr>
      <w:r>
        <w:t>- вследствие отзыва Гарантии в случаях и по основаниям, которые указаны в Гарантии.</w:t>
      </w:r>
    </w:p>
    <w:p w:rsidR="00204251" w:rsidRDefault="00204251">
      <w:pPr>
        <w:pStyle w:val="ConsPlusNormal"/>
        <w:ind w:firstLine="540"/>
        <w:jc w:val="both"/>
      </w:pPr>
    </w:p>
    <w:p w:rsidR="00204251" w:rsidRDefault="00204251">
      <w:pPr>
        <w:pStyle w:val="ConsPlusNormal"/>
        <w:ind w:firstLine="540"/>
        <w:jc w:val="both"/>
        <w:outlineLvl w:val="2"/>
      </w:pPr>
      <w:r>
        <w:t>7. Условия отзыва Гарантии</w:t>
      </w:r>
    </w:p>
    <w:p w:rsidR="00204251" w:rsidRDefault="00204251">
      <w:pPr>
        <w:pStyle w:val="ConsPlusNormal"/>
        <w:ind w:firstLine="540"/>
        <w:jc w:val="both"/>
      </w:pPr>
    </w:p>
    <w:p w:rsidR="00204251" w:rsidRDefault="00204251">
      <w:pPr>
        <w:pStyle w:val="ConsPlusNormal"/>
        <w:ind w:firstLine="540"/>
        <w:jc w:val="both"/>
      </w:pPr>
      <w:r>
        <w:t>7.1.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Гарантией, в отношении которого в соответствии с законодательством Российской Федерации и (или) кредитным договором и договором о предоставлении Гарантии по кредиту кредитором осуществляется контроль за целевым использованием средств кредита.</w:t>
      </w:r>
    </w:p>
    <w:p w:rsidR="00204251" w:rsidRDefault="00204251">
      <w:pPr>
        <w:pStyle w:val="ConsPlusNormal"/>
        <w:spacing w:before="220"/>
        <w:ind w:firstLine="540"/>
        <w:jc w:val="both"/>
      </w:pPr>
      <w:r>
        <w:t>7.2. Уведомление об отзыве Гарантии направляется "Принципалу" и "Бенефициару" по адресам, указанным в настоящем Договоре.</w:t>
      </w:r>
    </w:p>
    <w:p w:rsidR="00204251" w:rsidRDefault="00204251">
      <w:pPr>
        <w:pStyle w:val="ConsPlusNormal"/>
        <w:ind w:firstLine="540"/>
        <w:jc w:val="both"/>
      </w:pPr>
    </w:p>
    <w:p w:rsidR="00204251" w:rsidRDefault="00204251">
      <w:pPr>
        <w:pStyle w:val="ConsPlusNormal"/>
        <w:ind w:firstLine="540"/>
        <w:jc w:val="both"/>
        <w:outlineLvl w:val="2"/>
      </w:pPr>
      <w:r>
        <w:t>8. Исполнение обязательств по Гарантии</w:t>
      </w:r>
    </w:p>
    <w:p w:rsidR="00204251" w:rsidRDefault="00204251">
      <w:pPr>
        <w:pStyle w:val="ConsPlusNormal"/>
        <w:ind w:firstLine="540"/>
        <w:jc w:val="both"/>
      </w:pPr>
    </w:p>
    <w:p w:rsidR="00204251" w:rsidRDefault="00204251">
      <w:pPr>
        <w:pStyle w:val="ConsPlusNormal"/>
        <w:ind w:firstLine="540"/>
        <w:jc w:val="both"/>
      </w:pPr>
      <w:r>
        <w:t xml:space="preserve">8.1. Исполнение "Гарантом" своих обязательств по Гарантии ведет к возникновению регрессных требований со стороны "Гаранта" к "Принципалу" (за исключением предоставления Гарантии без права регрессного требования "Гаранта" к "Принципалу" в случае, установленном </w:t>
      </w:r>
      <w:hyperlink r:id="rId71">
        <w:r>
          <w:rPr>
            <w:color w:val="0000FF"/>
          </w:rPr>
          <w:t>пунктом 7 статьи 115</w:t>
        </w:r>
      </w:hyperlink>
      <w:r>
        <w:t xml:space="preserve"> Бюджетного кодекса Российской Федерации).</w:t>
      </w:r>
    </w:p>
    <w:p w:rsidR="00204251" w:rsidRDefault="00204251">
      <w:pPr>
        <w:pStyle w:val="ConsPlusNormal"/>
        <w:spacing w:before="220"/>
        <w:ind w:firstLine="540"/>
        <w:jc w:val="both"/>
      </w:pPr>
      <w:r>
        <w:t>8.2. Исполнение обязательств по Гарантии осуществляется в пределах средств городского бюджета, предусмотренных на указанные цели в решении Благовещенской городской Думы о городском бюджете на соответствующий финансовый год и плановый период.</w:t>
      </w:r>
    </w:p>
    <w:p w:rsidR="00204251" w:rsidRDefault="00204251">
      <w:pPr>
        <w:pStyle w:val="ConsPlusNormal"/>
        <w:spacing w:before="220"/>
        <w:ind w:firstLine="540"/>
        <w:jc w:val="both"/>
      </w:pPr>
      <w:r>
        <w:lastRenderedPageBreak/>
        <w:t>8.3. Для исполнения обязательств "Гаранта" по Гарантии "Бенефициар" обязан направить "Гаранту" требование об исполнении Гарантии в письменной форме и документы, подтверждающие обоснованность этого требования.</w:t>
      </w:r>
    </w:p>
    <w:p w:rsidR="00204251" w:rsidRDefault="00204251">
      <w:pPr>
        <w:pStyle w:val="ConsPlusNormal"/>
        <w:spacing w:before="220"/>
        <w:ind w:firstLine="540"/>
        <w:jc w:val="both"/>
      </w:pPr>
      <w:r>
        <w:t>К требованию должны быть приложены следующие документы:</w:t>
      </w:r>
    </w:p>
    <w:p w:rsidR="00204251" w:rsidRDefault="00204251">
      <w:pPr>
        <w:pStyle w:val="ConsPlusNormal"/>
        <w:spacing w:before="220"/>
        <w:ind w:firstLine="540"/>
        <w:jc w:val="both"/>
      </w:pPr>
      <w:r>
        <w:t>- выписки по ссудным счетам, счетам учета процентов "Принципала" на день, следующий за расчетным;</w:t>
      </w:r>
    </w:p>
    <w:p w:rsidR="00204251" w:rsidRDefault="00204251">
      <w:pPr>
        <w:pStyle w:val="ConsPlusNormal"/>
        <w:spacing w:before="220"/>
        <w:ind w:firstLine="540"/>
        <w:jc w:val="both"/>
      </w:pPr>
      <w:r>
        <w:t>- расчеты, подтверждающие размер просроченного непогашенного основного долга, размер неуплаченных просроченных процентов;</w:t>
      </w:r>
    </w:p>
    <w:p w:rsidR="00204251" w:rsidRDefault="00204251">
      <w:pPr>
        <w:pStyle w:val="ConsPlusNormal"/>
        <w:spacing w:before="220"/>
        <w:ind w:firstLine="540"/>
        <w:jc w:val="both"/>
      </w:pPr>
      <w:r>
        <w:t>- заверенная "Бенефициаром" копия отправленного "Принципалу" обращения с требованием погашения долга с подтверждением отправки;</w:t>
      </w:r>
    </w:p>
    <w:p w:rsidR="00204251" w:rsidRDefault="00204251">
      <w:pPr>
        <w:pStyle w:val="ConsPlusNormal"/>
        <w:spacing w:before="220"/>
        <w:ind w:firstLine="540"/>
        <w:jc w:val="both"/>
      </w:pPr>
      <w:r>
        <w:t>- ответ "Принципала" на указанное обращение либо указание, что ответа не последовало.</w:t>
      </w:r>
    </w:p>
    <w:p w:rsidR="00204251" w:rsidRDefault="00204251">
      <w:pPr>
        <w:pStyle w:val="ConsPlusNormal"/>
        <w:spacing w:before="220"/>
        <w:ind w:firstLine="540"/>
        <w:jc w:val="both"/>
      </w:pPr>
      <w:r>
        <w:t>Все перечисленные документы должны быть подписаны уполномоченными лицами "Бенефициара" и заверены печатью "Бенефициара".</w:t>
      </w:r>
    </w:p>
    <w:p w:rsidR="00204251" w:rsidRDefault="00204251">
      <w:pPr>
        <w:pStyle w:val="ConsPlusNormal"/>
        <w:spacing w:before="220"/>
        <w:ind w:firstLine="540"/>
        <w:jc w:val="both"/>
      </w:pPr>
      <w:bookmarkStart w:id="15" w:name="P411"/>
      <w:bookmarkEnd w:id="15"/>
      <w:r>
        <w:t>8.4. Требование "Бенефициара" об уплате денежных средств по Гарантии (требование "Бенефициара" об исполнении Гарантии) может быть предъявлено "Гаранту" только в случае неисполнения "Принципалом" полностью либо в части обязательств по основному договору в сроки, установленные основным договором.</w:t>
      </w:r>
    </w:p>
    <w:p w:rsidR="00204251" w:rsidRDefault="00204251">
      <w:pPr>
        <w:pStyle w:val="ConsPlusNormal"/>
        <w:spacing w:before="220"/>
        <w:ind w:firstLine="540"/>
        <w:jc w:val="both"/>
      </w:pPr>
      <w:r>
        <w:t xml:space="preserve">8.5. "Бенефициар" не вправе предъявлять требования об исполнении Гарантии ранее срока наступления событий (обстоятельств), установленных </w:t>
      </w:r>
      <w:hyperlink w:anchor="P411">
        <w:r>
          <w:rPr>
            <w:color w:val="0000FF"/>
          </w:rPr>
          <w:t>пунктом 8.4</w:t>
        </w:r>
      </w:hyperlink>
      <w:r>
        <w:t xml:space="preserve"> Договора.</w:t>
      </w:r>
    </w:p>
    <w:p w:rsidR="00204251" w:rsidRDefault="00204251">
      <w:pPr>
        <w:pStyle w:val="ConsPlusNormal"/>
        <w:spacing w:before="220"/>
        <w:ind w:firstLine="540"/>
        <w:jc w:val="both"/>
      </w:pPr>
      <w:r>
        <w:t>8.6. "Гарант" рассматривает требование "Бенефициара" в течение 5 рабочих дней со дня его предъявления на предмет обоснованности требования и исполнения обязательств по условиям Гарантии.</w:t>
      </w:r>
    </w:p>
    <w:p w:rsidR="00204251" w:rsidRDefault="00204251">
      <w:pPr>
        <w:pStyle w:val="ConsPlusNormal"/>
        <w:spacing w:before="220"/>
        <w:ind w:firstLine="540"/>
        <w:jc w:val="both"/>
      </w:pPr>
      <w:r>
        <w:t>8.7. "Гарант" обязан в течение трех рабочих дней с момента получения требования "Бенефициара" уведомить "Принципала" о предъявлении "Гаранту" данного требования и передать "Принципалу" копию требования.</w:t>
      </w:r>
    </w:p>
    <w:p w:rsidR="00204251" w:rsidRDefault="00204251">
      <w:pPr>
        <w:pStyle w:val="ConsPlusNormal"/>
        <w:spacing w:before="220"/>
        <w:ind w:firstLine="540"/>
        <w:jc w:val="both"/>
      </w:pPr>
      <w:r>
        <w:t>8.8. В случае признания требования "Бенефициара" обоснованным "Гарант" в течение 30 календарных дней со дня его предъявления перечисляет денежные средства в размере, признанном для исполнения, на счет "Бенефициара", указанный в требовании.</w:t>
      </w:r>
    </w:p>
    <w:p w:rsidR="00204251" w:rsidRDefault="00204251">
      <w:pPr>
        <w:pStyle w:val="ConsPlusNormal"/>
        <w:spacing w:before="220"/>
        <w:ind w:firstLine="540"/>
        <w:jc w:val="both"/>
      </w:pPr>
      <w:r>
        <w:t>8.9.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204251" w:rsidRDefault="00204251">
      <w:pPr>
        <w:pStyle w:val="ConsPlusNormal"/>
        <w:spacing w:before="22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204251" w:rsidRDefault="00204251">
      <w:pPr>
        <w:pStyle w:val="ConsPlusNormal"/>
        <w:spacing w:before="220"/>
        <w:ind w:firstLine="540"/>
        <w:jc w:val="both"/>
      </w:pPr>
      <w:r>
        <w:t>2) требование и (или) приложенные к нему документы предъявлены "Гаранту" с нарушением установленного настоящей Гарантией порядка;</w:t>
      </w:r>
    </w:p>
    <w:p w:rsidR="00204251" w:rsidRDefault="00204251">
      <w:pPr>
        <w:pStyle w:val="ConsPlusNormal"/>
        <w:spacing w:before="220"/>
        <w:ind w:firstLine="540"/>
        <w:jc w:val="both"/>
      </w:pPr>
      <w:r>
        <w:t>3) требование и (или) приложенные к нему документы не соответствуют условиям гарантии;</w:t>
      </w:r>
    </w:p>
    <w:p w:rsidR="00204251" w:rsidRDefault="00204251">
      <w:pPr>
        <w:pStyle w:val="ConsPlusNormal"/>
        <w:spacing w:before="220"/>
        <w:ind w:firstLine="540"/>
        <w:jc w:val="both"/>
      </w:pPr>
      <w: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204251" w:rsidRDefault="00204251">
      <w:pPr>
        <w:pStyle w:val="ConsPlusNormal"/>
        <w:spacing w:before="220"/>
        <w:ind w:firstLine="540"/>
        <w:jc w:val="both"/>
      </w:pPr>
      <w:r>
        <w:t xml:space="preserve">5) исключен. - Постановление администрации города Благовещенска от 11.09.2020 </w:t>
      </w:r>
      <w:hyperlink r:id="rId72">
        <w:r>
          <w:rPr>
            <w:color w:val="0000FF"/>
          </w:rPr>
          <w:t>N 3019</w:t>
        </w:r>
      </w:hyperlink>
      <w:r>
        <w:t>;</w:t>
      </w:r>
    </w:p>
    <w:p w:rsidR="00204251" w:rsidRDefault="00204251">
      <w:pPr>
        <w:pStyle w:val="ConsPlusNormal"/>
        <w:spacing w:before="220"/>
        <w:ind w:firstLine="540"/>
        <w:jc w:val="both"/>
      </w:pPr>
      <w:r>
        <w:lastRenderedPageBreak/>
        <w:t>6) нарушения обязанностей "Бенефициаром".</w:t>
      </w:r>
    </w:p>
    <w:p w:rsidR="00204251" w:rsidRDefault="00204251">
      <w:pPr>
        <w:pStyle w:val="ConsPlusNormal"/>
        <w:spacing w:before="220"/>
        <w:ind w:firstLine="540"/>
        <w:jc w:val="both"/>
      </w:pPr>
      <w:r>
        <w:t>8.10. В случае признания необоснованными и (или) несоответствующими условиям Гарантии требования "Бенефициара" об исполнении Гарантии и (или) приложенных к нему документов "Гарант" в течение 10 календарных дней со дня предъявления требования направляет "Бенефициару" мотивированное уведомление об отказе в удовлетворении этого требования.</w:t>
      </w:r>
    </w:p>
    <w:p w:rsidR="00204251" w:rsidRDefault="00204251">
      <w:pPr>
        <w:pStyle w:val="ConsPlusNormal"/>
        <w:spacing w:before="220"/>
        <w:ind w:firstLine="540"/>
        <w:jc w:val="both"/>
      </w:pPr>
      <w:r>
        <w:t>"Гарант"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204251" w:rsidRDefault="00204251">
      <w:pPr>
        <w:pStyle w:val="ConsPlusNormal"/>
        <w:spacing w:before="220"/>
        <w:ind w:firstLine="540"/>
        <w:jc w:val="both"/>
      </w:pPr>
      <w:r>
        <w:t>8.11. Принадлежащие "Бенефициару" по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204251" w:rsidRDefault="00204251">
      <w:pPr>
        <w:pStyle w:val="ConsPlusNormal"/>
        <w:spacing w:before="220"/>
        <w:ind w:firstLine="540"/>
        <w:jc w:val="both"/>
      </w:pPr>
      <w:r>
        <w:t>8.12. 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в требовании "Гаранта", направленном "Принципалу".</w:t>
      </w:r>
    </w:p>
    <w:p w:rsidR="00204251" w:rsidRDefault="00204251">
      <w:pPr>
        <w:pStyle w:val="ConsPlusNormal"/>
        <w:ind w:firstLine="540"/>
        <w:jc w:val="both"/>
      </w:pPr>
    </w:p>
    <w:p w:rsidR="00204251" w:rsidRDefault="00204251">
      <w:pPr>
        <w:pStyle w:val="ConsPlusNormal"/>
        <w:ind w:firstLine="540"/>
        <w:jc w:val="both"/>
        <w:outlineLvl w:val="2"/>
      </w:pPr>
      <w:r>
        <w:t>9. Разрешение споров</w:t>
      </w:r>
    </w:p>
    <w:p w:rsidR="00204251" w:rsidRDefault="00204251">
      <w:pPr>
        <w:pStyle w:val="ConsPlusNormal"/>
        <w:ind w:firstLine="540"/>
        <w:jc w:val="both"/>
      </w:pPr>
    </w:p>
    <w:p w:rsidR="00204251" w:rsidRDefault="00204251">
      <w:pPr>
        <w:pStyle w:val="ConsPlusNormal"/>
        <w:ind w:firstLine="540"/>
        <w:jc w:val="both"/>
      </w:pPr>
      <w:r>
        <w:t>9.1. По всем вопросам, не нашедшим своего решения в положениях настоящего Договора, но прямо или косвенно вытекающих из отношений сторон по Договору, стороны настоящего Договора будут руководствоваться положениями гражданского и бюджетного законодательства Российской Федерации.</w:t>
      </w:r>
    </w:p>
    <w:p w:rsidR="00204251" w:rsidRDefault="00204251">
      <w:pPr>
        <w:pStyle w:val="ConsPlusNormal"/>
        <w:spacing w:before="220"/>
        <w:ind w:firstLine="540"/>
        <w:jc w:val="both"/>
      </w:pPr>
      <w:r>
        <w:t>9.2. Все споры и разногласия, которые могут возникнуть между сторонами по вопросам, не нашедшим своего отражения в настоящем Договоре, будут разрешаться путем переговоров.</w:t>
      </w:r>
    </w:p>
    <w:p w:rsidR="00204251" w:rsidRDefault="00204251">
      <w:pPr>
        <w:pStyle w:val="ConsPlusNormal"/>
        <w:spacing w:before="220"/>
        <w:ind w:firstLine="540"/>
        <w:jc w:val="both"/>
      </w:pPr>
      <w:r>
        <w:t>9.3. При неурегулировании спорных вопросов путем переговоров они подлежат рассмотрению в судебном порядке.</w:t>
      </w:r>
    </w:p>
    <w:p w:rsidR="00204251" w:rsidRDefault="00204251">
      <w:pPr>
        <w:pStyle w:val="ConsPlusNormal"/>
        <w:ind w:firstLine="540"/>
        <w:jc w:val="both"/>
      </w:pPr>
    </w:p>
    <w:p w:rsidR="00204251" w:rsidRDefault="00204251">
      <w:pPr>
        <w:pStyle w:val="ConsPlusNormal"/>
        <w:ind w:firstLine="540"/>
        <w:jc w:val="both"/>
        <w:outlineLvl w:val="2"/>
      </w:pPr>
      <w:r>
        <w:t>10. Заключительные положения</w:t>
      </w:r>
    </w:p>
    <w:p w:rsidR="00204251" w:rsidRDefault="00204251">
      <w:pPr>
        <w:pStyle w:val="ConsPlusNormal"/>
        <w:ind w:firstLine="540"/>
        <w:jc w:val="both"/>
      </w:pPr>
    </w:p>
    <w:p w:rsidR="00204251" w:rsidRDefault="00204251">
      <w:pPr>
        <w:pStyle w:val="ConsPlusNormal"/>
        <w:ind w:firstLine="540"/>
        <w:jc w:val="both"/>
      </w:pPr>
      <w:r>
        <w:t>10.1. Условия Гарантии действуют только в части, не противоречащей настоящему Договору.</w:t>
      </w:r>
    </w:p>
    <w:p w:rsidR="00204251" w:rsidRDefault="00204251">
      <w:pPr>
        <w:pStyle w:val="ConsPlusNormal"/>
        <w:spacing w:before="220"/>
        <w:ind w:firstLine="540"/>
        <w:jc w:val="both"/>
      </w:pPr>
      <w:r>
        <w:t>10.2. Настоящий Договор составлен в трех экземплярах, имеющих одинаковую юридическую силу.</w:t>
      </w:r>
    </w:p>
    <w:p w:rsidR="00204251" w:rsidRDefault="00204251">
      <w:pPr>
        <w:pStyle w:val="ConsPlusNormal"/>
        <w:spacing w:before="220"/>
        <w:ind w:firstLine="540"/>
        <w:jc w:val="both"/>
      </w:pPr>
      <w:r>
        <w:t>10.3. По взаимному согласию сторон в настоящий Договор могут вноситься изменения и дополнения путем подписания всеми Сторонами дополнительных соглашений.</w:t>
      </w:r>
    </w:p>
    <w:p w:rsidR="00204251" w:rsidRDefault="00204251">
      <w:pPr>
        <w:pStyle w:val="ConsPlusNormal"/>
        <w:ind w:firstLine="540"/>
        <w:jc w:val="both"/>
      </w:pPr>
    </w:p>
    <w:p w:rsidR="00204251" w:rsidRDefault="00204251">
      <w:pPr>
        <w:pStyle w:val="ConsPlusNormal"/>
        <w:ind w:firstLine="540"/>
        <w:jc w:val="both"/>
        <w:outlineLvl w:val="2"/>
      </w:pPr>
      <w:r>
        <w:t>11. Адреса и реквизиты сторон</w:t>
      </w:r>
    </w:p>
    <w:p w:rsidR="00204251" w:rsidRDefault="00204251">
      <w:pPr>
        <w:pStyle w:val="ConsPlusNormal"/>
        <w:ind w:firstLine="540"/>
        <w:jc w:val="both"/>
      </w:pPr>
    </w:p>
    <w:p w:rsidR="00204251" w:rsidRDefault="00204251">
      <w:pPr>
        <w:pStyle w:val="ConsPlusNormal"/>
        <w:ind w:firstLine="540"/>
        <w:jc w:val="both"/>
      </w:pPr>
      <w:r>
        <w:t>Гарант: ____________________________________________________</w:t>
      </w:r>
    </w:p>
    <w:p w:rsidR="00204251" w:rsidRDefault="00204251">
      <w:pPr>
        <w:pStyle w:val="ConsPlusNormal"/>
        <w:spacing w:before="220"/>
        <w:ind w:firstLine="540"/>
        <w:jc w:val="both"/>
      </w:pPr>
      <w:r>
        <w:t>Бенефициар: ________________________________________________</w:t>
      </w:r>
    </w:p>
    <w:p w:rsidR="00204251" w:rsidRDefault="00204251">
      <w:pPr>
        <w:pStyle w:val="ConsPlusNormal"/>
        <w:spacing w:before="220"/>
        <w:ind w:firstLine="540"/>
        <w:jc w:val="both"/>
      </w:pPr>
      <w:r>
        <w:t>Принципал: _________________________________________________</w:t>
      </w:r>
    </w:p>
    <w:p w:rsidR="00204251" w:rsidRDefault="0020425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1417"/>
        <w:gridCol w:w="340"/>
        <w:gridCol w:w="1531"/>
        <w:gridCol w:w="1417"/>
        <w:gridCol w:w="340"/>
        <w:gridCol w:w="1531"/>
        <w:gridCol w:w="1531"/>
      </w:tblGrid>
      <w:tr w:rsidR="00204251">
        <w:tc>
          <w:tcPr>
            <w:tcW w:w="964" w:type="dxa"/>
            <w:tcBorders>
              <w:top w:val="nil"/>
              <w:left w:val="nil"/>
              <w:bottom w:val="nil"/>
              <w:right w:val="nil"/>
            </w:tcBorders>
          </w:tcPr>
          <w:p w:rsidR="00204251" w:rsidRDefault="00204251">
            <w:pPr>
              <w:pStyle w:val="ConsPlusNormal"/>
              <w:jc w:val="both"/>
            </w:pPr>
            <w:r>
              <w:t>Гарант</w:t>
            </w:r>
          </w:p>
        </w:tc>
        <w:tc>
          <w:tcPr>
            <w:tcW w:w="1417" w:type="dxa"/>
            <w:tcBorders>
              <w:top w:val="nil"/>
              <w:left w:val="nil"/>
              <w:bottom w:val="nil"/>
              <w:right w:val="nil"/>
            </w:tcBorders>
          </w:tcPr>
          <w:p w:rsidR="00204251" w:rsidRDefault="00204251">
            <w:pPr>
              <w:pStyle w:val="ConsPlusNormal"/>
              <w:jc w:val="both"/>
            </w:pPr>
          </w:p>
        </w:tc>
        <w:tc>
          <w:tcPr>
            <w:tcW w:w="340" w:type="dxa"/>
            <w:tcBorders>
              <w:top w:val="nil"/>
              <w:left w:val="nil"/>
              <w:bottom w:val="nil"/>
              <w:right w:val="nil"/>
            </w:tcBorders>
          </w:tcPr>
          <w:p w:rsidR="00204251" w:rsidRDefault="00204251">
            <w:pPr>
              <w:pStyle w:val="ConsPlusNormal"/>
              <w:jc w:val="both"/>
            </w:pPr>
          </w:p>
        </w:tc>
        <w:tc>
          <w:tcPr>
            <w:tcW w:w="1531" w:type="dxa"/>
            <w:tcBorders>
              <w:top w:val="nil"/>
              <w:left w:val="nil"/>
              <w:bottom w:val="nil"/>
              <w:right w:val="nil"/>
            </w:tcBorders>
          </w:tcPr>
          <w:p w:rsidR="00204251" w:rsidRDefault="00204251">
            <w:pPr>
              <w:pStyle w:val="ConsPlusNormal"/>
              <w:jc w:val="both"/>
            </w:pPr>
            <w:r>
              <w:t>Принципал</w:t>
            </w:r>
          </w:p>
        </w:tc>
        <w:tc>
          <w:tcPr>
            <w:tcW w:w="1417" w:type="dxa"/>
            <w:tcBorders>
              <w:top w:val="nil"/>
              <w:left w:val="nil"/>
              <w:bottom w:val="nil"/>
              <w:right w:val="nil"/>
            </w:tcBorders>
          </w:tcPr>
          <w:p w:rsidR="00204251" w:rsidRDefault="00204251">
            <w:pPr>
              <w:pStyle w:val="ConsPlusNormal"/>
              <w:jc w:val="both"/>
            </w:pPr>
          </w:p>
        </w:tc>
        <w:tc>
          <w:tcPr>
            <w:tcW w:w="340" w:type="dxa"/>
            <w:tcBorders>
              <w:top w:val="nil"/>
              <w:left w:val="nil"/>
              <w:bottom w:val="nil"/>
              <w:right w:val="nil"/>
            </w:tcBorders>
          </w:tcPr>
          <w:p w:rsidR="00204251" w:rsidRDefault="00204251">
            <w:pPr>
              <w:pStyle w:val="ConsPlusNormal"/>
              <w:jc w:val="both"/>
            </w:pPr>
          </w:p>
        </w:tc>
        <w:tc>
          <w:tcPr>
            <w:tcW w:w="1531" w:type="dxa"/>
            <w:tcBorders>
              <w:top w:val="nil"/>
              <w:left w:val="nil"/>
              <w:bottom w:val="nil"/>
              <w:right w:val="nil"/>
            </w:tcBorders>
          </w:tcPr>
          <w:p w:rsidR="00204251" w:rsidRDefault="00204251">
            <w:pPr>
              <w:pStyle w:val="ConsPlusNormal"/>
              <w:jc w:val="both"/>
            </w:pPr>
            <w:r>
              <w:t>Бенефициар</w:t>
            </w:r>
          </w:p>
        </w:tc>
        <w:tc>
          <w:tcPr>
            <w:tcW w:w="1531" w:type="dxa"/>
            <w:tcBorders>
              <w:top w:val="nil"/>
              <w:left w:val="nil"/>
              <w:bottom w:val="nil"/>
              <w:right w:val="nil"/>
            </w:tcBorders>
          </w:tcPr>
          <w:p w:rsidR="00204251" w:rsidRDefault="00204251">
            <w:pPr>
              <w:pStyle w:val="ConsPlusNormal"/>
              <w:jc w:val="both"/>
            </w:pPr>
          </w:p>
        </w:tc>
      </w:tr>
      <w:tr w:rsidR="00204251">
        <w:tc>
          <w:tcPr>
            <w:tcW w:w="964" w:type="dxa"/>
            <w:tcBorders>
              <w:top w:val="nil"/>
              <w:left w:val="nil"/>
              <w:bottom w:val="nil"/>
              <w:right w:val="nil"/>
            </w:tcBorders>
          </w:tcPr>
          <w:p w:rsidR="00204251" w:rsidRDefault="00204251">
            <w:pPr>
              <w:pStyle w:val="ConsPlusNormal"/>
              <w:jc w:val="both"/>
            </w:pPr>
          </w:p>
        </w:tc>
        <w:tc>
          <w:tcPr>
            <w:tcW w:w="1417" w:type="dxa"/>
            <w:tcBorders>
              <w:top w:val="nil"/>
              <w:left w:val="nil"/>
              <w:bottom w:val="single" w:sz="4" w:space="0" w:color="auto"/>
              <w:right w:val="nil"/>
            </w:tcBorders>
          </w:tcPr>
          <w:p w:rsidR="00204251" w:rsidRDefault="00204251">
            <w:pPr>
              <w:pStyle w:val="ConsPlusNormal"/>
              <w:jc w:val="both"/>
            </w:pPr>
          </w:p>
        </w:tc>
        <w:tc>
          <w:tcPr>
            <w:tcW w:w="340" w:type="dxa"/>
            <w:tcBorders>
              <w:top w:val="nil"/>
              <w:left w:val="nil"/>
              <w:bottom w:val="nil"/>
              <w:right w:val="nil"/>
            </w:tcBorders>
          </w:tcPr>
          <w:p w:rsidR="00204251" w:rsidRDefault="00204251">
            <w:pPr>
              <w:pStyle w:val="ConsPlusNormal"/>
              <w:jc w:val="both"/>
            </w:pPr>
          </w:p>
        </w:tc>
        <w:tc>
          <w:tcPr>
            <w:tcW w:w="1531" w:type="dxa"/>
            <w:tcBorders>
              <w:top w:val="nil"/>
              <w:left w:val="nil"/>
              <w:bottom w:val="nil"/>
              <w:right w:val="nil"/>
            </w:tcBorders>
          </w:tcPr>
          <w:p w:rsidR="00204251" w:rsidRDefault="00204251">
            <w:pPr>
              <w:pStyle w:val="ConsPlusNormal"/>
              <w:jc w:val="both"/>
            </w:pPr>
          </w:p>
        </w:tc>
        <w:tc>
          <w:tcPr>
            <w:tcW w:w="1417" w:type="dxa"/>
            <w:tcBorders>
              <w:top w:val="nil"/>
              <w:left w:val="nil"/>
              <w:bottom w:val="single" w:sz="4" w:space="0" w:color="auto"/>
              <w:right w:val="nil"/>
            </w:tcBorders>
          </w:tcPr>
          <w:p w:rsidR="00204251" w:rsidRDefault="00204251">
            <w:pPr>
              <w:pStyle w:val="ConsPlusNormal"/>
              <w:jc w:val="both"/>
            </w:pPr>
          </w:p>
        </w:tc>
        <w:tc>
          <w:tcPr>
            <w:tcW w:w="340" w:type="dxa"/>
            <w:tcBorders>
              <w:top w:val="nil"/>
              <w:left w:val="nil"/>
              <w:bottom w:val="nil"/>
              <w:right w:val="nil"/>
            </w:tcBorders>
          </w:tcPr>
          <w:p w:rsidR="00204251" w:rsidRDefault="00204251">
            <w:pPr>
              <w:pStyle w:val="ConsPlusNormal"/>
              <w:jc w:val="both"/>
            </w:pPr>
          </w:p>
        </w:tc>
        <w:tc>
          <w:tcPr>
            <w:tcW w:w="1531" w:type="dxa"/>
            <w:tcBorders>
              <w:top w:val="nil"/>
              <w:left w:val="nil"/>
              <w:bottom w:val="nil"/>
              <w:right w:val="nil"/>
            </w:tcBorders>
          </w:tcPr>
          <w:p w:rsidR="00204251" w:rsidRDefault="00204251">
            <w:pPr>
              <w:pStyle w:val="ConsPlusNormal"/>
              <w:jc w:val="both"/>
            </w:pPr>
          </w:p>
        </w:tc>
        <w:tc>
          <w:tcPr>
            <w:tcW w:w="1531" w:type="dxa"/>
            <w:tcBorders>
              <w:top w:val="nil"/>
              <w:left w:val="nil"/>
              <w:bottom w:val="single" w:sz="4" w:space="0" w:color="auto"/>
              <w:right w:val="nil"/>
            </w:tcBorders>
          </w:tcPr>
          <w:p w:rsidR="00204251" w:rsidRDefault="00204251">
            <w:pPr>
              <w:pStyle w:val="ConsPlusNormal"/>
              <w:jc w:val="both"/>
            </w:pPr>
          </w:p>
        </w:tc>
      </w:tr>
    </w:tbl>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jc w:val="right"/>
        <w:outlineLvl w:val="1"/>
      </w:pPr>
      <w:r>
        <w:t>Приложение N 3</w:t>
      </w:r>
    </w:p>
    <w:p w:rsidR="00204251" w:rsidRDefault="00204251">
      <w:pPr>
        <w:pStyle w:val="ConsPlusNormal"/>
        <w:jc w:val="right"/>
      </w:pPr>
      <w:r>
        <w:t>к Положению</w:t>
      </w:r>
    </w:p>
    <w:p w:rsidR="00204251" w:rsidRDefault="00204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4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4251" w:rsidRDefault="00204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4251" w:rsidRDefault="00204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4251" w:rsidRDefault="00204251">
            <w:pPr>
              <w:pStyle w:val="ConsPlusNormal"/>
              <w:jc w:val="center"/>
            </w:pPr>
            <w:r>
              <w:rPr>
                <w:color w:val="392C69"/>
              </w:rPr>
              <w:t>Список изменяющих документов</w:t>
            </w:r>
          </w:p>
          <w:p w:rsidR="00204251" w:rsidRDefault="00204251">
            <w:pPr>
              <w:pStyle w:val="ConsPlusNormal"/>
              <w:jc w:val="center"/>
            </w:pPr>
            <w:r>
              <w:rPr>
                <w:color w:val="392C69"/>
              </w:rPr>
              <w:t>(в ред. постановлений администрации города Благовещенска</w:t>
            </w:r>
          </w:p>
          <w:p w:rsidR="00204251" w:rsidRDefault="00204251">
            <w:pPr>
              <w:pStyle w:val="ConsPlusNormal"/>
              <w:jc w:val="center"/>
            </w:pPr>
            <w:r>
              <w:rPr>
                <w:color w:val="392C69"/>
              </w:rPr>
              <w:t xml:space="preserve">от 29.01.2020 </w:t>
            </w:r>
            <w:hyperlink r:id="rId73">
              <w:r>
                <w:rPr>
                  <w:color w:val="0000FF"/>
                </w:rPr>
                <w:t>N 263</w:t>
              </w:r>
            </w:hyperlink>
            <w:r>
              <w:rPr>
                <w:color w:val="392C69"/>
              </w:rPr>
              <w:t xml:space="preserve">, от 11.09.2020 </w:t>
            </w:r>
            <w:hyperlink r:id="rId74">
              <w:r>
                <w:rPr>
                  <w:color w:val="0000FF"/>
                </w:rPr>
                <w:t>N 3019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4251" w:rsidRDefault="00204251">
            <w:pPr>
              <w:pStyle w:val="ConsPlusNormal"/>
            </w:pPr>
          </w:p>
        </w:tc>
      </w:tr>
    </w:tbl>
    <w:p w:rsidR="00204251" w:rsidRDefault="0020425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4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4251" w:rsidRDefault="00204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4251" w:rsidRDefault="00204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4251" w:rsidRDefault="00204251">
            <w:pPr>
              <w:pStyle w:val="ConsPlusNormal"/>
              <w:jc w:val="both"/>
            </w:pPr>
            <w:r>
              <w:rPr>
                <w:color w:val="392C69"/>
              </w:rPr>
              <w:t>КонсультантПлюс: примечание.</w:t>
            </w:r>
          </w:p>
          <w:p w:rsidR="00204251" w:rsidRDefault="00204251">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04251" w:rsidRDefault="00204251">
            <w:pPr>
              <w:pStyle w:val="ConsPlusNormal"/>
            </w:pPr>
          </w:p>
        </w:tc>
      </w:tr>
    </w:tbl>
    <w:p w:rsidR="00204251" w:rsidRDefault="00204251">
      <w:pPr>
        <w:pStyle w:val="ConsPlusNormal"/>
        <w:spacing w:before="280"/>
        <w:jc w:val="center"/>
      </w:pPr>
      <w:bookmarkStart w:id="16" w:name="P475"/>
      <w:bookmarkEnd w:id="16"/>
      <w:r>
        <w:rPr>
          <w:b/>
        </w:rPr>
        <w:t>Муниципальная гарантия муниципального образования</w:t>
      </w:r>
    </w:p>
    <w:p w:rsidR="00204251" w:rsidRDefault="00204251">
      <w:pPr>
        <w:pStyle w:val="ConsPlusNormal"/>
        <w:jc w:val="center"/>
      </w:pPr>
      <w:r>
        <w:rPr>
          <w:b/>
        </w:rPr>
        <w:t>города Благовещенска N _____</w:t>
      </w:r>
    </w:p>
    <w:p w:rsidR="00204251" w:rsidRDefault="0020425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59"/>
        <w:gridCol w:w="4711"/>
      </w:tblGrid>
      <w:tr w:rsidR="00204251">
        <w:tc>
          <w:tcPr>
            <w:tcW w:w="4359" w:type="dxa"/>
            <w:tcBorders>
              <w:top w:val="nil"/>
              <w:left w:val="nil"/>
              <w:bottom w:val="nil"/>
              <w:right w:val="nil"/>
            </w:tcBorders>
          </w:tcPr>
          <w:p w:rsidR="00204251" w:rsidRDefault="00204251">
            <w:pPr>
              <w:pStyle w:val="ConsPlusNormal"/>
              <w:ind w:firstLine="283"/>
              <w:jc w:val="both"/>
            </w:pPr>
            <w:r>
              <w:t>г. Благовещенск</w:t>
            </w:r>
          </w:p>
        </w:tc>
        <w:tc>
          <w:tcPr>
            <w:tcW w:w="4711" w:type="dxa"/>
            <w:tcBorders>
              <w:top w:val="nil"/>
              <w:left w:val="nil"/>
              <w:bottom w:val="nil"/>
              <w:right w:val="nil"/>
            </w:tcBorders>
          </w:tcPr>
          <w:p w:rsidR="00204251" w:rsidRDefault="00204251">
            <w:pPr>
              <w:pStyle w:val="ConsPlusNormal"/>
              <w:jc w:val="right"/>
            </w:pPr>
            <w:r>
              <w:t>от "__" _____________ 20__ г.</w:t>
            </w:r>
          </w:p>
        </w:tc>
      </w:tr>
    </w:tbl>
    <w:p w:rsidR="00204251" w:rsidRDefault="00204251">
      <w:pPr>
        <w:pStyle w:val="ConsPlusNormal"/>
        <w:ind w:firstLine="540"/>
        <w:jc w:val="both"/>
      </w:pPr>
    </w:p>
    <w:p w:rsidR="00204251" w:rsidRDefault="00204251">
      <w:pPr>
        <w:pStyle w:val="ConsPlusNormal"/>
        <w:ind w:firstLine="540"/>
        <w:jc w:val="both"/>
      </w:pPr>
      <w:r>
        <w:t>Администрация города Благовещенска от имени муниципального образования города Благовещенска, именуемая в дальнейшем "Гарант", в лице _______________, действующ___ на основании ___________, в соответствии с решением Благовещенской городской Думы "О городском бюджете на 20__ год и плановый период____", постановлением администрации города Благовещенска от "__" _____________ 20_ г. N _____ дает письменное обязательство отвечать за исполнение _____________, именуем__ в дальнейшем "Принципал", которому предоставляется настоящая муниципальная гарантия, нижеуказанных обязательств перед ____________, именуемым в дальнейшем "Бенефициар", на следующих условиях:</w:t>
      </w:r>
    </w:p>
    <w:p w:rsidR="00204251" w:rsidRDefault="00204251">
      <w:pPr>
        <w:pStyle w:val="ConsPlusNormal"/>
        <w:ind w:firstLine="540"/>
        <w:jc w:val="both"/>
      </w:pPr>
    </w:p>
    <w:p w:rsidR="00204251" w:rsidRDefault="00204251">
      <w:pPr>
        <w:pStyle w:val="ConsPlusNormal"/>
        <w:ind w:firstLine="540"/>
        <w:jc w:val="both"/>
        <w:outlineLvl w:val="2"/>
      </w:pPr>
      <w:r>
        <w:t>1. Предмет Гарантии</w:t>
      </w:r>
    </w:p>
    <w:p w:rsidR="00204251" w:rsidRDefault="00204251">
      <w:pPr>
        <w:pStyle w:val="ConsPlusNormal"/>
        <w:ind w:firstLine="540"/>
        <w:jc w:val="both"/>
      </w:pPr>
    </w:p>
    <w:p w:rsidR="00204251" w:rsidRDefault="00204251">
      <w:pPr>
        <w:pStyle w:val="ConsPlusNormal"/>
        <w:ind w:firstLine="540"/>
        <w:jc w:val="both"/>
      </w:pPr>
      <w:r>
        <w:t>1.1. Настоящая муниципальная гарантия муниципального образования города Благовещенска (далее - Гарантия) выдается Гарантом "Принципалу" в пользу "Бенефициара" в соответствии с договором о предоставлении муниципальной гарантии муниципального образования города Благовещенска от "__" _____________ 20___ г. N _____, заключенным между "Гарантом", "Бенефициаром" и "Принципалом" (далее - Договор), в обеспечение надлежащего исполнения "Принципалом" обязательств по договору от "____" ___________ 20__ г. N _____, заключенному между "Бенефициаром" и "Принципалом" (далее - основной договор).</w:t>
      </w:r>
    </w:p>
    <w:p w:rsidR="00204251" w:rsidRDefault="00204251">
      <w:pPr>
        <w:pStyle w:val="ConsPlusNormal"/>
        <w:spacing w:before="220"/>
        <w:ind w:firstLine="540"/>
        <w:jc w:val="both"/>
      </w:pPr>
      <w:r>
        <w:t>Срок действия обязательств (или срока исполнения обязательств) по основному договору составляет _____________________________________.</w:t>
      </w:r>
    </w:p>
    <w:p w:rsidR="00204251" w:rsidRDefault="00204251">
      <w:pPr>
        <w:pStyle w:val="ConsPlusNormal"/>
        <w:spacing w:before="220"/>
        <w:ind w:firstLine="540"/>
        <w:jc w:val="both"/>
      </w:pPr>
      <w:r>
        <w:t>1.2. По Гарантии "Гарант" обязуется уплатить по письменному требованию "Бенефициара" в порядке и размере, установленных Гарантией и Договором, денежную сумму в случае неисполнения "Принципалом" обязательств по основному договору по возврату основного долга на сумму __________________(_________) рублей в срок до "__" _________ 20__ г. (далее - основной долг) и уплате процентов по ставке _______ процентов годовых на сумму _______(__________________) рублей.</w:t>
      </w:r>
    </w:p>
    <w:p w:rsidR="00204251" w:rsidRDefault="00204251">
      <w:pPr>
        <w:pStyle w:val="ConsPlusNormal"/>
        <w:spacing w:before="220"/>
        <w:ind w:firstLine="540"/>
        <w:jc w:val="both"/>
      </w:pPr>
      <w:r>
        <w:t xml:space="preserve">1.3. Гарантия предоставляется с правом предъявления "Гарантом" регрессных требований к </w:t>
      </w:r>
      <w:r>
        <w:lastRenderedPageBreak/>
        <w:t xml:space="preserve">"Принципалу" (либо без права регрессного требования в случае, установленном </w:t>
      </w:r>
      <w:hyperlink r:id="rId75">
        <w:r>
          <w:rPr>
            <w:color w:val="0000FF"/>
          </w:rPr>
          <w:t>пунктом 7 статьи 115</w:t>
        </w:r>
      </w:hyperlink>
      <w:r>
        <w:t xml:space="preserve"> Бюджетного кодекса Российской Федерации).</w:t>
      </w:r>
    </w:p>
    <w:p w:rsidR="00204251" w:rsidRDefault="00204251">
      <w:pPr>
        <w:pStyle w:val="ConsPlusNormal"/>
        <w:spacing w:before="220"/>
        <w:ind w:firstLine="540"/>
        <w:jc w:val="both"/>
      </w:pPr>
      <w:r>
        <w:t>1.4. Изменение "Бенефициаром" и "Принципалом" любых условий основного договора, не согласованных с "Гарантом", в том числе влекущих увеличение ответственности или иные неблагоприятные последствия для "Гаранта", не допускается.</w:t>
      </w:r>
    </w:p>
    <w:p w:rsidR="00204251" w:rsidRDefault="00204251">
      <w:pPr>
        <w:pStyle w:val="ConsPlusNormal"/>
        <w:spacing w:before="220"/>
        <w:ind w:firstLine="540"/>
        <w:jc w:val="both"/>
      </w:pPr>
      <w:r>
        <w:t>1.5. Гарантия предоставляется в валюте, в которой выражена сумма обязательств по основному договору.</w:t>
      </w:r>
    </w:p>
    <w:p w:rsidR="00204251" w:rsidRDefault="00204251">
      <w:pPr>
        <w:pStyle w:val="ConsPlusNormal"/>
        <w:ind w:firstLine="540"/>
        <w:jc w:val="both"/>
      </w:pPr>
    </w:p>
    <w:p w:rsidR="00204251" w:rsidRDefault="00204251">
      <w:pPr>
        <w:pStyle w:val="ConsPlusNormal"/>
        <w:ind w:firstLine="540"/>
        <w:jc w:val="both"/>
        <w:outlineLvl w:val="2"/>
      </w:pPr>
      <w:r>
        <w:t>2. Условия Гарантии</w:t>
      </w:r>
    </w:p>
    <w:p w:rsidR="00204251" w:rsidRDefault="00204251">
      <w:pPr>
        <w:pStyle w:val="ConsPlusNormal"/>
        <w:ind w:firstLine="540"/>
        <w:jc w:val="both"/>
      </w:pPr>
    </w:p>
    <w:p w:rsidR="00204251" w:rsidRDefault="00204251">
      <w:pPr>
        <w:pStyle w:val="ConsPlusNormal"/>
        <w:ind w:firstLine="540"/>
        <w:jc w:val="both"/>
      </w:pPr>
      <w:bookmarkStart w:id="17" w:name="P494"/>
      <w:bookmarkEnd w:id="17"/>
      <w:r>
        <w:t>2.1. "Гарант" гарантирует исполнение обязательств "Принципала" по оплате задолженности по основному долгу и уплате суммы процентов.</w:t>
      </w:r>
    </w:p>
    <w:p w:rsidR="00204251" w:rsidRDefault="00204251">
      <w:pPr>
        <w:pStyle w:val="ConsPlusNormal"/>
        <w:spacing w:before="220"/>
        <w:ind w:firstLine="540"/>
        <w:jc w:val="both"/>
      </w:pPr>
      <w:r>
        <w:t>Предел общей ответственности "Гаранта" перед "Бенефициаром" ограничивается суммой в размере не более ________(____) рублей, включающей сумму основного долга в размере __________________(_________) рублей и уплату процентов на сумму _______(__________________) рублей.</w:t>
      </w:r>
    </w:p>
    <w:p w:rsidR="00204251" w:rsidRDefault="00204251">
      <w:pPr>
        <w:pStyle w:val="ConsPlusNormal"/>
        <w:spacing w:before="220"/>
        <w:ind w:firstLine="540"/>
        <w:jc w:val="both"/>
      </w:pPr>
      <w:r>
        <w:t>2.2. По мере исполнения "Принципалом" своих обязательств, обеспеченных настоящей Гарантией, обязательство "Гаранта" по Гарантии в отношении "Бенефициара" уменьшается на величину, пропорциональную исполненной части обязательств "Принципала", обеспеченных настоящей Гарантией.</w:t>
      </w:r>
    </w:p>
    <w:p w:rsidR="00204251" w:rsidRDefault="00204251">
      <w:pPr>
        <w:pStyle w:val="ConsPlusNormal"/>
        <w:spacing w:before="220"/>
        <w:ind w:firstLine="540"/>
        <w:jc w:val="both"/>
      </w:pPr>
      <w:r>
        <w:t>2.3. Гарантия вступает в силу с момента подписания Договора и Гарантии.</w:t>
      </w:r>
    </w:p>
    <w:p w:rsidR="00204251" w:rsidRDefault="00204251">
      <w:pPr>
        <w:pStyle w:val="ConsPlusNormal"/>
        <w:spacing w:before="220"/>
        <w:ind w:firstLine="540"/>
        <w:jc w:val="both"/>
      </w:pPr>
      <w:r>
        <w:t xml:space="preserve">2.4. Предусмотренное настоящей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определенной </w:t>
      </w:r>
      <w:hyperlink w:anchor="P494">
        <w:r>
          <w:rPr>
            <w:color w:val="0000FF"/>
          </w:rPr>
          <w:t>пунктом 2.1</w:t>
        </w:r>
      </w:hyperlink>
      <w:r>
        <w:t xml:space="preserve"> Гарантии.</w:t>
      </w:r>
    </w:p>
    <w:p w:rsidR="00204251" w:rsidRDefault="00204251">
      <w:pPr>
        <w:pStyle w:val="ConsPlusNormal"/>
        <w:spacing w:before="220"/>
        <w:ind w:firstLine="540"/>
        <w:jc w:val="both"/>
      </w:pPr>
      <w:r>
        <w:t>2.5. Гарантия выдана сроком до "__"_____________ 20_ года.</w:t>
      </w:r>
    </w:p>
    <w:p w:rsidR="00204251" w:rsidRDefault="00204251">
      <w:pPr>
        <w:pStyle w:val="ConsPlusNormal"/>
        <w:spacing w:before="220"/>
        <w:ind w:firstLine="540"/>
        <w:jc w:val="both"/>
      </w:pPr>
      <w:r>
        <w:t xml:space="preserve">2.6.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w:anchor="P494">
        <w:r>
          <w:rPr>
            <w:color w:val="0000FF"/>
          </w:rPr>
          <w:t>пункте 2.1</w:t>
        </w:r>
      </w:hyperlink>
      <w:r>
        <w:t xml:space="preserve"> Гарантии.</w:t>
      </w:r>
    </w:p>
    <w:p w:rsidR="00204251" w:rsidRDefault="00204251">
      <w:pPr>
        <w:pStyle w:val="ConsPlusNormal"/>
        <w:spacing w:before="220"/>
        <w:ind w:firstLine="540"/>
        <w:jc w:val="both"/>
      </w:pPr>
      <w:r>
        <w:t>2.7. Гарантия прекращает свое действие с момента наступления любого из ниже перечисленных событий:</w:t>
      </w:r>
    </w:p>
    <w:p w:rsidR="00204251" w:rsidRDefault="00204251">
      <w:pPr>
        <w:pStyle w:val="ConsPlusNormal"/>
        <w:spacing w:before="220"/>
        <w:ind w:firstLine="540"/>
        <w:jc w:val="both"/>
      </w:pPr>
      <w:r>
        <w:t>- уплатой "Гарантом" "Бенефициару" денежных средств в объеме, определенном Гарантией;</w:t>
      </w:r>
    </w:p>
    <w:p w:rsidR="00204251" w:rsidRDefault="00204251">
      <w:pPr>
        <w:pStyle w:val="ConsPlusNormal"/>
        <w:spacing w:before="220"/>
        <w:ind w:firstLine="540"/>
        <w:jc w:val="both"/>
      </w:pPr>
      <w:r>
        <w:t>- по истечении определенного в Гарантии срока, на который она выдана (срока действия Гарантии);</w:t>
      </w:r>
    </w:p>
    <w:p w:rsidR="00204251" w:rsidRDefault="00204251">
      <w:pPr>
        <w:pStyle w:val="ConsPlusNormal"/>
        <w:spacing w:before="220"/>
        <w:ind w:firstLine="540"/>
        <w:jc w:val="both"/>
      </w:pPr>
      <w:r>
        <w:t>-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204251" w:rsidRDefault="00204251">
      <w:pPr>
        <w:pStyle w:val="ConsPlusNormal"/>
        <w:spacing w:before="220"/>
        <w:ind w:firstLine="540"/>
        <w:jc w:val="both"/>
      </w:pPr>
      <w:r>
        <w:t xml:space="preserve">-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r:id="rId76">
        <w:r>
          <w:rPr>
            <w:color w:val="0000FF"/>
          </w:rPr>
          <w:t>статьей 115.1</w:t>
        </w:r>
      </w:hyperlink>
      <w:r>
        <w:t xml:space="preserve"> 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204251" w:rsidRDefault="00204251">
      <w:pPr>
        <w:pStyle w:val="ConsPlusNormal"/>
        <w:spacing w:before="220"/>
        <w:ind w:firstLine="540"/>
        <w:jc w:val="both"/>
      </w:pPr>
      <w:r>
        <w:lastRenderedPageBreak/>
        <w:t>- если обязательство "Принципала", в обеспечение которого предоставлена Гарантия, не возникло в установленный срок;</w:t>
      </w:r>
    </w:p>
    <w:p w:rsidR="00204251" w:rsidRDefault="00204251">
      <w:pPr>
        <w:pStyle w:val="ConsPlusNormal"/>
        <w:spacing w:before="220"/>
        <w:ind w:firstLine="540"/>
        <w:jc w:val="both"/>
      </w:pPr>
      <w:r>
        <w:t>-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204251" w:rsidRDefault="00204251">
      <w:pPr>
        <w:pStyle w:val="ConsPlusNormal"/>
        <w:spacing w:before="220"/>
        <w:ind w:firstLine="540"/>
        <w:jc w:val="both"/>
      </w:pPr>
      <w:r>
        <w:t>-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204251" w:rsidRDefault="00204251">
      <w:pPr>
        <w:pStyle w:val="ConsPlusNormal"/>
        <w:spacing w:before="220"/>
        <w:ind w:firstLine="540"/>
        <w:jc w:val="both"/>
      </w:pPr>
      <w:r>
        <w:t>-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204251" w:rsidRDefault="00204251">
      <w:pPr>
        <w:pStyle w:val="ConsPlusNormal"/>
        <w:spacing w:before="220"/>
        <w:ind w:firstLine="540"/>
        <w:jc w:val="both"/>
      </w:pPr>
      <w:r>
        <w:t>- вследствие отзыва Гарантии в случаях и по основаниям, которые указаны в Гарантии.</w:t>
      </w:r>
    </w:p>
    <w:p w:rsidR="00204251" w:rsidRDefault="00204251">
      <w:pPr>
        <w:pStyle w:val="ConsPlusNormal"/>
        <w:spacing w:before="220"/>
        <w:ind w:firstLine="540"/>
        <w:jc w:val="both"/>
      </w:pPr>
      <w:r>
        <w:t>2.8. "Гарант" не вправе без предварительного письменного согласия "Бенефициара" изменять условия Гарантии.</w:t>
      </w:r>
    </w:p>
    <w:p w:rsidR="00204251" w:rsidRDefault="00204251">
      <w:pPr>
        <w:pStyle w:val="ConsPlusNormal"/>
        <w:ind w:firstLine="540"/>
        <w:jc w:val="both"/>
      </w:pPr>
    </w:p>
    <w:p w:rsidR="00204251" w:rsidRDefault="00204251">
      <w:pPr>
        <w:pStyle w:val="ConsPlusNormal"/>
        <w:ind w:firstLine="540"/>
        <w:jc w:val="both"/>
        <w:outlineLvl w:val="2"/>
      </w:pPr>
      <w:r>
        <w:t>3. Условия отзыва Гарантии</w:t>
      </w:r>
    </w:p>
    <w:p w:rsidR="00204251" w:rsidRDefault="00204251">
      <w:pPr>
        <w:pStyle w:val="ConsPlusNormal"/>
        <w:ind w:firstLine="540"/>
        <w:jc w:val="both"/>
      </w:pPr>
    </w:p>
    <w:p w:rsidR="00204251" w:rsidRDefault="00204251">
      <w:pPr>
        <w:pStyle w:val="ConsPlusNormal"/>
        <w:ind w:firstLine="540"/>
        <w:jc w:val="both"/>
      </w:pPr>
      <w:r>
        <w:t>3.1.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Гарантией, в отношении которого в соответствии с законодательством Российской Федерации и (или) кредитным договором и договором о предоставлении Гарантии по кредиту кредитором осуществляется контроль за целевым использованием средств кредита.</w:t>
      </w:r>
    </w:p>
    <w:p w:rsidR="00204251" w:rsidRDefault="00204251">
      <w:pPr>
        <w:pStyle w:val="ConsPlusNormal"/>
        <w:spacing w:before="220"/>
        <w:ind w:firstLine="540"/>
        <w:jc w:val="both"/>
      </w:pPr>
      <w:r>
        <w:t>3.2. Уведомление об отзыве Гарантии направляется "Бенефициару" и "Принципалу" по адресам, указанным в Договоре.</w:t>
      </w:r>
    </w:p>
    <w:p w:rsidR="00204251" w:rsidRDefault="00204251">
      <w:pPr>
        <w:pStyle w:val="ConsPlusNormal"/>
        <w:ind w:firstLine="540"/>
        <w:jc w:val="both"/>
      </w:pPr>
    </w:p>
    <w:p w:rsidR="00204251" w:rsidRDefault="00204251">
      <w:pPr>
        <w:pStyle w:val="ConsPlusNormal"/>
        <w:ind w:firstLine="540"/>
        <w:jc w:val="both"/>
        <w:outlineLvl w:val="2"/>
      </w:pPr>
      <w:r>
        <w:t>4. Исполнение обязательств по Гарантии</w:t>
      </w:r>
    </w:p>
    <w:p w:rsidR="00204251" w:rsidRDefault="00204251">
      <w:pPr>
        <w:pStyle w:val="ConsPlusNormal"/>
        <w:ind w:firstLine="540"/>
        <w:jc w:val="both"/>
      </w:pPr>
    </w:p>
    <w:p w:rsidR="00204251" w:rsidRDefault="00204251">
      <w:pPr>
        <w:pStyle w:val="ConsPlusNormal"/>
        <w:ind w:firstLine="540"/>
        <w:jc w:val="both"/>
      </w:pPr>
      <w:r>
        <w:t xml:space="preserve">4.1. Исполнение "Гарантом" своих обязательств по Гарантии ведет к возникновению регрессных требований со стороны "Гаранта" к "Принципалу" (за исключением предоставления Гарантии без права регрессного требования "Гаранта" к "Принципалу" в случае, установленном </w:t>
      </w:r>
      <w:hyperlink r:id="rId77">
        <w:r>
          <w:rPr>
            <w:color w:val="0000FF"/>
          </w:rPr>
          <w:t>пунктом 7 статьи 115</w:t>
        </w:r>
      </w:hyperlink>
      <w:r>
        <w:t xml:space="preserve"> Бюджетного кодекса Российской Федерации).</w:t>
      </w:r>
    </w:p>
    <w:p w:rsidR="00204251" w:rsidRDefault="00204251">
      <w:pPr>
        <w:pStyle w:val="ConsPlusNormal"/>
        <w:spacing w:before="220"/>
        <w:ind w:firstLine="540"/>
        <w:jc w:val="both"/>
      </w:pPr>
      <w:r>
        <w:t>4.2. Исполнение обязательств по Гарантии осуществляется в пределах средств городского бюджета, предусмотренных на указанные цели в решении Благовещенской городской Думы о городском бюджете на соответствующий финансовый год и плановый период.</w:t>
      </w:r>
    </w:p>
    <w:p w:rsidR="00204251" w:rsidRDefault="00204251">
      <w:pPr>
        <w:pStyle w:val="ConsPlusNormal"/>
        <w:spacing w:before="220"/>
        <w:ind w:firstLine="540"/>
        <w:jc w:val="both"/>
      </w:pPr>
      <w:r>
        <w:t>4.3. Для исполнения обязательств "Гаранта" по Гарантии "Бенефициар" обязан направить "Гаранту" требование об исполнении Гарантии в письменной форме и документы, подтверждающие обоснованность этого требования.</w:t>
      </w:r>
    </w:p>
    <w:p w:rsidR="00204251" w:rsidRDefault="00204251">
      <w:pPr>
        <w:pStyle w:val="ConsPlusNormal"/>
        <w:spacing w:before="220"/>
        <w:ind w:firstLine="540"/>
        <w:jc w:val="both"/>
      </w:pPr>
      <w:r>
        <w:t>К требованию должны быть приложены следующие документы:</w:t>
      </w:r>
    </w:p>
    <w:p w:rsidR="00204251" w:rsidRDefault="00204251">
      <w:pPr>
        <w:pStyle w:val="ConsPlusNormal"/>
        <w:spacing w:before="220"/>
        <w:ind w:firstLine="540"/>
        <w:jc w:val="both"/>
      </w:pPr>
      <w:r>
        <w:lastRenderedPageBreak/>
        <w:t>- выписки по ссудным счетам, счетам учета процентов "Принципала" на день, следующий за расчетным;</w:t>
      </w:r>
    </w:p>
    <w:p w:rsidR="00204251" w:rsidRDefault="00204251">
      <w:pPr>
        <w:pStyle w:val="ConsPlusNormal"/>
        <w:spacing w:before="220"/>
        <w:ind w:firstLine="540"/>
        <w:jc w:val="both"/>
      </w:pPr>
      <w:r>
        <w:t>- расчеты, подтверждающие размер просроченного непогашенного основного долга, размер неуплаченных просроченных процентов;</w:t>
      </w:r>
    </w:p>
    <w:p w:rsidR="00204251" w:rsidRDefault="00204251">
      <w:pPr>
        <w:pStyle w:val="ConsPlusNormal"/>
        <w:spacing w:before="220"/>
        <w:ind w:firstLine="540"/>
        <w:jc w:val="both"/>
      </w:pPr>
      <w:r>
        <w:t>- заверенная "Бенефициаром" копия отправленного "Принципалу" обращения с требованием погашения долга с подтверждением отправки;</w:t>
      </w:r>
    </w:p>
    <w:p w:rsidR="00204251" w:rsidRDefault="00204251">
      <w:pPr>
        <w:pStyle w:val="ConsPlusNormal"/>
        <w:spacing w:before="220"/>
        <w:ind w:firstLine="540"/>
        <w:jc w:val="both"/>
      </w:pPr>
      <w:r>
        <w:t>- ответ "Принципала" на указанное обращение либо указание, что ответа не последовало.</w:t>
      </w:r>
    </w:p>
    <w:p w:rsidR="00204251" w:rsidRDefault="00204251">
      <w:pPr>
        <w:pStyle w:val="ConsPlusNormal"/>
        <w:spacing w:before="220"/>
        <w:ind w:firstLine="540"/>
        <w:jc w:val="both"/>
      </w:pPr>
      <w:r>
        <w:t>Все перечисленные документы должны быть подписаны уполномоченными лицами "Бенефициара" и заверены печатью "Бенефициара".</w:t>
      </w:r>
    </w:p>
    <w:p w:rsidR="00204251" w:rsidRDefault="00204251">
      <w:pPr>
        <w:pStyle w:val="ConsPlusNormal"/>
        <w:spacing w:before="220"/>
        <w:ind w:firstLine="540"/>
        <w:jc w:val="both"/>
      </w:pPr>
      <w:bookmarkStart w:id="18" w:name="P529"/>
      <w:bookmarkEnd w:id="18"/>
      <w:r>
        <w:t>4.4. Требование "Бенефициара" об уплате денежных средств по Гарантии (требование "Бенефициара" об исполнении Гарантии) может быть предъявлено "Гаранту" только в случае неисполнения "Принципалом" полностью либо в части обязательств по основному договору в сроки, установленные основным договором.</w:t>
      </w:r>
    </w:p>
    <w:p w:rsidR="00204251" w:rsidRDefault="00204251">
      <w:pPr>
        <w:pStyle w:val="ConsPlusNormal"/>
        <w:spacing w:before="220"/>
        <w:ind w:firstLine="540"/>
        <w:jc w:val="both"/>
      </w:pPr>
      <w:r>
        <w:t xml:space="preserve">4.5. "Бенефициар" не вправе предъявлять требования об исполнении Гарантии ранее срока наступления событий (обстоятельств), установленных </w:t>
      </w:r>
      <w:hyperlink w:anchor="P529">
        <w:r>
          <w:rPr>
            <w:color w:val="0000FF"/>
          </w:rPr>
          <w:t>пунктом 4.4</w:t>
        </w:r>
      </w:hyperlink>
      <w:r>
        <w:t xml:space="preserve"> Гарантии.</w:t>
      </w:r>
    </w:p>
    <w:p w:rsidR="00204251" w:rsidRDefault="00204251">
      <w:pPr>
        <w:pStyle w:val="ConsPlusNormal"/>
        <w:spacing w:before="220"/>
        <w:ind w:firstLine="540"/>
        <w:jc w:val="both"/>
      </w:pPr>
      <w:r>
        <w:t>4.6. "Гарант" рассматривает требование "Бенефициара" в течение 5 рабочих дней со дня его предъявления на предмет обоснованности требования и исполнения обязательств по условиям Гарантии.</w:t>
      </w:r>
    </w:p>
    <w:p w:rsidR="00204251" w:rsidRDefault="00204251">
      <w:pPr>
        <w:pStyle w:val="ConsPlusNormal"/>
        <w:spacing w:before="220"/>
        <w:ind w:firstLine="540"/>
        <w:jc w:val="both"/>
      </w:pPr>
      <w:r>
        <w:t>4.7. "Гарант" обязан в течение трех рабочих дней с момента получения требования "Бенефициара" уведомить "Принципала" о предъявлении "Гаранту" данного требования и передать "Принципалу" копию требования.</w:t>
      </w:r>
    </w:p>
    <w:p w:rsidR="00204251" w:rsidRDefault="00204251">
      <w:pPr>
        <w:pStyle w:val="ConsPlusNormal"/>
        <w:spacing w:before="220"/>
        <w:ind w:firstLine="540"/>
        <w:jc w:val="both"/>
      </w:pPr>
      <w:r>
        <w:t>4.8. В случае признания требования "Бенефициара" обоснованным "Гарант" в течение 30 календарных дней со дня его предъявления перечисляет денежные средства в размере, признанном для исполнения, на счет "Бенефициара", указанный в требовании.</w:t>
      </w:r>
    </w:p>
    <w:p w:rsidR="00204251" w:rsidRDefault="00204251">
      <w:pPr>
        <w:pStyle w:val="ConsPlusNormal"/>
        <w:spacing w:before="220"/>
        <w:ind w:firstLine="540"/>
        <w:jc w:val="both"/>
      </w:pPr>
      <w:r>
        <w:t>4.9.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204251" w:rsidRDefault="00204251">
      <w:pPr>
        <w:pStyle w:val="ConsPlusNormal"/>
        <w:spacing w:before="22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204251" w:rsidRDefault="00204251">
      <w:pPr>
        <w:pStyle w:val="ConsPlusNormal"/>
        <w:spacing w:before="220"/>
        <w:ind w:firstLine="540"/>
        <w:jc w:val="both"/>
      </w:pPr>
      <w:r>
        <w:t>2) требование и (или) приложенные к нему документы предъявлены "Гаранту" с нарушением установленного настоящей Гарантией порядка;</w:t>
      </w:r>
    </w:p>
    <w:p w:rsidR="00204251" w:rsidRDefault="00204251">
      <w:pPr>
        <w:pStyle w:val="ConsPlusNormal"/>
        <w:spacing w:before="220"/>
        <w:ind w:firstLine="540"/>
        <w:jc w:val="both"/>
      </w:pPr>
      <w:r>
        <w:t>3) требование и (или) приложенные к нему документы не соответствуют условиям гарантии;</w:t>
      </w:r>
    </w:p>
    <w:p w:rsidR="00204251" w:rsidRDefault="00204251">
      <w:pPr>
        <w:pStyle w:val="ConsPlusNormal"/>
        <w:spacing w:before="220"/>
        <w:ind w:firstLine="540"/>
        <w:jc w:val="both"/>
      </w:pPr>
      <w: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204251" w:rsidRDefault="00204251">
      <w:pPr>
        <w:pStyle w:val="ConsPlusNormal"/>
        <w:spacing w:before="220"/>
        <w:ind w:firstLine="540"/>
        <w:jc w:val="both"/>
      </w:pPr>
      <w:r>
        <w:t xml:space="preserve">5) исключен. - Постановление администрации города Благовещенска от 11.09.2020 </w:t>
      </w:r>
      <w:hyperlink r:id="rId78">
        <w:r>
          <w:rPr>
            <w:color w:val="0000FF"/>
          </w:rPr>
          <w:t>N 3019</w:t>
        </w:r>
      </w:hyperlink>
      <w:r>
        <w:t>;</w:t>
      </w:r>
    </w:p>
    <w:p w:rsidR="00204251" w:rsidRDefault="00204251">
      <w:pPr>
        <w:pStyle w:val="ConsPlusNormal"/>
        <w:spacing w:before="220"/>
        <w:ind w:firstLine="540"/>
        <w:jc w:val="both"/>
      </w:pPr>
      <w:r>
        <w:t>6) нарушения обязанностей "Бенефициаром".</w:t>
      </w:r>
    </w:p>
    <w:p w:rsidR="00204251" w:rsidRDefault="00204251">
      <w:pPr>
        <w:pStyle w:val="ConsPlusNormal"/>
        <w:spacing w:before="220"/>
        <w:ind w:firstLine="540"/>
        <w:jc w:val="both"/>
      </w:pPr>
      <w:r>
        <w:t>4.10. В случае признания необоснованными и (или) несоответствующими условиям Гарантии требования "Бенефициара" об исполнении Гарантии и (или) приложенных к нему документов "Гарант" в течение 10 календарных дней со дня предъявления требования направляет "Бенефициару" мотивированное уведомление об отказе в удовлетворении этого требования.</w:t>
      </w:r>
    </w:p>
    <w:p w:rsidR="00204251" w:rsidRDefault="00204251">
      <w:pPr>
        <w:pStyle w:val="ConsPlusNormal"/>
        <w:spacing w:before="220"/>
        <w:ind w:firstLine="540"/>
        <w:jc w:val="both"/>
      </w:pPr>
      <w:r>
        <w:lastRenderedPageBreak/>
        <w:t>"Гарант"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204251" w:rsidRDefault="00204251">
      <w:pPr>
        <w:pStyle w:val="ConsPlusNormal"/>
        <w:spacing w:before="220"/>
        <w:ind w:firstLine="540"/>
        <w:jc w:val="both"/>
      </w:pPr>
      <w:r>
        <w:t>4.11. Принадлежащие "Бенефициару" по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204251" w:rsidRDefault="00204251">
      <w:pPr>
        <w:pStyle w:val="ConsPlusNormal"/>
        <w:spacing w:before="220"/>
        <w:ind w:firstLine="540"/>
        <w:jc w:val="both"/>
      </w:pPr>
      <w:r>
        <w:t>4.12. 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в требовании "Гаранта", направленном "Принципалу".</w:t>
      </w:r>
    </w:p>
    <w:p w:rsidR="00204251" w:rsidRDefault="00204251">
      <w:pPr>
        <w:pStyle w:val="ConsPlusNormal"/>
        <w:jc w:val="both"/>
      </w:pPr>
    </w:p>
    <w:p w:rsidR="00204251" w:rsidRDefault="00204251">
      <w:pPr>
        <w:pStyle w:val="ConsPlusNormal"/>
        <w:ind w:firstLine="540"/>
        <w:jc w:val="both"/>
        <w:outlineLvl w:val="2"/>
      </w:pPr>
      <w:r>
        <w:t>5.1. Заключительные положения</w:t>
      </w:r>
    </w:p>
    <w:p w:rsidR="00204251" w:rsidRDefault="00204251">
      <w:pPr>
        <w:pStyle w:val="ConsPlusNormal"/>
        <w:ind w:firstLine="540"/>
        <w:jc w:val="both"/>
      </w:pPr>
    </w:p>
    <w:p w:rsidR="00204251" w:rsidRDefault="00204251">
      <w:pPr>
        <w:pStyle w:val="ConsPlusNormal"/>
        <w:ind w:firstLine="540"/>
        <w:jc w:val="both"/>
      </w:pPr>
      <w:r>
        <w:t>Гарантия составлена в одном экземпляре. Гарантия передается по акту приема-передачи "Принципалу" для дальнейшей передачи "Бенефициару", которую "Принципал" обязан осуществить не позднее одного рабочего дня, следующего за днем подписания указанного акта приема-передачи, по акту приема-передачи между "Принципалом" и "Бенефициаром".</w:t>
      </w:r>
    </w:p>
    <w:p w:rsidR="00204251" w:rsidRDefault="0020425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304"/>
        <w:gridCol w:w="2041"/>
        <w:gridCol w:w="340"/>
        <w:gridCol w:w="3005"/>
        <w:gridCol w:w="2041"/>
      </w:tblGrid>
      <w:tr w:rsidR="00204251">
        <w:tc>
          <w:tcPr>
            <w:tcW w:w="340" w:type="dxa"/>
            <w:tcBorders>
              <w:top w:val="nil"/>
              <w:left w:val="nil"/>
              <w:bottom w:val="nil"/>
              <w:right w:val="nil"/>
            </w:tcBorders>
          </w:tcPr>
          <w:p w:rsidR="00204251" w:rsidRDefault="00204251">
            <w:pPr>
              <w:pStyle w:val="ConsPlusNormal"/>
              <w:jc w:val="both"/>
            </w:pPr>
          </w:p>
        </w:tc>
        <w:tc>
          <w:tcPr>
            <w:tcW w:w="1304" w:type="dxa"/>
            <w:tcBorders>
              <w:top w:val="nil"/>
              <w:left w:val="nil"/>
              <w:bottom w:val="nil"/>
              <w:right w:val="nil"/>
            </w:tcBorders>
          </w:tcPr>
          <w:p w:rsidR="00204251" w:rsidRDefault="00204251">
            <w:pPr>
              <w:pStyle w:val="ConsPlusNormal"/>
              <w:jc w:val="both"/>
            </w:pPr>
            <w:r>
              <w:t>ГАРАНТ</w:t>
            </w:r>
          </w:p>
        </w:tc>
        <w:tc>
          <w:tcPr>
            <w:tcW w:w="2041" w:type="dxa"/>
            <w:tcBorders>
              <w:top w:val="nil"/>
              <w:left w:val="nil"/>
              <w:bottom w:val="single" w:sz="4" w:space="0" w:color="auto"/>
              <w:right w:val="nil"/>
            </w:tcBorders>
          </w:tcPr>
          <w:p w:rsidR="00204251" w:rsidRDefault="00204251">
            <w:pPr>
              <w:pStyle w:val="ConsPlusNormal"/>
              <w:jc w:val="both"/>
            </w:pPr>
          </w:p>
        </w:tc>
        <w:tc>
          <w:tcPr>
            <w:tcW w:w="340" w:type="dxa"/>
            <w:tcBorders>
              <w:top w:val="nil"/>
              <w:left w:val="nil"/>
              <w:bottom w:val="nil"/>
              <w:right w:val="nil"/>
            </w:tcBorders>
          </w:tcPr>
          <w:p w:rsidR="00204251" w:rsidRDefault="00204251">
            <w:pPr>
              <w:pStyle w:val="ConsPlusNormal"/>
              <w:jc w:val="both"/>
            </w:pPr>
          </w:p>
        </w:tc>
        <w:tc>
          <w:tcPr>
            <w:tcW w:w="3005" w:type="dxa"/>
            <w:tcBorders>
              <w:top w:val="nil"/>
              <w:left w:val="nil"/>
              <w:bottom w:val="single" w:sz="4" w:space="0" w:color="auto"/>
              <w:right w:val="nil"/>
            </w:tcBorders>
          </w:tcPr>
          <w:p w:rsidR="00204251" w:rsidRDefault="00204251">
            <w:pPr>
              <w:pStyle w:val="ConsPlusNormal"/>
              <w:jc w:val="both"/>
            </w:pPr>
          </w:p>
        </w:tc>
        <w:tc>
          <w:tcPr>
            <w:tcW w:w="2041" w:type="dxa"/>
            <w:tcBorders>
              <w:top w:val="nil"/>
              <w:left w:val="nil"/>
              <w:bottom w:val="nil"/>
              <w:right w:val="nil"/>
            </w:tcBorders>
          </w:tcPr>
          <w:p w:rsidR="00204251" w:rsidRDefault="00204251">
            <w:pPr>
              <w:pStyle w:val="ConsPlusNormal"/>
              <w:jc w:val="both"/>
            </w:pPr>
          </w:p>
        </w:tc>
      </w:tr>
      <w:tr w:rsidR="00204251">
        <w:tc>
          <w:tcPr>
            <w:tcW w:w="340" w:type="dxa"/>
            <w:tcBorders>
              <w:top w:val="nil"/>
              <w:left w:val="nil"/>
              <w:bottom w:val="nil"/>
              <w:right w:val="nil"/>
            </w:tcBorders>
          </w:tcPr>
          <w:p w:rsidR="00204251" w:rsidRDefault="00204251">
            <w:pPr>
              <w:pStyle w:val="ConsPlusNormal"/>
              <w:jc w:val="both"/>
            </w:pPr>
          </w:p>
        </w:tc>
        <w:tc>
          <w:tcPr>
            <w:tcW w:w="1304" w:type="dxa"/>
            <w:tcBorders>
              <w:top w:val="nil"/>
              <w:left w:val="nil"/>
              <w:bottom w:val="nil"/>
              <w:right w:val="nil"/>
            </w:tcBorders>
          </w:tcPr>
          <w:p w:rsidR="00204251" w:rsidRDefault="00204251">
            <w:pPr>
              <w:pStyle w:val="ConsPlusNormal"/>
              <w:jc w:val="both"/>
            </w:pPr>
          </w:p>
        </w:tc>
        <w:tc>
          <w:tcPr>
            <w:tcW w:w="2041" w:type="dxa"/>
            <w:tcBorders>
              <w:top w:val="single" w:sz="4" w:space="0" w:color="auto"/>
              <w:left w:val="nil"/>
              <w:bottom w:val="nil"/>
              <w:right w:val="nil"/>
            </w:tcBorders>
          </w:tcPr>
          <w:p w:rsidR="00204251" w:rsidRDefault="00204251">
            <w:pPr>
              <w:pStyle w:val="ConsPlusNormal"/>
              <w:jc w:val="center"/>
            </w:pPr>
            <w:r>
              <w:t>(подпись)</w:t>
            </w:r>
          </w:p>
        </w:tc>
        <w:tc>
          <w:tcPr>
            <w:tcW w:w="340" w:type="dxa"/>
            <w:tcBorders>
              <w:top w:val="nil"/>
              <w:left w:val="nil"/>
              <w:bottom w:val="nil"/>
              <w:right w:val="nil"/>
            </w:tcBorders>
          </w:tcPr>
          <w:p w:rsidR="00204251" w:rsidRDefault="00204251">
            <w:pPr>
              <w:pStyle w:val="ConsPlusNormal"/>
              <w:jc w:val="both"/>
            </w:pPr>
          </w:p>
        </w:tc>
        <w:tc>
          <w:tcPr>
            <w:tcW w:w="3005" w:type="dxa"/>
            <w:tcBorders>
              <w:top w:val="single" w:sz="4" w:space="0" w:color="auto"/>
              <w:left w:val="nil"/>
              <w:bottom w:val="nil"/>
              <w:right w:val="nil"/>
            </w:tcBorders>
          </w:tcPr>
          <w:p w:rsidR="00204251" w:rsidRDefault="00204251">
            <w:pPr>
              <w:pStyle w:val="ConsPlusNormal"/>
              <w:jc w:val="both"/>
            </w:pPr>
          </w:p>
        </w:tc>
        <w:tc>
          <w:tcPr>
            <w:tcW w:w="2041" w:type="dxa"/>
            <w:tcBorders>
              <w:top w:val="nil"/>
              <w:left w:val="nil"/>
              <w:bottom w:val="nil"/>
              <w:right w:val="nil"/>
            </w:tcBorders>
          </w:tcPr>
          <w:p w:rsidR="00204251" w:rsidRDefault="00204251">
            <w:pPr>
              <w:pStyle w:val="ConsPlusNormal"/>
              <w:jc w:val="both"/>
            </w:pPr>
          </w:p>
        </w:tc>
      </w:tr>
    </w:tbl>
    <w:p w:rsidR="00204251" w:rsidRDefault="00204251">
      <w:pPr>
        <w:pStyle w:val="ConsPlusNormal"/>
        <w:ind w:firstLine="540"/>
        <w:jc w:val="both"/>
      </w:pPr>
    </w:p>
    <w:p w:rsidR="00204251" w:rsidRDefault="00204251">
      <w:pPr>
        <w:pStyle w:val="ConsPlusNormal"/>
        <w:ind w:firstLine="540"/>
        <w:jc w:val="both"/>
      </w:pPr>
    </w:p>
    <w:p w:rsidR="00204251" w:rsidRDefault="00204251">
      <w:pPr>
        <w:pStyle w:val="ConsPlusNormal"/>
        <w:pBdr>
          <w:bottom w:val="single" w:sz="6" w:space="0" w:color="auto"/>
        </w:pBdr>
        <w:spacing w:before="100" w:after="100"/>
        <w:jc w:val="both"/>
        <w:rPr>
          <w:sz w:val="2"/>
          <w:szCs w:val="2"/>
        </w:rPr>
      </w:pPr>
    </w:p>
    <w:p w:rsidR="000D72BD" w:rsidRDefault="000D72BD">
      <w:bookmarkStart w:id="19" w:name="_GoBack"/>
      <w:bookmarkEnd w:id="19"/>
    </w:p>
    <w:sectPr w:rsidR="000D72BD" w:rsidSect="00887A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251"/>
    <w:rsid w:val="000D72BD"/>
    <w:rsid w:val="00204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425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042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0425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042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0425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0425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0425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0425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425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042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0425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042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0425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0425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0425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0425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596F97E23D89D5E029DAD27D18F6B687BE82D9FE2B953D17F9E23337B3CC12721ABB2CA671EAA35900E44E8BC59DDA4A9973B72B16B42BF9E5899E5qDsCF" TargetMode="External"/><Relationship Id="rId21" Type="http://schemas.openxmlformats.org/officeDocument/2006/relationships/hyperlink" Target="consultantplus://offline/ref=0596F97E23D89D5E029DB32AC7E3356D7FE07190E0BB5B8227C22564246CC77273EBEC932652B934961046E8B6q5s1F" TargetMode="External"/><Relationship Id="rId42" Type="http://schemas.openxmlformats.org/officeDocument/2006/relationships/hyperlink" Target="consultantplus://offline/ref=0596F97E23D89D5E029DB32AC7E3356D7FE07190E0BB5B8227C22564246CC77261EBB49A235EA03FC45F00BDB95081EBEDC42872B977q4s1F" TargetMode="External"/><Relationship Id="rId47" Type="http://schemas.openxmlformats.org/officeDocument/2006/relationships/hyperlink" Target="consultantplus://offline/ref=0596F97E23D89D5E029DB32AC7E3356D7FE07190E0BB5B8227C22564246CC77261EBB49B2C5FAE3FC45F00BDB95081EBEDC42872B977q4s1F" TargetMode="External"/><Relationship Id="rId63" Type="http://schemas.openxmlformats.org/officeDocument/2006/relationships/hyperlink" Target="consultantplus://offline/ref=0596F97E23D89D5E029DAD27D18F6B687BE82D9FE2BA57DC7C9123337B3CC12721ABB2CA671EAA35900E44E1BC59DDA4A9973B72B16B42BF9E5899E5qDsCF" TargetMode="External"/><Relationship Id="rId68" Type="http://schemas.openxmlformats.org/officeDocument/2006/relationships/hyperlink" Target="consultantplus://offline/ref=0596F97E23D89D5E029DB32AC7E3356D7FE07190E0BB5B8227C22564246CC77261EBB49B205DA03FC45F00BDB95081EBEDC42872B977q4s1F" TargetMode="External"/><Relationship Id="rId16" Type="http://schemas.openxmlformats.org/officeDocument/2006/relationships/hyperlink" Target="consultantplus://offline/ref=0596F97E23D89D5E029DAD27D18F6B687BE82D9FE2BA57DC7C9123337B3CC12721ABB2CA671EAA35900E44E8B359DDA4A9973B72B16B42BF9E5899E5qDsCF" TargetMode="External"/><Relationship Id="rId11" Type="http://schemas.openxmlformats.org/officeDocument/2006/relationships/hyperlink" Target="consultantplus://offline/ref=0596F97E23D89D5E029DAD27D18F6B687BE82D9FE6B952D6799D7E397365CD2526A4EDCF600FAA36981044EEAA5089F7qEsEF" TargetMode="External"/><Relationship Id="rId24" Type="http://schemas.openxmlformats.org/officeDocument/2006/relationships/hyperlink" Target="consultantplus://offline/ref=0596F97E23D89D5E029DAD27D18F6B687BE82D9FE2BA57DC7C9123337B3CC12721ABB2CA671EAA35900E44E9BD59DDA4A9973B72B16B42BF9E5899E5qDsCF" TargetMode="External"/><Relationship Id="rId32" Type="http://schemas.openxmlformats.org/officeDocument/2006/relationships/hyperlink" Target="consultantplus://offline/ref=0596F97E23D89D5E029DB32AC7E3356D7FE07190E0BB5B8227C22564246CC77261EBB49B245EA33FC45F00BDB95081EBEDC42872B977q4s1F" TargetMode="External"/><Relationship Id="rId37" Type="http://schemas.openxmlformats.org/officeDocument/2006/relationships/hyperlink" Target="consultantplus://offline/ref=0596F97E23D89D5E029DAD27D18F6B687BE82D9FE2B953D17F9E23337B3CC12721ABB2CA671EAA35900E44E9B759DDA4A9973B72B16B42BF9E5899E5qDsCF" TargetMode="External"/><Relationship Id="rId40" Type="http://schemas.openxmlformats.org/officeDocument/2006/relationships/hyperlink" Target="consultantplus://offline/ref=0596F97E23D89D5E029DB32AC7E3356D7FE07190E0BB5B8227C22564246CC77261EBB49B2153A13FC45F00BDB95081EBEDC42872B977q4s1F" TargetMode="External"/><Relationship Id="rId45" Type="http://schemas.openxmlformats.org/officeDocument/2006/relationships/hyperlink" Target="consultantplus://offline/ref=0596F97E23D89D5E029DAD27D18F6B687BE82D9FE2BA57DC7C9123337B3CC12721ABB2CA671EAA35900E44EEB559DDA4A9973B72B16B42BF9E5899E5qDsCF" TargetMode="External"/><Relationship Id="rId53" Type="http://schemas.openxmlformats.org/officeDocument/2006/relationships/hyperlink" Target="consultantplus://offline/ref=0596F97E23D89D5E029DAD27D18F6B687BE82D9FE2BA57DC7C9123337B3CC12721ABB2CA671EAA35900E44EFB659DDA4A9973B72B16B42BF9E5899E5qDsCF" TargetMode="External"/><Relationship Id="rId58" Type="http://schemas.openxmlformats.org/officeDocument/2006/relationships/hyperlink" Target="consultantplus://offline/ref=0596F97E23D89D5E029DAD27D18F6B687BE82D9FE2B953D17F9E23337B3CC12721ABB2CA671EAA35900E44EAB759DDA4A9973B72B16B42BF9E5899E5qDsCF" TargetMode="External"/><Relationship Id="rId66" Type="http://schemas.openxmlformats.org/officeDocument/2006/relationships/hyperlink" Target="consultantplus://offline/ref=0596F97E23D89D5E029DAD27D18F6B687BE82D9FE2BA57DC7C9123337B3CC12721ABB2CA671EAA35900E45E8B059DDA4A9973B72B16B42BF9E5899E5qDsCF" TargetMode="External"/><Relationship Id="rId74" Type="http://schemas.openxmlformats.org/officeDocument/2006/relationships/hyperlink" Target="consultantplus://offline/ref=0596F97E23D89D5E029DAD27D18F6B687BE82D9FE2B953D17F9E23337B3CC12721ABB2CA671EAA35900E44EBB059DDA4A9973B72B16B42BF9E5899E5qDsCF" TargetMode="External"/><Relationship Id="rId79"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consultantplus://offline/ref=0596F97E23D89D5E029DAD27D18F6B687BE82D9FE2BA57DC7C9123337B3CC12721ABB2CA671EAA35900E44E0B559DDA4A9973B72B16B42BF9E5899E5qDsCF" TargetMode="External"/><Relationship Id="rId19" Type="http://schemas.openxmlformats.org/officeDocument/2006/relationships/hyperlink" Target="consultantplus://offline/ref=0596F97E23D89D5E029DB32AC7E3356D7FE07190E0BB5B8227C22564246CC77261EBB49B255EA23FC45F00BDB95081EBEDC42872B977q4s1F" TargetMode="External"/><Relationship Id="rId14" Type="http://schemas.openxmlformats.org/officeDocument/2006/relationships/hyperlink" Target="consultantplus://offline/ref=0596F97E23D89D5E029DAD27D18F6B687BE82D9FE2B953D17F9E23337B3CC12721ABB2CA671EAA35900E44E8B159DDA4A9973B72B16B42BF9E5899E5qDsCF" TargetMode="External"/><Relationship Id="rId22" Type="http://schemas.openxmlformats.org/officeDocument/2006/relationships/hyperlink" Target="consultantplus://offline/ref=0596F97E23D89D5E029DAD27D18F6B687BE82D9FE2BA57DC7C9123337B3CC12721ABB2CA671EAA35900E44E9B359DDA4A9973B72B16B42BF9E5899E5qDsCF" TargetMode="External"/><Relationship Id="rId27" Type="http://schemas.openxmlformats.org/officeDocument/2006/relationships/hyperlink" Target="consultantplus://offline/ref=0596F97E23D89D5E029DB32AC7E3356D7FE07190E0BB5B8227C22564246CC77261EBB49B2459AE3FC45F00BDB95081EBEDC42872B977q4s1F" TargetMode="External"/><Relationship Id="rId30" Type="http://schemas.openxmlformats.org/officeDocument/2006/relationships/hyperlink" Target="consultantplus://offline/ref=0596F97E23D89D5E029DAD27D18F6B687BE82D9FE2BA57DC7C9123337B3CC12721ABB2CA671EAA35900E44EAB359DDA4A9973B72B16B42BF9E5899E5qDsCF" TargetMode="External"/><Relationship Id="rId35" Type="http://schemas.openxmlformats.org/officeDocument/2006/relationships/hyperlink" Target="consultantplus://offline/ref=0596F97E23D89D5E029DAD27D18F6B687BE82D9FE2B953D17F9E23337B3CC12721ABB2CA671EAA35900E44E9B559DDA4A9973B72B16B42BF9E5899E5qDsCF" TargetMode="External"/><Relationship Id="rId43" Type="http://schemas.openxmlformats.org/officeDocument/2006/relationships/hyperlink" Target="consultantplus://offline/ref=0596F97E23D89D5E029DAD27D18F6B687BE82D9FE2B953D17F9E23337B3CC12721ABB2CA671EAA35900E44E9B259DDA4A9973B72B16B42BF9E5899E5qDsCF" TargetMode="External"/><Relationship Id="rId48" Type="http://schemas.openxmlformats.org/officeDocument/2006/relationships/hyperlink" Target="consultantplus://offline/ref=0596F97E23D89D5E029DAD27D18F6B687BE82D9FE2B953D17F9E23337B3CC12721ABB2CA671EAA35900E44E9BD59DDA4A9973B72B16B42BF9E5899E5qDsCF" TargetMode="External"/><Relationship Id="rId56" Type="http://schemas.openxmlformats.org/officeDocument/2006/relationships/hyperlink" Target="consultantplus://offline/ref=0596F97E23D89D5E029DAD27D18F6B687BE82D9FE2B953D17F9E23337B3CC12721ABB2CA671EAA35900E44EAB659DDA4A9973B72B16B42BF9E5899E5qDsCF" TargetMode="External"/><Relationship Id="rId64" Type="http://schemas.openxmlformats.org/officeDocument/2006/relationships/hyperlink" Target="consultantplus://offline/ref=0596F97E23D89D5E029DAD27D18F6B687BE82D9FE2BA57DC7C9123337B3CC12721ABB2CA671EAA35900E45E8B459DDA4A9973B72B16B42BF9E5899E5qDsCF" TargetMode="External"/><Relationship Id="rId69" Type="http://schemas.openxmlformats.org/officeDocument/2006/relationships/hyperlink" Target="consultantplus://offline/ref=0596F97E23D89D5E029DB32AC7E3356D7FE07190E0BB5B8227C22564246CC77273EBEC932652B934961046E8B6q5s1F" TargetMode="External"/><Relationship Id="rId77" Type="http://schemas.openxmlformats.org/officeDocument/2006/relationships/hyperlink" Target="consultantplus://offline/ref=0596F97E23D89D5E029DB32AC7E3356D7FE07190E0BB5B8227C22564246CC77261EBB49B205DA03FC45F00BDB95081EBEDC42872B977q4s1F" TargetMode="External"/><Relationship Id="rId8" Type="http://schemas.openxmlformats.org/officeDocument/2006/relationships/hyperlink" Target="consultantplus://offline/ref=0596F97E23D89D5E029DB32AC7E3356D7FE07190E0BB5B8227C22564246CC77261EBB49F2C5CA43FC45F00BDB95081EBEDC42872B977q4s1F" TargetMode="External"/><Relationship Id="rId51" Type="http://schemas.openxmlformats.org/officeDocument/2006/relationships/hyperlink" Target="consultantplus://offline/ref=0596F97E23D89D5E029DAD27D18F6B687BE82D9FE2BA57DC7C9123337B3CC12721ABB2CA671EAA35900E44EFB459DDA4A9973B72B16B42BF9E5899E5qDsCF" TargetMode="External"/><Relationship Id="rId72" Type="http://schemas.openxmlformats.org/officeDocument/2006/relationships/hyperlink" Target="consultantplus://offline/ref=0596F97E23D89D5E029DAD27D18F6B687BE82D9FE2B953D17F9E23337B3CC12721ABB2CA671EAA35900E44EBB759DDA4A9973B72B16B42BF9E5899E5qDsCF"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0596F97E23D89D5E029DAD27D18F6B687BE82D9FE0B253D3739D7E397365CD2526A4EDCF600FAA36981044EEAA5089F7qEsEF" TargetMode="External"/><Relationship Id="rId17" Type="http://schemas.openxmlformats.org/officeDocument/2006/relationships/hyperlink" Target="consultantplus://offline/ref=0596F97E23D89D5E029DAD27D18F6B687BE82D9FE2BA57DC7C9123337B3CC12721ABB2CA671EAA35900E44E9B459DDA4A9973B72B16B42BF9E5899E5qDsCF" TargetMode="External"/><Relationship Id="rId25" Type="http://schemas.openxmlformats.org/officeDocument/2006/relationships/hyperlink" Target="consultantplus://offline/ref=0596F97E23D89D5E029DAD27D18F6B687BE82D9FE2BA57DC7C9123337B3CC12721ABB2CA671EAA35900E44EAB159DDA4A9973B72B16B42BF9E5899E5qDsCF" TargetMode="External"/><Relationship Id="rId33" Type="http://schemas.openxmlformats.org/officeDocument/2006/relationships/hyperlink" Target="consultantplus://offline/ref=0596F97E23D89D5E029DAD27D18F6B687BE82D9FE2BA57DC7C9123337B3CC12721ABB2CA671EAA35900E44EABD59DDA4A9973B72B16B42BF9E5899E5qDsCF" TargetMode="External"/><Relationship Id="rId38" Type="http://schemas.openxmlformats.org/officeDocument/2006/relationships/hyperlink" Target="consultantplus://offline/ref=0596F97E23D89D5E029DAD27D18F6B687BE82D9FE2B953D17F9E23337B3CC12721ABB2CA671EAA35900E44E9B059DDA4A9973B72B16B42BF9E5899E5qDsCF" TargetMode="External"/><Relationship Id="rId46" Type="http://schemas.openxmlformats.org/officeDocument/2006/relationships/hyperlink" Target="consultantplus://offline/ref=0596F97E23D89D5E029DAD27D18F6B687BE82D9FE2BA57DC7C9123337B3CC12721ABB2CA671EAA35900E44EEB759DDA4A9973B72B16B42BF9E5899E5qDsCF" TargetMode="External"/><Relationship Id="rId59" Type="http://schemas.openxmlformats.org/officeDocument/2006/relationships/hyperlink" Target="consultantplus://offline/ref=0596F97E23D89D5E029DAD27D18F6B687BE82D9FE2BA57DC7C9123337B3CC12721ABB2CA671EAA35900E44EFBD59DDA4A9973B72B16B42BF9E5899E5qDsCF" TargetMode="External"/><Relationship Id="rId67" Type="http://schemas.openxmlformats.org/officeDocument/2006/relationships/hyperlink" Target="consultantplus://offline/ref=0596F97E23D89D5E029DAD27D18F6B687BE82D9FE2B953D17F9E23337B3CC12721ABB2CA671EAA35900E44EAB059DDA4A9973B72B16B42BF9E5899E5qDsCF" TargetMode="External"/><Relationship Id="rId20" Type="http://schemas.openxmlformats.org/officeDocument/2006/relationships/hyperlink" Target="consultantplus://offline/ref=0596F97E23D89D5E029DAD27D18F6B687BE82D9FE2BA57DC7C9123337B3CC12721ABB2CA671EAA35900E44E9B159DDA4A9973B72B16B42BF9E5899E5qDsCF" TargetMode="External"/><Relationship Id="rId41" Type="http://schemas.openxmlformats.org/officeDocument/2006/relationships/hyperlink" Target="consultantplus://offline/ref=0596F97E23D89D5E029DB32AC7E3356D7FE07190E0BB5B8227C22564246CC77261EBB49B2159A73FC45F00BDB95081EBEDC42872B977q4s1F" TargetMode="External"/><Relationship Id="rId54" Type="http://schemas.openxmlformats.org/officeDocument/2006/relationships/hyperlink" Target="consultantplus://offline/ref=0596F97E23D89D5E029DAD27D18F6B687BE82D9FE2BA57DC7C9123337B3CC12721ABB2CA671EAA35900E44EFB059DDA4A9973B72B16B42BF9E5899E5qDsCF" TargetMode="External"/><Relationship Id="rId62" Type="http://schemas.openxmlformats.org/officeDocument/2006/relationships/hyperlink" Target="consultantplus://offline/ref=0596F97E23D89D5E029DAD27D18F6B687BE82D9FE2BA57DC7C9123337B3CC12721ABB2CA671EAA35900E44E1B759DDA4A9973B72B16B42BF9E5899E5qDsCF" TargetMode="External"/><Relationship Id="rId70" Type="http://schemas.openxmlformats.org/officeDocument/2006/relationships/hyperlink" Target="consultantplus://offline/ref=0596F97E23D89D5E029DB32AC7E3356D7FE07190E0BB5B8227C22564246CC77261EBB49B215BA13FC45F00BDB95081EBEDC42872B977q4s1F" TargetMode="External"/><Relationship Id="rId75" Type="http://schemas.openxmlformats.org/officeDocument/2006/relationships/hyperlink" Target="consultantplus://offline/ref=0596F97E23D89D5E029DB32AC7E3356D7FE07190E0BB5B8227C22564246CC77261EBB49B205DA03FC45F00BDB95081EBEDC42872B977q4s1F" TargetMode="External"/><Relationship Id="rId1" Type="http://schemas.openxmlformats.org/officeDocument/2006/relationships/styles" Target="styles.xml"/><Relationship Id="rId6" Type="http://schemas.openxmlformats.org/officeDocument/2006/relationships/hyperlink" Target="consultantplus://offline/ref=0596F97E23D89D5E029DAD27D18F6B687BE82D9FE2BA57DC7C9123337B3CC12721ABB2CA671EAA35900E44E8B159DDA4A9973B72B16B42BF9E5899E5qDsCF" TargetMode="External"/><Relationship Id="rId15" Type="http://schemas.openxmlformats.org/officeDocument/2006/relationships/hyperlink" Target="consultantplus://offline/ref=0596F97E23D89D5E029DB32AC7E3356D7FE07190E0BB5B8227C22564246CC77261EBB49B215BA13FC45F00BDB95081EBEDC42872B977q4s1F" TargetMode="External"/><Relationship Id="rId23" Type="http://schemas.openxmlformats.org/officeDocument/2006/relationships/hyperlink" Target="consultantplus://offline/ref=0596F97E23D89D5E029DB32AC7E3356D7FE07190E0BB5B8227C22564246CC77261EBB49B2159A03FC45F00BDB95081EBEDC42872B977q4s1F" TargetMode="External"/><Relationship Id="rId28" Type="http://schemas.openxmlformats.org/officeDocument/2006/relationships/hyperlink" Target="consultantplus://offline/ref=0596F97E23D89D5E029DB32AC7E3356D7FE07190E0BB5B8227C22564246CC77261EBB49B245EA53FC45F00BDB95081EBEDC42872B977q4s1F" TargetMode="External"/><Relationship Id="rId36" Type="http://schemas.openxmlformats.org/officeDocument/2006/relationships/hyperlink" Target="consultantplus://offline/ref=0596F97E23D89D5E029DB32AC7E3356D7FE07190E0BB5B8227C22564246CC77273EBEC932652B934961046E8B6q5s1F" TargetMode="External"/><Relationship Id="rId49" Type="http://schemas.openxmlformats.org/officeDocument/2006/relationships/hyperlink" Target="consultantplus://offline/ref=0596F97E23D89D5E029DAD27D18F6B687BE82D9FE2BA57DC7C9123337B3CC12721ABB2CA671EAA35900E44EEB259DDA4A9973B72B16B42BF9E5899E5qDsCF" TargetMode="External"/><Relationship Id="rId57" Type="http://schemas.openxmlformats.org/officeDocument/2006/relationships/hyperlink" Target="consultantplus://offline/ref=0596F97E23D89D5E029DAD27D18F6B687BE82D9FE2BA57DC7C9123337B3CC12721ABB2CA671EAA35900E44EFBC59DDA4A9973B72B16B42BF9E5899E5qDsCF" TargetMode="External"/><Relationship Id="rId10" Type="http://schemas.openxmlformats.org/officeDocument/2006/relationships/hyperlink" Target="consultantplus://offline/ref=0596F97E23D89D5E029DB32AC7E3356D7FE07190E0BB5B8227C22564246CC77261EBB49F2D5EA13FC45F00BDB95081EBEDC42872B977q4s1F" TargetMode="External"/><Relationship Id="rId31" Type="http://schemas.openxmlformats.org/officeDocument/2006/relationships/hyperlink" Target="consultantplus://offline/ref=0596F97E23D89D5E029DB32AC7E3356D7FE07190E0BB5B8227C22564246CC77261EBB49B245EA43FC45F00BDB95081EBEDC42872B977q4s1F" TargetMode="External"/><Relationship Id="rId44" Type="http://schemas.openxmlformats.org/officeDocument/2006/relationships/hyperlink" Target="consultantplus://offline/ref=0596F97E23D89D5E029DAD27D18F6B687BE82D9FE2BA57DC7C9123337B3CC12721ABB2CA671EAA35900E44EBB059DDA4A9973B72B16B42BF9E5899E5qDsCF" TargetMode="External"/><Relationship Id="rId52" Type="http://schemas.openxmlformats.org/officeDocument/2006/relationships/hyperlink" Target="consultantplus://offline/ref=0596F97E23D89D5E029DB32AC7E3356D7FE07190E0BB5B8227C22564246CC77261EBB49B205DA03FC45F00BDB95081EBEDC42872B977q4s1F" TargetMode="External"/><Relationship Id="rId60" Type="http://schemas.openxmlformats.org/officeDocument/2006/relationships/hyperlink" Target="consultantplus://offline/ref=0596F97E23D89D5E029DB32AC7E3356D7FE07190E0BB5B8227C22564246CC77261EBB49B215BA13FC45F00BDB95081EBEDC42872B977q4s1F" TargetMode="External"/><Relationship Id="rId65" Type="http://schemas.openxmlformats.org/officeDocument/2006/relationships/hyperlink" Target="consultantplus://offline/ref=0596F97E23D89D5E029DAD27D18F6B687BE82D9FE2BA57DC7C9123337B3CC12721ABB2CA671EAA35900E45E8B659DDA4A9973B72B16B42BF9E5899E5qDsCF" TargetMode="External"/><Relationship Id="rId73" Type="http://schemas.openxmlformats.org/officeDocument/2006/relationships/hyperlink" Target="consultantplus://offline/ref=0596F97E23D89D5E029DAD27D18F6B687BE82D9FE2BA57DC7C9123337B3CC12721ABB2CA671EAA35900E46E9BD59DDA4A9973B72B16B42BF9E5899E5qDsCF" TargetMode="External"/><Relationship Id="rId78" Type="http://schemas.openxmlformats.org/officeDocument/2006/relationships/hyperlink" Target="consultantplus://offline/ref=0596F97E23D89D5E029DAD27D18F6B687BE82D9FE2B953D17F9E23337B3CC12721ABB2CA671EAA35900E44EBBC59DDA4A9973B72B16B42BF9E5899E5qDsCF" TargetMode="External"/><Relationship Id="rId4" Type="http://schemas.openxmlformats.org/officeDocument/2006/relationships/webSettings" Target="webSettings.xml"/><Relationship Id="rId9" Type="http://schemas.openxmlformats.org/officeDocument/2006/relationships/hyperlink" Target="consultantplus://offline/ref=0596F97E23D89D5E029DB32AC7E3356D7FE07190E0BB5B8227C22564246CC77261EBB49F2D58A73FC45F00BDB95081EBEDC42872B977q4s1F" TargetMode="External"/><Relationship Id="rId13" Type="http://schemas.openxmlformats.org/officeDocument/2006/relationships/hyperlink" Target="consultantplus://offline/ref=0596F97E23D89D5E029DAD27D18F6B687BE82D9FE2BA57DC7C9123337B3CC12721ABB2CA671EAA35900E44E8B159DDA4A9973B72B16B42BF9E5899E5qDsCF" TargetMode="External"/><Relationship Id="rId18" Type="http://schemas.openxmlformats.org/officeDocument/2006/relationships/hyperlink" Target="consultantplus://offline/ref=0596F97E23D89D5E029DAD27D18F6B687BE82D9FE2BA57DC7C9123337B3CC12721ABB2CA671EAA35900E44E9B659DDA4A9973B72B16B42BF9E5899E5qDsCF" TargetMode="External"/><Relationship Id="rId39" Type="http://schemas.openxmlformats.org/officeDocument/2006/relationships/hyperlink" Target="consultantplus://offline/ref=0596F97E23D89D5E029DAD27D18F6B687BE82D9FE2BA57DC7C9123337B3CC12721ABB2CA671EAA35900E44EBB559DDA4A9973B72B16B42BF9E5899E5qDsCF" TargetMode="External"/><Relationship Id="rId34" Type="http://schemas.openxmlformats.org/officeDocument/2006/relationships/hyperlink" Target="consultantplus://offline/ref=0596F97E23D89D5E029DAD27D18F6B687BE82D9FE2BA57DC7C9123337B3CC12721ABB2CA671EAA35900E44EBB459DDA4A9973B72B16B42BF9E5899E5qDsCF" TargetMode="External"/><Relationship Id="rId50" Type="http://schemas.openxmlformats.org/officeDocument/2006/relationships/hyperlink" Target="consultantplus://offline/ref=0596F97E23D89D5E029DAD27D18F6B687BE82D9FE2BA57DC7C9123337B3CC12721ABB2CA671EAA35900E44EEBC59DDA4A9973B72B16B42BF9E5899E5qDsCF" TargetMode="External"/><Relationship Id="rId55" Type="http://schemas.openxmlformats.org/officeDocument/2006/relationships/hyperlink" Target="consultantplus://offline/ref=0596F97E23D89D5E029DAD27D18F6B687BE82D9FE2BA57DC7C9123337B3CC12721ABB2CA671EAA35900E44EFB359DDA4A9973B72B16B42BF9E5899E5qDsCF" TargetMode="External"/><Relationship Id="rId76" Type="http://schemas.openxmlformats.org/officeDocument/2006/relationships/hyperlink" Target="consultantplus://offline/ref=0596F97E23D89D5E029DB32AC7E3356D7FE07190E0BB5B8227C22564246CC77261EBB49B215BA13FC45F00BDB95081EBEDC42872B977q4s1F" TargetMode="External"/><Relationship Id="rId7" Type="http://schemas.openxmlformats.org/officeDocument/2006/relationships/hyperlink" Target="consultantplus://offline/ref=0596F97E23D89D5E029DAD27D18F6B687BE82D9FE2B953D17F9E23337B3CC12721ABB2CA671EAA35900E44E8B159DDA4A9973B72B16B42BF9E5899E5qDsCF" TargetMode="External"/><Relationship Id="rId71" Type="http://schemas.openxmlformats.org/officeDocument/2006/relationships/hyperlink" Target="consultantplus://offline/ref=0596F97E23D89D5E029DB32AC7E3356D7FE07190E0BB5B8227C22564246CC77261EBB49B205DA03FC45F00BDB95081EBEDC42872B977q4s1F" TargetMode="External"/><Relationship Id="rId2" Type="http://schemas.microsoft.com/office/2007/relationships/stylesWithEffects" Target="stylesWithEffects.xml"/><Relationship Id="rId29" Type="http://schemas.openxmlformats.org/officeDocument/2006/relationships/hyperlink" Target="consultantplus://offline/ref=0596F97E23D89D5E029DAD27D18F6B687BE82D9FE2B953D17F9E23337B3CC12721ABB2CA671EAA35900E44E8BD59DDA4A9973B72B16B42BF9E5899E5qDs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12432</Words>
  <Characters>70866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Таранина Татьяна Анатольевна</dc:creator>
  <cp:lastModifiedBy>Таранина Татьяна Анатольевна</cp:lastModifiedBy>
  <cp:revision>1</cp:revision>
  <dcterms:created xsi:type="dcterms:W3CDTF">2023-06-28T05:44:00Z</dcterms:created>
  <dcterms:modified xsi:type="dcterms:W3CDTF">2023-06-28T05:45:00Z</dcterms:modified>
</cp:coreProperties>
</file>