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A29" w:rsidRDefault="00224A29">
      <w:pPr>
        <w:pStyle w:val="ConsPlusTitlePage"/>
      </w:pPr>
      <w:r>
        <w:t xml:space="preserve">Документ предоставлен </w:t>
      </w:r>
      <w:hyperlink r:id="rId5">
        <w:r>
          <w:rPr>
            <w:color w:val="0000FF"/>
          </w:rPr>
          <w:t>КонсультантПлюс</w:t>
        </w:r>
      </w:hyperlink>
      <w:r>
        <w:br/>
      </w:r>
    </w:p>
    <w:p w:rsidR="00224A29" w:rsidRDefault="00224A29">
      <w:pPr>
        <w:pStyle w:val="ConsPlusNormal"/>
        <w:jc w:val="both"/>
        <w:outlineLvl w:val="0"/>
      </w:pPr>
    </w:p>
    <w:p w:rsidR="00224A29" w:rsidRDefault="00224A29">
      <w:pPr>
        <w:pStyle w:val="ConsPlusTitle"/>
        <w:jc w:val="center"/>
        <w:outlineLvl w:val="0"/>
      </w:pPr>
      <w:r>
        <w:t>АДМИНИСТРАЦИЯ ГОРОДА БЛАГОВЕЩЕНСКА</w:t>
      </w:r>
    </w:p>
    <w:p w:rsidR="00224A29" w:rsidRDefault="00224A29">
      <w:pPr>
        <w:pStyle w:val="ConsPlusTitle"/>
        <w:ind w:firstLine="540"/>
        <w:jc w:val="both"/>
      </w:pPr>
    </w:p>
    <w:p w:rsidR="00224A29" w:rsidRDefault="00224A29">
      <w:pPr>
        <w:pStyle w:val="ConsPlusTitle"/>
        <w:jc w:val="center"/>
      </w:pPr>
      <w:r>
        <w:t>ПОСТАНОВЛЕНИЕ</w:t>
      </w:r>
    </w:p>
    <w:p w:rsidR="00224A29" w:rsidRDefault="00224A29">
      <w:pPr>
        <w:pStyle w:val="ConsPlusTitle"/>
        <w:jc w:val="center"/>
      </w:pPr>
      <w:r>
        <w:t>от 20 декабря 2019 г. N 4387</w:t>
      </w:r>
    </w:p>
    <w:p w:rsidR="00224A29" w:rsidRDefault="00224A29">
      <w:pPr>
        <w:pStyle w:val="ConsPlusTitle"/>
        <w:ind w:firstLine="540"/>
        <w:jc w:val="both"/>
      </w:pPr>
    </w:p>
    <w:p w:rsidR="00224A29" w:rsidRDefault="00224A29">
      <w:pPr>
        <w:pStyle w:val="ConsPlusTitle"/>
        <w:jc w:val="center"/>
      </w:pPr>
      <w:r>
        <w:t>О РЕАЛИЗАЦИИ ОТДЕЛЬНЫХ ПОЛОЖЕНИЙ ЗАКОНОДАТЕЛЬСТВА</w:t>
      </w:r>
    </w:p>
    <w:p w:rsidR="00224A29" w:rsidRDefault="00224A29">
      <w:pPr>
        <w:pStyle w:val="ConsPlusTitle"/>
        <w:jc w:val="center"/>
      </w:pPr>
      <w:r>
        <w:t>О КОНЦЕССИОННЫХ СОГЛАШЕНИЯХ, МУНИЦИПАЛЬНО-ЧАСТНОМ</w:t>
      </w:r>
    </w:p>
    <w:p w:rsidR="00224A29" w:rsidRDefault="00224A29">
      <w:pPr>
        <w:pStyle w:val="ConsPlusTitle"/>
        <w:jc w:val="center"/>
      </w:pPr>
      <w:r>
        <w:t xml:space="preserve">ПАРТНЕРСТВЕ НА ТЕРРИТОРИИ </w:t>
      </w:r>
      <w:proofErr w:type="gramStart"/>
      <w:r>
        <w:t>МУНИЦИПАЛЬНОГО</w:t>
      </w:r>
      <w:proofErr w:type="gramEnd"/>
    </w:p>
    <w:p w:rsidR="00224A29" w:rsidRDefault="00224A29">
      <w:pPr>
        <w:pStyle w:val="ConsPlusTitle"/>
        <w:jc w:val="center"/>
      </w:pPr>
      <w:r>
        <w:t>ОБРАЗОВАНИЯ ГОРОДА БЛАГОВЕЩЕНСКА</w:t>
      </w:r>
    </w:p>
    <w:p w:rsidR="00224A29" w:rsidRDefault="00224A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A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A29" w:rsidRDefault="00224A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A29" w:rsidRDefault="00224A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A29" w:rsidRDefault="00224A29">
            <w:pPr>
              <w:pStyle w:val="ConsPlusNormal"/>
              <w:jc w:val="center"/>
            </w:pPr>
            <w:r>
              <w:rPr>
                <w:color w:val="392C69"/>
              </w:rPr>
              <w:t>Список изменяющих документов</w:t>
            </w:r>
          </w:p>
          <w:p w:rsidR="00224A29" w:rsidRDefault="00224A29">
            <w:pPr>
              <w:pStyle w:val="ConsPlusNormal"/>
              <w:jc w:val="center"/>
            </w:pPr>
            <w:proofErr w:type="gramStart"/>
            <w:r>
              <w:rPr>
                <w:color w:val="392C69"/>
              </w:rPr>
              <w:t>(в ред. постановлений администрации города Благовещенска</w:t>
            </w:r>
            <w:proofErr w:type="gramEnd"/>
          </w:p>
          <w:p w:rsidR="00224A29" w:rsidRDefault="00224A29">
            <w:pPr>
              <w:pStyle w:val="ConsPlusNormal"/>
              <w:jc w:val="center"/>
            </w:pPr>
            <w:r>
              <w:rPr>
                <w:color w:val="392C69"/>
              </w:rPr>
              <w:t xml:space="preserve">от 04.03.2020 </w:t>
            </w:r>
            <w:hyperlink r:id="rId6">
              <w:r>
                <w:rPr>
                  <w:color w:val="0000FF"/>
                </w:rPr>
                <w:t>N 743</w:t>
              </w:r>
            </w:hyperlink>
            <w:r>
              <w:rPr>
                <w:color w:val="392C69"/>
              </w:rPr>
              <w:t xml:space="preserve">, от 18.05.2020 </w:t>
            </w:r>
            <w:hyperlink r:id="rId7">
              <w:r>
                <w:rPr>
                  <w:color w:val="0000FF"/>
                </w:rPr>
                <w:t>N 1479</w:t>
              </w:r>
            </w:hyperlink>
            <w:r>
              <w:rPr>
                <w:color w:val="392C69"/>
              </w:rPr>
              <w:t>,</w:t>
            </w:r>
          </w:p>
          <w:p w:rsidR="00224A29" w:rsidRDefault="00224A29">
            <w:pPr>
              <w:pStyle w:val="ConsPlusNormal"/>
              <w:jc w:val="center"/>
            </w:pPr>
            <w:r>
              <w:rPr>
                <w:color w:val="392C69"/>
              </w:rPr>
              <w:t xml:space="preserve">от 13.05.2021 </w:t>
            </w:r>
            <w:hyperlink r:id="rId8">
              <w:r>
                <w:rPr>
                  <w:color w:val="0000FF"/>
                </w:rPr>
                <w:t>N 1652</w:t>
              </w:r>
            </w:hyperlink>
            <w:r>
              <w:rPr>
                <w:color w:val="392C69"/>
              </w:rPr>
              <w:t xml:space="preserve">, от 25.11.2021 </w:t>
            </w:r>
            <w:hyperlink r:id="rId9">
              <w:r>
                <w:rPr>
                  <w:color w:val="0000FF"/>
                </w:rPr>
                <w:t>N 4703</w:t>
              </w:r>
            </w:hyperlink>
            <w:r>
              <w:rPr>
                <w:color w:val="392C69"/>
              </w:rPr>
              <w:t>,</w:t>
            </w:r>
          </w:p>
          <w:p w:rsidR="00224A29" w:rsidRDefault="00224A29">
            <w:pPr>
              <w:pStyle w:val="ConsPlusNormal"/>
              <w:jc w:val="center"/>
            </w:pPr>
            <w:r>
              <w:rPr>
                <w:color w:val="392C69"/>
              </w:rPr>
              <w:t xml:space="preserve">от 15.06.2022 </w:t>
            </w:r>
            <w:hyperlink r:id="rId10">
              <w:r>
                <w:rPr>
                  <w:color w:val="0000FF"/>
                </w:rPr>
                <w:t>N 3079</w:t>
              </w:r>
            </w:hyperlink>
            <w:r>
              <w:rPr>
                <w:color w:val="392C69"/>
              </w:rPr>
              <w:t xml:space="preserve">, от 27.06.2022 </w:t>
            </w:r>
            <w:hyperlink r:id="rId11">
              <w:r>
                <w:rPr>
                  <w:color w:val="0000FF"/>
                </w:rPr>
                <w:t>N 3325</w:t>
              </w:r>
            </w:hyperlink>
            <w:r>
              <w:rPr>
                <w:color w:val="392C69"/>
              </w:rPr>
              <w:t>,</w:t>
            </w:r>
          </w:p>
          <w:p w:rsidR="00224A29" w:rsidRDefault="00224A29">
            <w:pPr>
              <w:pStyle w:val="ConsPlusNormal"/>
              <w:jc w:val="center"/>
            </w:pPr>
            <w:r>
              <w:rPr>
                <w:color w:val="392C69"/>
              </w:rPr>
              <w:t xml:space="preserve">от 15.07.2022 </w:t>
            </w:r>
            <w:hyperlink r:id="rId12">
              <w:r>
                <w:rPr>
                  <w:color w:val="0000FF"/>
                </w:rPr>
                <w:t>N 3713</w:t>
              </w:r>
            </w:hyperlink>
            <w:r>
              <w:rPr>
                <w:color w:val="392C69"/>
              </w:rPr>
              <w:t xml:space="preserve">, от 21.07.2022 </w:t>
            </w:r>
            <w:hyperlink r:id="rId13">
              <w:r>
                <w:rPr>
                  <w:color w:val="0000FF"/>
                </w:rPr>
                <w:t>N 3820</w:t>
              </w:r>
            </w:hyperlink>
            <w:r>
              <w:rPr>
                <w:color w:val="392C69"/>
              </w:rPr>
              <w:t>,</w:t>
            </w:r>
          </w:p>
          <w:p w:rsidR="00224A29" w:rsidRDefault="00224A29">
            <w:pPr>
              <w:pStyle w:val="ConsPlusNormal"/>
              <w:jc w:val="center"/>
            </w:pPr>
            <w:r>
              <w:rPr>
                <w:color w:val="392C69"/>
              </w:rPr>
              <w:t xml:space="preserve">от 10.03.2023 </w:t>
            </w:r>
            <w:hyperlink r:id="rId14">
              <w:r>
                <w:rPr>
                  <w:color w:val="0000FF"/>
                </w:rPr>
                <w:t>N 1028</w:t>
              </w:r>
            </w:hyperlink>
            <w:r>
              <w:rPr>
                <w:color w:val="392C69"/>
              </w:rPr>
              <w:t xml:space="preserve">, от 13.03.2023 </w:t>
            </w:r>
            <w:hyperlink r:id="rId15">
              <w:r>
                <w:rPr>
                  <w:color w:val="0000FF"/>
                </w:rPr>
                <w:t>N 1073</w:t>
              </w:r>
            </w:hyperlink>
            <w:r>
              <w:rPr>
                <w:color w:val="392C69"/>
              </w:rPr>
              <w:t>,</w:t>
            </w:r>
          </w:p>
          <w:p w:rsidR="00224A29" w:rsidRDefault="00224A29">
            <w:pPr>
              <w:pStyle w:val="ConsPlusNormal"/>
              <w:jc w:val="center"/>
            </w:pPr>
            <w:r>
              <w:rPr>
                <w:color w:val="392C69"/>
              </w:rPr>
              <w:t xml:space="preserve">от 29.03.2023 </w:t>
            </w:r>
            <w:hyperlink r:id="rId16">
              <w:r>
                <w:rPr>
                  <w:color w:val="0000FF"/>
                </w:rPr>
                <w:t>N 1423</w:t>
              </w:r>
            </w:hyperlink>
            <w:r>
              <w:rPr>
                <w:color w:val="392C69"/>
              </w:rPr>
              <w:t xml:space="preserve">, от 30.05.2023 </w:t>
            </w:r>
            <w:hyperlink r:id="rId17">
              <w:r>
                <w:rPr>
                  <w:color w:val="0000FF"/>
                </w:rPr>
                <w:t>N 2732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A29" w:rsidRDefault="00224A29">
            <w:pPr>
              <w:pStyle w:val="ConsPlusNormal"/>
            </w:pPr>
          </w:p>
        </w:tc>
      </w:tr>
    </w:tbl>
    <w:p w:rsidR="00224A29" w:rsidRDefault="00224A29">
      <w:pPr>
        <w:pStyle w:val="ConsPlusNormal"/>
        <w:jc w:val="both"/>
      </w:pPr>
    </w:p>
    <w:p w:rsidR="00224A29" w:rsidRDefault="00224A29">
      <w:pPr>
        <w:pStyle w:val="ConsPlusNormal"/>
        <w:ind w:firstLine="540"/>
        <w:jc w:val="both"/>
      </w:pPr>
      <w:r>
        <w:t xml:space="preserve">В целях реализации Федерального </w:t>
      </w:r>
      <w:hyperlink r:id="rId18">
        <w:r>
          <w:rPr>
            <w:color w:val="0000FF"/>
          </w:rPr>
          <w:t>закона</w:t>
        </w:r>
      </w:hyperlink>
      <w:r>
        <w:t xml:space="preserve"> от 21 июля 2005 г. N 115-ФЗ "О концессионных соглашениях" и Федерального </w:t>
      </w:r>
      <w:hyperlink r:id="rId19">
        <w:r>
          <w:rPr>
            <w:color w:val="0000FF"/>
          </w:rPr>
          <w:t>закона</w:t>
        </w:r>
      </w:hyperlink>
      <w:r>
        <w:t xml:space="preserve"> от 13 июля 2015 г. N 224-ФЗ "</w:t>
      </w:r>
      <w:proofErr w:type="gramStart"/>
      <w:r>
        <w:t>О</w:t>
      </w:r>
      <w:proofErr w:type="gramEnd"/>
      <w:r>
        <w:t xml:space="preserve"> государственно-частном </w:t>
      </w:r>
      <w:proofErr w:type="gramStart"/>
      <w:r>
        <w:t>партнерстве</w:t>
      </w:r>
      <w:proofErr w:type="gramEnd"/>
      <w:r>
        <w:t>, муниципально-частном партнерстве в Российской Федерации и внесении изменений в отдельные законодательные акты Российской Федерации" постановляю:</w:t>
      </w:r>
    </w:p>
    <w:p w:rsidR="00224A29" w:rsidRDefault="00224A29">
      <w:pPr>
        <w:pStyle w:val="ConsPlusNormal"/>
        <w:spacing w:before="220"/>
        <w:ind w:firstLine="540"/>
        <w:jc w:val="both"/>
      </w:pPr>
      <w:r>
        <w:t xml:space="preserve">1. Утвердить </w:t>
      </w:r>
      <w:hyperlink w:anchor="P40">
        <w:r>
          <w:rPr>
            <w:color w:val="0000FF"/>
          </w:rPr>
          <w:t>Положение</w:t>
        </w:r>
      </w:hyperlink>
      <w:r>
        <w:t xml:space="preserve"> о взаимодействии отраслевых органов администрации города Благовещенска при реализации Федерального </w:t>
      </w:r>
      <w:hyperlink r:id="rId20">
        <w:r>
          <w:rPr>
            <w:color w:val="0000FF"/>
          </w:rPr>
          <w:t>закона</w:t>
        </w:r>
      </w:hyperlink>
      <w:r>
        <w:t xml:space="preserve"> от 21 июля 2005 г. N 115-ФЗ "О концессионных соглашениях" согласно приложению N 1 к настоящему постановлению.</w:t>
      </w:r>
    </w:p>
    <w:p w:rsidR="00224A29" w:rsidRDefault="00224A29">
      <w:pPr>
        <w:pStyle w:val="ConsPlusNormal"/>
        <w:spacing w:before="220"/>
        <w:ind w:firstLine="540"/>
        <w:jc w:val="both"/>
      </w:pPr>
      <w:r>
        <w:t xml:space="preserve">2. Утвердить </w:t>
      </w:r>
      <w:hyperlink w:anchor="P361">
        <w:r>
          <w:rPr>
            <w:color w:val="0000FF"/>
          </w:rPr>
          <w:t>Положение</w:t>
        </w:r>
      </w:hyperlink>
      <w:r>
        <w:t xml:space="preserve"> о взаимодействии отраслевых органов администрации города Благовещенска при реализации Федерального </w:t>
      </w:r>
      <w:hyperlink r:id="rId21">
        <w:r>
          <w:rPr>
            <w:color w:val="0000FF"/>
          </w:rPr>
          <w:t>закона</w:t>
        </w:r>
      </w:hyperlink>
      <w:r>
        <w:t xml:space="preserve"> от 13 июля 2015 г.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согласно приложению N 2 к настоящему постановлению.</w:t>
      </w:r>
    </w:p>
    <w:p w:rsidR="00224A29" w:rsidRDefault="00224A29">
      <w:pPr>
        <w:pStyle w:val="ConsPlusNormal"/>
        <w:spacing w:before="220"/>
        <w:ind w:firstLine="540"/>
        <w:jc w:val="both"/>
      </w:pPr>
      <w:r>
        <w:t>3. Настоящее постановление вступает в силу со дня опубликования в газете "Благовещенск".</w:t>
      </w:r>
    </w:p>
    <w:p w:rsidR="00224A29" w:rsidRDefault="00224A29">
      <w:pPr>
        <w:pStyle w:val="ConsPlusNormal"/>
        <w:spacing w:before="220"/>
        <w:ind w:firstLine="540"/>
        <w:jc w:val="both"/>
      </w:pPr>
      <w:r>
        <w:t>4. Настоящее постановление подлежит размещению на официальном сайте администрации города Благовещенска.</w:t>
      </w:r>
    </w:p>
    <w:p w:rsidR="00224A29" w:rsidRDefault="00224A29">
      <w:pPr>
        <w:pStyle w:val="ConsPlusNormal"/>
        <w:spacing w:before="220"/>
        <w:ind w:firstLine="540"/>
        <w:jc w:val="both"/>
      </w:pPr>
      <w:r>
        <w:t xml:space="preserve">5. </w:t>
      </w:r>
      <w:proofErr w:type="gramStart"/>
      <w:r>
        <w:t>Контроль за</w:t>
      </w:r>
      <w:proofErr w:type="gramEnd"/>
      <w:r>
        <w:t xml:space="preserve"> исполнением настоящего постановления оставляю за собой.</w:t>
      </w:r>
    </w:p>
    <w:p w:rsidR="00224A29" w:rsidRDefault="00224A29">
      <w:pPr>
        <w:pStyle w:val="ConsPlusNormal"/>
        <w:jc w:val="both"/>
      </w:pPr>
    </w:p>
    <w:p w:rsidR="00224A29" w:rsidRDefault="00224A29">
      <w:pPr>
        <w:pStyle w:val="ConsPlusNormal"/>
        <w:jc w:val="right"/>
      </w:pPr>
      <w:r>
        <w:t>И.о. мэра</w:t>
      </w:r>
    </w:p>
    <w:p w:rsidR="00224A29" w:rsidRDefault="00224A29">
      <w:pPr>
        <w:pStyle w:val="ConsPlusNormal"/>
        <w:jc w:val="right"/>
      </w:pPr>
      <w:r>
        <w:t>города Благовещенска</w:t>
      </w:r>
    </w:p>
    <w:p w:rsidR="00224A29" w:rsidRDefault="00224A29">
      <w:pPr>
        <w:pStyle w:val="ConsPlusNormal"/>
        <w:jc w:val="right"/>
      </w:pPr>
      <w:r>
        <w:t>О.Г.ИМАМЕЕВ</w:t>
      </w:r>
    </w:p>
    <w:p w:rsidR="00224A29" w:rsidRDefault="00224A29">
      <w:pPr>
        <w:pStyle w:val="ConsPlusNormal"/>
        <w:jc w:val="both"/>
      </w:pPr>
    </w:p>
    <w:p w:rsidR="00224A29" w:rsidRDefault="00224A29">
      <w:pPr>
        <w:pStyle w:val="ConsPlusNormal"/>
        <w:jc w:val="both"/>
      </w:pPr>
    </w:p>
    <w:p w:rsidR="00224A29" w:rsidRDefault="00224A29">
      <w:pPr>
        <w:pStyle w:val="ConsPlusNormal"/>
        <w:jc w:val="both"/>
      </w:pPr>
    </w:p>
    <w:p w:rsidR="00224A29" w:rsidRDefault="00224A29">
      <w:pPr>
        <w:pStyle w:val="ConsPlusNormal"/>
        <w:jc w:val="both"/>
      </w:pPr>
    </w:p>
    <w:p w:rsidR="00224A29" w:rsidRDefault="00224A29">
      <w:pPr>
        <w:pStyle w:val="ConsPlusNormal"/>
        <w:jc w:val="both"/>
      </w:pPr>
    </w:p>
    <w:p w:rsidR="00224A29" w:rsidRDefault="00224A29">
      <w:pPr>
        <w:pStyle w:val="ConsPlusNormal"/>
        <w:jc w:val="right"/>
        <w:outlineLvl w:val="0"/>
      </w:pPr>
      <w:r>
        <w:t>Приложение N 1</w:t>
      </w:r>
    </w:p>
    <w:p w:rsidR="00224A29" w:rsidRDefault="00224A29">
      <w:pPr>
        <w:pStyle w:val="ConsPlusNormal"/>
        <w:jc w:val="right"/>
      </w:pPr>
      <w:r>
        <w:t>к постановлению</w:t>
      </w:r>
    </w:p>
    <w:p w:rsidR="00224A29" w:rsidRDefault="00224A29">
      <w:pPr>
        <w:pStyle w:val="ConsPlusNormal"/>
        <w:jc w:val="right"/>
      </w:pPr>
      <w:r>
        <w:lastRenderedPageBreak/>
        <w:t>администрации</w:t>
      </w:r>
    </w:p>
    <w:p w:rsidR="00224A29" w:rsidRDefault="00224A29">
      <w:pPr>
        <w:pStyle w:val="ConsPlusNormal"/>
        <w:jc w:val="right"/>
      </w:pPr>
      <w:r>
        <w:t>города Благовещенска</w:t>
      </w:r>
    </w:p>
    <w:p w:rsidR="00224A29" w:rsidRDefault="00224A29">
      <w:pPr>
        <w:pStyle w:val="ConsPlusNormal"/>
        <w:jc w:val="right"/>
      </w:pPr>
      <w:r>
        <w:t>от 20 декабря 2019 г. N 4387</w:t>
      </w:r>
    </w:p>
    <w:p w:rsidR="00224A29" w:rsidRDefault="00224A29">
      <w:pPr>
        <w:pStyle w:val="ConsPlusNormal"/>
        <w:jc w:val="both"/>
      </w:pPr>
    </w:p>
    <w:p w:rsidR="00224A29" w:rsidRDefault="00224A29">
      <w:pPr>
        <w:pStyle w:val="ConsPlusTitle"/>
        <w:jc w:val="center"/>
      </w:pPr>
      <w:bookmarkStart w:id="0" w:name="P40"/>
      <w:bookmarkEnd w:id="0"/>
      <w:r>
        <w:t>ПОЛОЖЕНИЕ</w:t>
      </w:r>
    </w:p>
    <w:p w:rsidR="00224A29" w:rsidRDefault="00224A29">
      <w:pPr>
        <w:pStyle w:val="ConsPlusTitle"/>
        <w:jc w:val="center"/>
      </w:pPr>
      <w:r>
        <w:t>О ВЗАИМОДЕЙСТВИИ ОТРАСЛЕВЫХ ОРГАНОВ АДМИНИСТРАЦИИ ГОРОДА</w:t>
      </w:r>
    </w:p>
    <w:p w:rsidR="00224A29" w:rsidRDefault="00224A29">
      <w:pPr>
        <w:pStyle w:val="ConsPlusTitle"/>
        <w:jc w:val="center"/>
      </w:pPr>
      <w:r>
        <w:t>БЛАГОВЕЩЕНСКА ПРИ РЕАЛИЗАЦИИ ФЕДЕРАЛЬНОГО ЗАКОНА</w:t>
      </w:r>
    </w:p>
    <w:p w:rsidR="00224A29" w:rsidRDefault="00224A29">
      <w:pPr>
        <w:pStyle w:val="ConsPlusTitle"/>
        <w:jc w:val="center"/>
      </w:pPr>
      <w:r>
        <w:t>ОТ 21 ИЮЛЯ 2005 Г. N 115-ФЗ</w:t>
      </w:r>
    </w:p>
    <w:p w:rsidR="00224A29" w:rsidRDefault="00224A29">
      <w:pPr>
        <w:pStyle w:val="ConsPlusTitle"/>
        <w:jc w:val="center"/>
      </w:pPr>
      <w:r>
        <w:t>"О КОНЦЕССИОННЫХ СОГЛАШЕНИЯХ"</w:t>
      </w:r>
    </w:p>
    <w:p w:rsidR="00224A29" w:rsidRDefault="00224A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A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A29" w:rsidRDefault="00224A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A29" w:rsidRDefault="00224A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A29" w:rsidRDefault="00224A29">
            <w:pPr>
              <w:pStyle w:val="ConsPlusNormal"/>
              <w:jc w:val="center"/>
            </w:pPr>
            <w:r>
              <w:rPr>
                <w:color w:val="392C69"/>
              </w:rPr>
              <w:t>Список изменяющих документов</w:t>
            </w:r>
          </w:p>
          <w:p w:rsidR="00224A29" w:rsidRDefault="00224A29">
            <w:pPr>
              <w:pStyle w:val="ConsPlusNormal"/>
              <w:jc w:val="center"/>
            </w:pPr>
            <w:proofErr w:type="gramStart"/>
            <w:r>
              <w:rPr>
                <w:color w:val="392C69"/>
              </w:rPr>
              <w:t>(в ред. постановления администрации города Благовещенска</w:t>
            </w:r>
            <w:proofErr w:type="gramEnd"/>
          </w:p>
          <w:p w:rsidR="00224A29" w:rsidRDefault="00224A29">
            <w:pPr>
              <w:pStyle w:val="ConsPlusNormal"/>
              <w:jc w:val="center"/>
            </w:pPr>
            <w:r>
              <w:rPr>
                <w:color w:val="392C69"/>
              </w:rPr>
              <w:t xml:space="preserve">от 30.05.2023 </w:t>
            </w:r>
            <w:hyperlink r:id="rId22">
              <w:r>
                <w:rPr>
                  <w:color w:val="0000FF"/>
                </w:rPr>
                <w:t>N 2732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4A29" w:rsidRDefault="00224A29">
            <w:pPr>
              <w:pStyle w:val="ConsPlusNormal"/>
            </w:pPr>
          </w:p>
        </w:tc>
      </w:tr>
    </w:tbl>
    <w:p w:rsidR="00224A29" w:rsidRDefault="00224A29">
      <w:pPr>
        <w:pStyle w:val="ConsPlusNormal"/>
        <w:jc w:val="both"/>
      </w:pPr>
    </w:p>
    <w:p w:rsidR="00224A29" w:rsidRDefault="00224A29">
      <w:pPr>
        <w:pStyle w:val="ConsPlusTitle"/>
        <w:jc w:val="center"/>
        <w:outlineLvl w:val="1"/>
      </w:pPr>
      <w:r>
        <w:t>1. Общие положения</w:t>
      </w:r>
    </w:p>
    <w:p w:rsidR="00224A29" w:rsidRDefault="00224A29">
      <w:pPr>
        <w:pStyle w:val="ConsPlusNormal"/>
        <w:jc w:val="both"/>
      </w:pPr>
    </w:p>
    <w:p w:rsidR="00224A29" w:rsidRDefault="00224A29">
      <w:pPr>
        <w:pStyle w:val="ConsPlusNormal"/>
        <w:ind w:firstLine="540"/>
        <w:jc w:val="both"/>
      </w:pPr>
      <w:r>
        <w:t>1.1. Настоящее Положение устанавливает:</w:t>
      </w:r>
    </w:p>
    <w:p w:rsidR="00224A29" w:rsidRDefault="00224A29">
      <w:pPr>
        <w:pStyle w:val="ConsPlusNormal"/>
        <w:spacing w:before="220"/>
        <w:ind w:firstLine="540"/>
        <w:jc w:val="both"/>
      </w:pPr>
      <w:r>
        <w:t>порядок организации работы по подготовке и принятию решения о заключении концессионного соглашения;</w:t>
      </w:r>
    </w:p>
    <w:p w:rsidR="00224A29" w:rsidRDefault="00224A29">
      <w:pPr>
        <w:pStyle w:val="ConsPlusNormal"/>
        <w:spacing w:before="220"/>
        <w:ind w:firstLine="540"/>
        <w:jc w:val="both"/>
      </w:pPr>
      <w:r>
        <w:t>порядок организации и проведения конкурса на право заключения концессионного соглашения;</w:t>
      </w:r>
    </w:p>
    <w:p w:rsidR="00224A29" w:rsidRDefault="00224A29">
      <w:pPr>
        <w:pStyle w:val="ConsPlusNormal"/>
        <w:spacing w:before="220"/>
        <w:ind w:firstLine="540"/>
        <w:jc w:val="both"/>
      </w:pPr>
      <w:r>
        <w:t>порядок заключения концессионного соглашения по итогам проведения конкурса на право заключения концессионного соглашения;</w:t>
      </w:r>
    </w:p>
    <w:p w:rsidR="00224A29" w:rsidRDefault="00224A29">
      <w:pPr>
        <w:pStyle w:val="ConsPlusNormal"/>
        <w:spacing w:before="220"/>
        <w:ind w:firstLine="540"/>
        <w:jc w:val="both"/>
      </w:pPr>
      <w:r>
        <w:t>порядок организации работы по предоставлению земельных участков концессионеру;</w:t>
      </w:r>
    </w:p>
    <w:p w:rsidR="00224A29" w:rsidRDefault="00224A29">
      <w:pPr>
        <w:pStyle w:val="ConsPlusNormal"/>
        <w:spacing w:before="220"/>
        <w:ind w:firstLine="540"/>
        <w:jc w:val="both"/>
      </w:pPr>
      <w:r>
        <w:t xml:space="preserve">порядок осуществления </w:t>
      </w:r>
      <w:proofErr w:type="gramStart"/>
      <w:r>
        <w:t>контроля за</w:t>
      </w:r>
      <w:proofErr w:type="gramEnd"/>
      <w:r>
        <w:t xml:space="preserve"> исполнением концессионных соглашений;</w:t>
      </w:r>
    </w:p>
    <w:p w:rsidR="00224A29" w:rsidRDefault="00224A29">
      <w:pPr>
        <w:pStyle w:val="ConsPlusNormal"/>
        <w:spacing w:before="220"/>
        <w:ind w:firstLine="540"/>
        <w:jc w:val="both"/>
      </w:pPr>
      <w:r>
        <w:t xml:space="preserve">порядок рассмотрения предложений о заключении концессионных соглашений, инициированных лицами, указанными в </w:t>
      </w:r>
      <w:hyperlink r:id="rId23">
        <w:r>
          <w:rPr>
            <w:color w:val="0000FF"/>
          </w:rPr>
          <w:t>пункте 2 части 1 статьи 5</w:t>
        </w:r>
      </w:hyperlink>
      <w:r>
        <w:t xml:space="preserve">, в соответствии с </w:t>
      </w:r>
      <w:hyperlink r:id="rId24">
        <w:r>
          <w:rPr>
            <w:color w:val="0000FF"/>
          </w:rPr>
          <w:t>частью 4.1 статьи 37</w:t>
        </w:r>
      </w:hyperlink>
      <w:r>
        <w:t xml:space="preserve"> Федерального закона от 21 июля 2005 г. N 115-ФЗ "О концессионных соглашениях" (далее - Федеральный закон N 115-ФЗ);</w:t>
      </w:r>
    </w:p>
    <w:p w:rsidR="00224A29" w:rsidRDefault="00224A29">
      <w:pPr>
        <w:pStyle w:val="ConsPlusNormal"/>
        <w:spacing w:before="220"/>
        <w:ind w:firstLine="540"/>
        <w:jc w:val="both"/>
      </w:pPr>
      <w:r>
        <w:t>полномочия отдельных органов администрации города Благовещенска, МУ "ГУКС" при подготовке и рассмотрении предложений о заключении концессионных соглашений, подготовке проекта концессионного соглашения;</w:t>
      </w:r>
    </w:p>
    <w:p w:rsidR="00224A29" w:rsidRDefault="00224A29">
      <w:pPr>
        <w:pStyle w:val="ConsPlusNormal"/>
        <w:spacing w:before="220"/>
        <w:ind w:firstLine="540"/>
        <w:jc w:val="both"/>
      </w:pPr>
      <w:r>
        <w:t xml:space="preserve">особенности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 соответствии со </w:t>
      </w:r>
      <w:hyperlink r:id="rId25">
        <w:r>
          <w:rPr>
            <w:color w:val="0000FF"/>
          </w:rPr>
          <w:t>статьей 51</w:t>
        </w:r>
      </w:hyperlink>
      <w:r>
        <w:t xml:space="preserve"> Федерального закона N 115-ФЗ;</w:t>
      </w:r>
    </w:p>
    <w:p w:rsidR="00224A29" w:rsidRDefault="00224A29">
      <w:pPr>
        <w:pStyle w:val="ConsPlusNormal"/>
        <w:spacing w:before="220"/>
        <w:ind w:firstLine="540"/>
        <w:jc w:val="both"/>
      </w:pPr>
      <w:r>
        <w:t xml:space="preserve">особенности заключения концессионного соглашения без проведения конкурса в соответствии с </w:t>
      </w:r>
      <w:hyperlink r:id="rId26">
        <w:r>
          <w:rPr>
            <w:color w:val="0000FF"/>
          </w:rPr>
          <w:t>частью 2 статьи 37</w:t>
        </w:r>
      </w:hyperlink>
      <w:r>
        <w:t xml:space="preserve"> Федерального закона N 115-ФЗ;</w:t>
      </w:r>
    </w:p>
    <w:p w:rsidR="00224A29" w:rsidRDefault="00224A29">
      <w:pPr>
        <w:pStyle w:val="ConsPlusNormal"/>
        <w:spacing w:before="220"/>
        <w:ind w:firstLine="540"/>
        <w:jc w:val="both"/>
      </w:pPr>
      <w:r>
        <w:t xml:space="preserve">особенности заключения концессионного соглашения без проведения конкурса в соответствии с </w:t>
      </w:r>
      <w:hyperlink r:id="rId27">
        <w:r>
          <w:rPr>
            <w:color w:val="0000FF"/>
          </w:rPr>
          <w:t>частью 6 статьи 52.1</w:t>
        </w:r>
      </w:hyperlink>
      <w:r>
        <w:t xml:space="preserve"> Федерального закона N 115-ФЗ.</w:t>
      </w:r>
    </w:p>
    <w:p w:rsidR="00224A29" w:rsidRDefault="00224A29">
      <w:pPr>
        <w:pStyle w:val="ConsPlusNormal"/>
        <w:spacing w:before="220"/>
        <w:ind w:firstLine="540"/>
        <w:jc w:val="both"/>
      </w:pPr>
      <w:r>
        <w:t xml:space="preserve">1.2. Концессионное соглашение является договором, в котором содержатся элементы различных договоров, предусмотренных федеральными законами. К отношениям сторон концессионного соглашения применяются в соответствующих частях правила гражданского законодательства о договорах, элементы которых содержатся в концессионном соглашении, если </w:t>
      </w:r>
      <w:r>
        <w:lastRenderedPageBreak/>
        <w:t xml:space="preserve">иное не вытекает из Федерального </w:t>
      </w:r>
      <w:hyperlink r:id="rId28">
        <w:r>
          <w:rPr>
            <w:color w:val="0000FF"/>
          </w:rPr>
          <w:t>закона</w:t>
        </w:r>
      </w:hyperlink>
      <w:r>
        <w:t xml:space="preserve"> N 115-ФЗ или существа концессионного соглашения.</w:t>
      </w:r>
    </w:p>
    <w:p w:rsidR="00224A29" w:rsidRDefault="00224A29">
      <w:pPr>
        <w:pStyle w:val="ConsPlusNormal"/>
        <w:spacing w:before="220"/>
        <w:ind w:firstLine="540"/>
        <w:jc w:val="both"/>
      </w:pPr>
      <w:r>
        <w:t>1.3. Концедент - муниципальное образование город Благовещенск, от имени которого выступает администрация города Благовещенска, осуществляющая полномочия концедента при подготовке, заключении, исполнении, изменении и прекращении концессионного соглашения.</w:t>
      </w:r>
    </w:p>
    <w:p w:rsidR="00224A29" w:rsidRDefault="00224A29">
      <w:pPr>
        <w:pStyle w:val="ConsPlusNormal"/>
        <w:spacing w:before="220"/>
        <w:ind w:firstLine="540"/>
        <w:jc w:val="both"/>
      </w:pPr>
      <w:r>
        <w:t>1.4. Концессионер -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224A29" w:rsidRDefault="00224A29">
      <w:pPr>
        <w:pStyle w:val="ConsPlusNormal"/>
        <w:spacing w:before="220"/>
        <w:ind w:firstLine="540"/>
        <w:jc w:val="both"/>
      </w:pPr>
      <w:r>
        <w:t xml:space="preserve">1.5. Объектом концессионного соглашения может являться имущество, указанное в </w:t>
      </w:r>
      <w:hyperlink r:id="rId29">
        <w:r>
          <w:rPr>
            <w:color w:val="0000FF"/>
          </w:rPr>
          <w:t>статье 4</w:t>
        </w:r>
      </w:hyperlink>
      <w:r>
        <w:t xml:space="preserve"> Федерального закона N 115-ФЗ, находящееся в собственности муниципального образования города Благовещенска или подлежащее созданию (строительству).</w:t>
      </w:r>
    </w:p>
    <w:p w:rsidR="00224A29" w:rsidRDefault="00224A29">
      <w:pPr>
        <w:pStyle w:val="ConsPlusNormal"/>
        <w:spacing w:before="220"/>
        <w:ind w:firstLine="540"/>
        <w:jc w:val="both"/>
      </w:pPr>
      <w:r>
        <w:t xml:space="preserve">1.6. Инициатором подготовки, заключения, изменения и прекращения концессионных соглашений могут выступать отраслевые органы администрации города Благовещенска, осуществляющие координацию и регулирование деятельности в отрасли (сфере управления), соответствующей назначению объектов концессионных соглашений (далее - Ведомственный орган), а также лица, отвечающие требованиям, предусмотренным </w:t>
      </w:r>
      <w:hyperlink r:id="rId30">
        <w:r>
          <w:rPr>
            <w:color w:val="0000FF"/>
          </w:rPr>
          <w:t>частью 4.11 статьи 37</w:t>
        </w:r>
      </w:hyperlink>
      <w:r>
        <w:t xml:space="preserve"> Федерального закона N 115-ФЗ.</w:t>
      </w:r>
    </w:p>
    <w:p w:rsidR="00224A29" w:rsidRDefault="00224A29">
      <w:pPr>
        <w:pStyle w:val="ConsPlusNormal"/>
        <w:spacing w:before="220"/>
        <w:ind w:firstLine="540"/>
        <w:jc w:val="both"/>
      </w:pPr>
      <w:r>
        <w:t xml:space="preserve">1.7. Заключение концессионного соглашения осуществляется на конкурсной основе, за исключением установленных </w:t>
      </w:r>
      <w:hyperlink r:id="rId31">
        <w:r>
          <w:rPr>
            <w:color w:val="0000FF"/>
          </w:rPr>
          <w:t>статьей 37</w:t>
        </w:r>
      </w:hyperlink>
      <w:r>
        <w:t xml:space="preserve"> Федерального закона N 115-ФЗ случаев, когда концессионное соглашение заключается без проведения конкурса.</w:t>
      </w:r>
    </w:p>
    <w:p w:rsidR="00224A29" w:rsidRDefault="00224A29">
      <w:pPr>
        <w:pStyle w:val="ConsPlusNormal"/>
        <w:spacing w:before="220"/>
        <w:ind w:firstLine="540"/>
        <w:jc w:val="both"/>
      </w:pPr>
      <w:r>
        <w:t xml:space="preserve">1.8. Концессионное соглашение может быть заключено в соответствии с </w:t>
      </w:r>
      <w:hyperlink r:id="rId32">
        <w:r>
          <w:rPr>
            <w:color w:val="0000FF"/>
          </w:rPr>
          <w:t>пунктом 9 статьи 78</w:t>
        </w:r>
      </w:hyperlink>
      <w:r>
        <w:t xml:space="preserve"> Бюджетного кодекса Российской Федерации на срок, превышающий срок действия утвержденных лимитов бюджетных обязательств, на основании решения о заключении концессионного соглашения, принимаемого в соответствии с Федеральным </w:t>
      </w:r>
      <w:hyperlink r:id="rId33">
        <w:r>
          <w:rPr>
            <w:color w:val="0000FF"/>
          </w:rPr>
          <w:t>законом</w:t>
        </w:r>
      </w:hyperlink>
      <w:r>
        <w:t xml:space="preserve"> N 115-ФЗ.</w:t>
      </w:r>
    </w:p>
    <w:p w:rsidR="00224A29" w:rsidRDefault="00224A29">
      <w:pPr>
        <w:pStyle w:val="ConsPlusNormal"/>
        <w:spacing w:before="220"/>
        <w:ind w:firstLine="540"/>
        <w:jc w:val="both"/>
      </w:pPr>
      <w:r>
        <w:t>1.9. Изменение и прекращение концессионного соглашения осуществляются в соответствии с действующим законодательством и заключенным концессионным соглашением.</w:t>
      </w:r>
    </w:p>
    <w:p w:rsidR="00224A29" w:rsidRDefault="00224A29">
      <w:pPr>
        <w:pStyle w:val="ConsPlusNormal"/>
        <w:jc w:val="both"/>
      </w:pPr>
    </w:p>
    <w:p w:rsidR="00224A29" w:rsidRDefault="00224A29">
      <w:pPr>
        <w:pStyle w:val="ConsPlusTitle"/>
        <w:jc w:val="center"/>
        <w:outlineLvl w:val="1"/>
      </w:pPr>
      <w:r>
        <w:t>2. Организация работы по подготовке и принятию решения</w:t>
      </w:r>
    </w:p>
    <w:p w:rsidR="00224A29" w:rsidRDefault="00224A29">
      <w:pPr>
        <w:pStyle w:val="ConsPlusTitle"/>
        <w:jc w:val="center"/>
      </w:pPr>
      <w:r>
        <w:t>о заключении концессионного соглашения</w:t>
      </w:r>
    </w:p>
    <w:p w:rsidR="00224A29" w:rsidRDefault="00224A29">
      <w:pPr>
        <w:pStyle w:val="ConsPlusNormal"/>
        <w:jc w:val="both"/>
      </w:pPr>
    </w:p>
    <w:p w:rsidR="00224A29" w:rsidRDefault="00224A29">
      <w:pPr>
        <w:pStyle w:val="ConsPlusNormal"/>
        <w:ind w:firstLine="540"/>
        <w:jc w:val="both"/>
      </w:pPr>
      <w:bookmarkStart w:id="1" w:name="P74"/>
      <w:bookmarkEnd w:id="1"/>
      <w:r>
        <w:t>2.1. Функции по организации работы по подготовке и принятию решения о заключении концессионного соглашения осуществляет уполномоченный орган администрации города Благовещенска, определяемый отдельным решением администрации города Благовещенска (далее - Уполномоченный орган).</w:t>
      </w:r>
    </w:p>
    <w:p w:rsidR="00224A29" w:rsidRDefault="00224A29">
      <w:pPr>
        <w:pStyle w:val="ConsPlusNormal"/>
        <w:spacing w:before="220"/>
        <w:ind w:firstLine="540"/>
        <w:jc w:val="both"/>
      </w:pPr>
      <w:bookmarkStart w:id="2" w:name="P75"/>
      <w:bookmarkEnd w:id="2"/>
      <w:r>
        <w:t>2.2. Ведомственный орган, выступающий с предложением о заключении концессионного соглашения путем проведения конкурса, после согласования с курирующим заместителем мэра города Благовещенска направляет его в Уполномоченный орган.</w:t>
      </w:r>
    </w:p>
    <w:p w:rsidR="00224A29" w:rsidRDefault="00224A29">
      <w:pPr>
        <w:pStyle w:val="ConsPlusNormal"/>
        <w:spacing w:before="220"/>
        <w:ind w:firstLine="540"/>
        <w:jc w:val="both"/>
      </w:pPr>
      <w:r>
        <w:t>2.3. Предложение Ведомственного органа о заключении концессионного соглашения должно содержать следующие сведения:</w:t>
      </w:r>
    </w:p>
    <w:p w:rsidR="00224A29" w:rsidRDefault="00224A29">
      <w:pPr>
        <w:pStyle w:val="ConsPlusNormal"/>
        <w:spacing w:before="220"/>
        <w:ind w:firstLine="540"/>
        <w:jc w:val="both"/>
      </w:pPr>
      <w:bookmarkStart w:id="3" w:name="P77"/>
      <w:bookmarkEnd w:id="3"/>
      <w:r>
        <w:t>1) данные об объекте концессионного соглашения, включая его состав и описание, в том числе технико-экономические показатели;</w:t>
      </w:r>
    </w:p>
    <w:p w:rsidR="00224A29" w:rsidRDefault="00224A29">
      <w:pPr>
        <w:pStyle w:val="ConsPlusNormal"/>
        <w:spacing w:before="220"/>
        <w:ind w:firstLine="540"/>
        <w:jc w:val="both"/>
      </w:pPr>
      <w:r>
        <w:t>2) финансово-экономическое и (или) правовое обоснование целесообразности (необходимости) заключения концессионного соглашения;</w:t>
      </w:r>
    </w:p>
    <w:p w:rsidR="00224A29" w:rsidRDefault="00224A29">
      <w:pPr>
        <w:pStyle w:val="ConsPlusNormal"/>
        <w:spacing w:before="220"/>
        <w:ind w:firstLine="540"/>
        <w:jc w:val="both"/>
      </w:pPr>
      <w:r>
        <w:t>3) обязательства концессионера по созданию и (или) реконструкции объекта концессионного соглашения, сроки его создания и (или) реконструкции;</w:t>
      </w:r>
    </w:p>
    <w:p w:rsidR="00224A29" w:rsidRDefault="00224A29">
      <w:pPr>
        <w:pStyle w:val="ConsPlusNormal"/>
        <w:spacing w:before="220"/>
        <w:ind w:firstLine="540"/>
        <w:jc w:val="both"/>
      </w:pPr>
      <w:r>
        <w:lastRenderedPageBreak/>
        <w:t>4) объем инвестиций (предельный размер расходов) в создание и (или) реконструкцию объекта концессионного соглашения;</w:t>
      </w:r>
    </w:p>
    <w:p w:rsidR="00224A29" w:rsidRDefault="00224A29">
      <w:pPr>
        <w:pStyle w:val="ConsPlusNormal"/>
        <w:spacing w:before="220"/>
        <w:ind w:firstLine="540"/>
        <w:jc w:val="both"/>
      </w:pPr>
      <w:bookmarkStart w:id="4" w:name="P81"/>
      <w:bookmarkEnd w:id="4"/>
      <w:r>
        <w:t>5) срок действия концессионного соглашения;</w:t>
      </w:r>
    </w:p>
    <w:p w:rsidR="00224A29" w:rsidRDefault="00224A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A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A29" w:rsidRDefault="00224A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A29" w:rsidRDefault="00224A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A29" w:rsidRDefault="00224A29">
            <w:pPr>
              <w:pStyle w:val="ConsPlusNormal"/>
              <w:jc w:val="both"/>
            </w:pPr>
            <w:r>
              <w:rPr>
                <w:color w:val="392C69"/>
              </w:rPr>
              <w:t>КонсультантПлюс: примечание.</w:t>
            </w:r>
          </w:p>
          <w:p w:rsidR="00224A29" w:rsidRDefault="00224A29">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24A29" w:rsidRDefault="00224A29">
            <w:pPr>
              <w:pStyle w:val="ConsPlusNormal"/>
            </w:pPr>
          </w:p>
        </w:tc>
      </w:tr>
    </w:tbl>
    <w:p w:rsidR="00224A29" w:rsidRDefault="00224A29">
      <w:pPr>
        <w:pStyle w:val="ConsPlusNormal"/>
        <w:spacing w:before="280"/>
        <w:ind w:firstLine="540"/>
        <w:jc w:val="both"/>
      </w:pPr>
      <w:r>
        <w:t xml:space="preserve">5)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Ведомственный орган, помимо сведений, указанных в </w:t>
      </w:r>
      <w:hyperlink w:anchor="P77">
        <w:r>
          <w:rPr>
            <w:color w:val="0000FF"/>
          </w:rPr>
          <w:t>подпунктах 1</w:t>
        </w:r>
      </w:hyperlink>
      <w:r>
        <w:t xml:space="preserve"> - </w:t>
      </w:r>
      <w:hyperlink w:anchor="P81">
        <w:r>
          <w:rPr>
            <w:color w:val="0000FF"/>
          </w:rPr>
          <w:t>5</w:t>
        </w:r>
      </w:hyperlink>
      <w:r>
        <w:t xml:space="preserve"> настоящего пункта, прилагает к предложению следующие сведения:</w:t>
      </w:r>
    </w:p>
    <w:p w:rsidR="00224A29" w:rsidRDefault="00224A29">
      <w:pPr>
        <w:pStyle w:val="ConsPlusNormal"/>
        <w:spacing w:before="220"/>
        <w:ind w:firstLine="540"/>
        <w:jc w:val="both"/>
      </w:pPr>
      <w:r>
        <w:t>плановые значения показателей деятельности концессионера;</w:t>
      </w:r>
    </w:p>
    <w:p w:rsidR="00224A29" w:rsidRDefault="00224A29">
      <w:pPr>
        <w:pStyle w:val="ConsPlusNormal"/>
        <w:spacing w:before="220"/>
        <w:ind w:firstLine="540"/>
        <w:jc w:val="both"/>
      </w:pPr>
      <w:r>
        <w:t>задание и основные мероприятия по созданию и (или) реконструкции объекта концессионного соглашения с описанием основных характеристик таких мероприятий.</w:t>
      </w:r>
    </w:p>
    <w:p w:rsidR="00224A29" w:rsidRDefault="00224A29">
      <w:pPr>
        <w:pStyle w:val="ConsPlusNormal"/>
        <w:spacing w:before="220"/>
        <w:ind w:firstLine="540"/>
        <w:jc w:val="both"/>
      </w:pPr>
      <w:bookmarkStart w:id="5" w:name="P87"/>
      <w:bookmarkEnd w:id="5"/>
      <w:r>
        <w:t>2.4. Уполномоченный орган направляет одновременно запрос о рассмотрении предложения о заключении концессионного соглашения в отраслевые органы администрации города Благовещенска (далее - Отраслевые органы):</w:t>
      </w:r>
    </w:p>
    <w:p w:rsidR="00224A29" w:rsidRDefault="00224A29">
      <w:pPr>
        <w:pStyle w:val="ConsPlusNormal"/>
        <w:spacing w:before="220"/>
        <w:ind w:firstLine="540"/>
        <w:jc w:val="both"/>
      </w:pPr>
      <w:r>
        <w:t>1) в комитет по управлению имуществом муниципального образования города Благовещенска (далее - Комитет) для подготовки заключения в части:</w:t>
      </w:r>
    </w:p>
    <w:p w:rsidR="00224A29" w:rsidRDefault="00224A29">
      <w:pPr>
        <w:pStyle w:val="ConsPlusNormal"/>
        <w:spacing w:before="220"/>
        <w:ind w:firstLine="540"/>
        <w:jc w:val="both"/>
      </w:pPr>
      <w:r>
        <w:t>соответствия объекта концессионного соглашения сведениям, содержащимся в реестре муниципального имущества;</w:t>
      </w:r>
    </w:p>
    <w:p w:rsidR="00224A29" w:rsidRDefault="00224A29">
      <w:pPr>
        <w:pStyle w:val="ConsPlusNormal"/>
        <w:spacing w:before="220"/>
        <w:ind w:firstLine="540"/>
        <w:jc w:val="both"/>
      </w:pPr>
      <w:r>
        <w:t>согласования порядка передачи и приемки объекта концессионного соглашения;</w:t>
      </w:r>
    </w:p>
    <w:p w:rsidR="00224A29" w:rsidRDefault="00224A29">
      <w:pPr>
        <w:pStyle w:val="ConsPlusNormal"/>
        <w:spacing w:before="220"/>
        <w:ind w:firstLine="540"/>
        <w:jc w:val="both"/>
      </w:pPr>
      <w:r>
        <w:t>соблюдения порядка регистрации права собственности на создаваемый объект концессионного соглашения;</w:t>
      </w:r>
    </w:p>
    <w:p w:rsidR="00224A29" w:rsidRDefault="00224A29">
      <w:pPr>
        <w:pStyle w:val="ConsPlusNormal"/>
        <w:spacing w:before="220"/>
        <w:ind w:firstLine="540"/>
        <w:jc w:val="both"/>
      </w:pPr>
      <w:r>
        <w:t>соблюдения порядка регистрации права владения и пользования концессионера на объект концессионного соглашения;</w:t>
      </w:r>
    </w:p>
    <w:p w:rsidR="00224A29" w:rsidRDefault="00224A29">
      <w:pPr>
        <w:pStyle w:val="ConsPlusNormal"/>
        <w:spacing w:before="220"/>
        <w:ind w:firstLine="540"/>
        <w:jc w:val="both"/>
      </w:pPr>
      <w:r>
        <w:t>2) в земельное управление для подготовки заключения о соблюдении требований земельного законодательства;</w:t>
      </w:r>
    </w:p>
    <w:p w:rsidR="00224A29" w:rsidRDefault="00224A29">
      <w:pPr>
        <w:pStyle w:val="ConsPlusNormal"/>
        <w:spacing w:before="220"/>
        <w:ind w:firstLine="540"/>
        <w:jc w:val="both"/>
      </w:pPr>
      <w:r>
        <w:t>3) в финансовое управление администрации города Благовещенска для подготовки заключения в части:</w:t>
      </w:r>
    </w:p>
    <w:p w:rsidR="00224A29" w:rsidRDefault="00224A29">
      <w:pPr>
        <w:pStyle w:val="ConsPlusNormal"/>
        <w:spacing w:before="220"/>
        <w:ind w:firstLine="540"/>
        <w:jc w:val="both"/>
      </w:pPr>
      <w:r>
        <w:t>обязательств концедента по финансированию части расходов на создание и (или) реконструкцию объекта концессионного соглашения, расходов на использование (эксплуатацию) указанного объекта, предоставления концессионеру муниципальных гарантий, размера принимаемых концедентом на себя расходов, размера платы концедента по концессионному соглашению, а также размера, порядка и условий предоставления концедентом концессионеру муниципальных гарантий;</w:t>
      </w:r>
    </w:p>
    <w:p w:rsidR="00224A29" w:rsidRDefault="00224A29">
      <w:pPr>
        <w:pStyle w:val="ConsPlusNormal"/>
        <w:spacing w:before="220"/>
        <w:ind w:firstLine="540"/>
        <w:jc w:val="both"/>
      </w:pPr>
      <w:r>
        <w:t>размера, сроков, формы или форм внесения концессионной платы, порядка и сроков ее внесения;</w:t>
      </w:r>
    </w:p>
    <w:p w:rsidR="00224A29" w:rsidRDefault="00224A29">
      <w:pPr>
        <w:pStyle w:val="ConsPlusNormal"/>
        <w:spacing w:before="220"/>
        <w:ind w:firstLine="540"/>
        <w:jc w:val="both"/>
      </w:pPr>
      <w:r>
        <w:t>4) в управление экономического развития и инвестиций администрации города Благовещенска для подготовки заключения о целесообразности заключения концессионного соглашения в рамках своей компетенции в части:</w:t>
      </w:r>
    </w:p>
    <w:p w:rsidR="00224A29" w:rsidRDefault="00224A29">
      <w:pPr>
        <w:pStyle w:val="ConsPlusNormal"/>
        <w:spacing w:before="220"/>
        <w:ind w:firstLine="540"/>
        <w:jc w:val="both"/>
      </w:pPr>
      <w:r>
        <w:lastRenderedPageBreak/>
        <w:t>расчетов срока окупаемости инвестиций в создание и (или) реконструкцию объекта концессионного соглашения;</w:t>
      </w:r>
    </w:p>
    <w:p w:rsidR="00224A29" w:rsidRDefault="00224A29">
      <w:pPr>
        <w:pStyle w:val="ConsPlusNormal"/>
        <w:spacing w:before="220"/>
        <w:ind w:firstLine="540"/>
        <w:jc w:val="both"/>
      </w:pPr>
      <w:r>
        <w:t>срока действия концессионного соглашения;</w:t>
      </w:r>
    </w:p>
    <w:p w:rsidR="00224A29" w:rsidRDefault="00224A29">
      <w:pPr>
        <w:pStyle w:val="ConsPlusNormal"/>
        <w:spacing w:before="220"/>
        <w:ind w:firstLine="540"/>
        <w:jc w:val="both"/>
      </w:pPr>
      <w:r>
        <w:t>обязательств концедента по финансированию части расходов на создание и (или) реконструкцию объекта концессионного соглашения, расходов на использование (эксплуатацию) указанного объекта, по предоставлению концессионеру муниципальных гарантий;</w:t>
      </w:r>
    </w:p>
    <w:p w:rsidR="00224A29" w:rsidRDefault="00224A29">
      <w:pPr>
        <w:pStyle w:val="ConsPlusNormal"/>
        <w:spacing w:before="220"/>
        <w:ind w:firstLine="540"/>
        <w:jc w:val="both"/>
      </w:pPr>
      <w:r>
        <w:t>размера принимаемых концедентом на себя расходов, размера платы концедента по концессионному соглашению, а также размера, порядка и условий предоставления концедентом концессионеру муниципальных гарантий;</w:t>
      </w:r>
    </w:p>
    <w:p w:rsidR="00224A29" w:rsidRDefault="00224A29">
      <w:pPr>
        <w:pStyle w:val="ConsPlusNormal"/>
        <w:spacing w:before="220"/>
        <w:ind w:firstLine="540"/>
        <w:jc w:val="both"/>
      </w:pPr>
      <w:r>
        <w:t>размера, сроков, формы или форм внесения концессионной платы, порядка и сроков ее внесения;</w:t>
      </w:r>
    </w:p>
    <w:p w:rsidR="00224A29" w:rsidRDefault="00224A29">
      <w:pPr>
        <w:pStyle w:val="ConsPlusNormal"/>
        <w:spacing w:before="220"/>
        <w:ind w:firstLine="540"/>
        <w:jc w:val="both"/>
      </w:pPr>
      <w:r>
        <w:t>5) в иные Отраслевые органы, включая Ведомственный орган, для подготовки соответствующих заключений в рамках своей компетенции.</w:t>
      </w:r>
    </w:p>
    <w:p w:rsidR="00224A29" w:rsidRDefault="00224A29">
      <w:pPr>
        <w:pStyle w:val="ConsPlusNormal"/>
        <w:spacing w:before="220"/>
        <w:ind w:firstLine="540"/>
        <w:jc w:val="both"/>
      </w:pPr>
      <w:r>
        <w:t>2.5. Уполномоченный орган администрации города вправе запрашивать у Отраслевых органов, муниципального учреждения "Городское управление капитального строительства" (далее - МУ "ГУКС"), муниципальных предприятий, осуществляющих содержание и эксплуатацию объектов, в отношении которых рассматривается возможность заключения концессионного соглашения, информацию, необходимую для рассмотрения предложения о заключении концессионного соглашения.</w:t>
      </w:r>
    </w:p>
    <w:p w:rsidR="00224A29" w:rsidRDefault="00224A29">
      <w:pPr>
        <w:pStyle w:val="ConsPlusNormal"/>
        <w:spacing w:before="220"/>
        <w:ind w:firstLine="540"/>
        <w:jc w:val="both"/>
      </w:pPr>
      <w:bookmarkStart w:id="6" w:name="P105"/>
      <w:bookmarkEnd w:id="6"/>
      <w:r>
        <w:t>2.6. Отраслевые органы, Ведомственный орган в течение 20 (двадцати) рабочих дней со дня получения запроса о рассмотрении предложения о заключении концессионного соглашения, направленного Уполномоченным органом:</w:t>
      </w:r>
    </w:p>
    <w:p w:rsidR="00224A29" w:rsidRDefault="00224A29">
      <w:pPr>
        <w:pStyle w:val="ConsPlusNormal"/>
        <w:spacing w:before="220"/>
        <w:ind w:firstLine="540"/>
        <w:jc w:val="both"/>
      </w:pPr>
      <w:r>
        <w:t>1) рассматривают предложение и иные документы;</w:t>
      </w:r>
    </w:p>
    <w:p w:rsidR="00224A29" w:rsidRDefault="00224A29">
      <w:pPr>
        <w:pStyle w:val="ConsPlusNormal"/>
        <w:spacing w:before="220"/>
        <w:ind w:firstLine="540"/>
        <w:jc w:val="both"/>
      </w:pPr>
      <w:bookmarkStart w:id="7" w:name="P107"/>
      <w:bookmarkEnd w:id="7"/>
      <w:r>
        <w:t>2) подготавливают в пределах своей компетенции заключение, содержащее одно из следующих предложений:</w:t>
      </w:r>
    </w:p>
    <w:p w:rsidR="00224A29" w:rsidRDefault="00224A29">
      <w:pPr>
        <w:pStyle w:val="ConsPlusNormal"/>
        <w:spacing w:before="220"/>
        <w:ind w:firstLine="540"/>
        <w:jc w:val="both"/>
      </w:pPr>
      <w:r>
        <w:t>о возможности заключения концессионного соглашения на представленных в предложении о заключении концессионного соглашения условиях;</w:t>
      </w:r>
    </w:p>
    <w:p w:rsidR="00224A29" w:rsidRDefault="00224A29">
      <w:pPr>
        <w:pStyle w:val="ConsPlusNormal"/>
        <w:spacing w:before="220"/>
        <w:ind w:firstLine="540"/>
        <w:jc w:val="both"/>
      </w:pPr>
      <w:r>
        <w:t>о возможности заключения концессионного на иных условиях;</w:t>
      </w:r>
    </w:p>
    <w:p w:rsidR="00224A29" w:rsidRDefault="00224A29">
      <w:pPr>
        <w:pStyle w:val="ConsPlusNormal"/>
        <w:spacing w:before="220"/>
        <w:ind w:firstLine="540"/>
        <w:jc w:val="both"/>
      </w:pPr>
      <w:bookmarkStart w:id="8" w:name="P110"/>
      <w:bookmarkEnd w:id="8"/>
      <w:r>
        <w:t xml:space="preserve">о невозможности заключения концессионного соглашения с указанием оснований отказа, предусмотренных </w:t>
      </w:r>
      <w:hyperlink r:id="rId34">
        <w:r>
          <w:rPr>
            <w:color w:val="0000FF"/>
          </w:rPr>
          <w:t>частью 4.6 статьи 37</w:t>
        </w:r>
      </w:hyperlink>
      <w:r>
        <w:t xml:space="preserve"> Федерального закона N 115-ФЗ;</w:t>
      </w:r>
    </w:p>
    <w:p w:rsidR="00224A29" w:rsidRDefault="00224A29">
      <w:pPr>
        <w:pStyle w:val="ConsPlusNormal"/>
        <w:spacing w:before="220"/>
        <w:ind w:firstLine="540"/>
        <w:jc w:val="both"/>
      </w:pPr>
      <w:r>
        <w:t>3) направляют заключение в Уполномоченный орган;</w:t>
      </w:r>
    </w:p>
    <w:p w:rsidR="00224A29" w:rsidRDefault="00224A29">
      <w:pPr>
        <w:pStyle w:val="ConsPlusNormal"/>
        <w:spacing w:before="220"/>
        <w:ind w:firstLine="540"/>
        <w:jc w:val="both"/>
      </w:pPr>
      <w:bookmarkStart w:id="9" w:name="P112"/>
      <w:bookmarkEnd w:id="9"/>
      <w:r>
        <w:t>4) представляют запрошенную Уполномоченным органом информацию или иное заключение.</w:t>
      </w:r>
    </w:p>
    <w:p w:rsidR="00224A29" w:rsidRDefault="00224A29">
      <w:pPr>
        <w:pStyle w:val="ConsPlusNormal"/>
        <w:spacing w:before="220"/>
        <w:ind w:firstLine="540"/>
        <w:jc w:val="both"/>
      </w:pPr>
      <w:bookmarkStart w:id="10" w:name="P113"/>
      <w:bookmarkEnd w:id="10"/>
      <w:r>
        <w:t xml:space="preserve">2.7. В случае если предложение не соответствует требованиям Федерального </w:t>
      </w:r>
      <w:hyperlink r:id="rId35">
        <w:r>
          <w:rPr>
            <w:color w:val="0000FF"/>
          </w:rPr>
          <w:t>закона</w:t>
        </w:r>
      </w:hyperlink>
      <w:r>
        <w:t xml:space="preserve"> N 115-ФЗ, Отраслевые органы направляют в Уполномоченный орган мотивированный отказ. Рассмотрение предложения по заключению концессионного соглашения возобновляется с момента устранения замечаний, послуживших основанием для принятия решения об отказе в рассмотрении предложения.</w:t>
      </w:r>
    </w:p>
    <w:p w:rsidR="00224A29" w:rsidRDefault="00224A29">
      <w:pPr>
        <w:pStyle w:val="ConsPlusNormal"/>
        <w:spacing w:before="220"/>
        <w:ind w:firstLine="540"/>
        <w:jc w:val="both"/>
      </w:pPr>
      <w:bookmarkStart w:id="11" w:name="P114"/>
      <w:bookmarkEnd w:id="11"/>
      <w:r>
        <w:t xml:space="preserve">2.8. В случае поступления одного или нескольких заключений Отраслевых органов, содержащих предложения, предусмотренные </w:t>
      </w:r>
      <w:hyperlink w:anchor="P110">
        <w:r>
          <w:rPr>
            <w:color w:val="0000FF"/>
          </w:rPr>
          <w:t>абзацем четвертым подпункта 2 пункта 2.6</w:t>
        </w:r>
      </w:hyperlink>
      <w:r>
        <w:t xml:space="preserve"> настоящего Положения, Ведомственный орган, представивший предложение о заключении </w:t>
      </w:r>
      <w:r>
        <w:lastRenderedPageBreak/>
        <w:t>концессионного соглашения, дорабатывает предложение и (или) приложенные к нему документы.</w:t>
      </w:r>
    </w:p>
    <w:p w:rsidR="00224A29" w:rsidRDefault="00224A29">
      <w:pPr>
        <w:pStyle w:val="ConsPlusNormal"/>
        <w:spacing w:before="220"/>
        <w:ind w:firstLine="540"/>
        <w:jc w:val="both"/>
      </w:pPr>
      <w:r>
        <w:t xml:space="preserve">Повторное рассмотрение доработанного предложения осуществляется в соответствии с </w:t>
      </w:r>
      <w:hyperlink w:anchor="P105">
        <w:r>
          <w:rPr>
            <w:color w:val="0000FF"/>
          </w:rPr>
          <w:t>пунктами 2.6</w:t>
        </w:r>
      </w:hyperlink>
      <w:r>
        <w:t xml:space="preserve"> - </w:t>
      </w:r>
      <w:hyperlink w:anchor="P114">
        <w:r>
          <w:rPr>
            <w:color w:val="0000FF"/>
          </w:rPr>
          <w:t>2.8</w:t>
        </w:r>
      </w:hyperlink>
      <w:r>
        <w:t xml:space="preserve"> настоящего Положения.</w:t>
      </w:r>
    </w:p>
    <w:p w:rsidR="00224A29" w:rsidRDefault="00224A29">
      <w:pPr>
        <w:pStyle w:val="ConsPlusNormal"/>
        <w:spacing w:before="220"/>
        <w:ind w:firstLine="540"/>
        <w:jc w:val="both"/>
      </w:pPr>
      <w:bookmarkStart w:id="12" w:name="P116"/>
      <w:bookmarkEnd w:id="12"/>
      <w:r>
        <w:t>2.9. В целях урегулирования разногласий между Отраслевыми органами, возникших в процессе рассмотрения предложения о заключении концессионного соглашения, а также выработки единого согласованного решения о возможности (невозможности) заключения концессионного соглашения, о заключении концессионного соглашения постановлением администрации города Благовещенска создается межведомственная комиссия (далее - Комиссия).</w:t>
      </w:r>
    </w:p>
    <w:p w:rsidR="00224A29" w:rsidRDefault="00224A29">
      <w:pPr>
        <w:pStyle w:val="ConsPlusNormal"/>
        <w:spacing w:before="220"/>
        <w:ind w:firstLine="540"/>
        <w:jc w:val="both"/>
      </w:pPr>
      <w:bookmarkStart w:id="13" w:name="P117"/>
      <w:bookmarkEnd w:id="13"/>
      <w:r>
        <w:t>2.10. Комиссия формируется из представителей Отраслевых органов и Ведомственного органа с участием заместителя мэра города Благовещенска, курирующего соответствующую сферу деятельности объекта концессионного соглашения, заместителя мэра города Благовещенска, курирующего вопросы экономики и финансов. Председателем Комиссии назначается мэр города Благовещенска или первый заместитель мэра города Благовещенска. В случае отсутствия председателя Комиссии его функции выполняет заместитель председателя Комиссии или иное лицо, выбранное на заседании Комиссии. В состав Комиссии по согласованию также могут включаться депутаты Благовещенской городской Думы (с правом голоса), представители специализированных организаций по привлечению инвестиций и работе с инвесторами (с правом совещательного голоса), представители надзорных и контрольных органов (с правом совещательного голоса). Заседания Комиссии считаются правомочными, если на них присутствует не менее половины ее членов, имеющих право голоса. Решения Комиссии принимаются простым большинством голосов присутствующих членов Комиссии с правом голоса, секретарь Комиссии не принимает участие в голосовании. При равном количестве голосов голос председательствующего на заседании Комиссии считается решающим. По результатам рассмотрения документов Комиссией секретарь в течение 5 (пяти) рабочих дней со дня проведения заседания Комиссии готовит протокол заседания Комиссии, который подписывается председателем Комиссии, секретарем Комиссии и всеми члена Комиссии, имеющими право голоса, присутствующими на заседании Комиссии.</w:t>
      </w:r>
    </w:p>
    <w:p w:rsidR="00224A29" w:rsidRDefault="00224A29">
      <w:pPr>
        <w:pStyle w:val="ConsPlusNormal"/>
        <w:spacing w:before="220"/>
        <w:ind w:firstLine="540"/>
        <w:jc w:val="both"/>
      </w:pPr>
      <w:r>
        <w:t>2.11. Комиссия рассматривает предложение о заключении концессионного соглашения, заключения органов администрации и принимает одно из следующих решений:</w:t>
      </w:r>
    </w:p>
    <w:p w:rsidR="00224A29" w:rsidRDefault="00224A29">
      <w:pPr>
        <w:pStyle w:val="ConsPlusNormal"/>
        <w:spacing w:before="220"/>
        <w:ind w:firstLine="540"/>
        <w:jc w:val="both"/>
      </w:pPr>
      <w:bookmarkStart w:id="14" w:name="P119"/>
      <w:bookmarkEnd w:id="14"/>
      <w:r>
        <w:t>а) о возможности заключения концессионного соглашения на представленных в предложении о заключении концессионного соглашения условиях;</w:t>
      </w:r>
    </w:p>
    <w:p w:rsidR="00224A29" w:rsidRDefault="00224A29">
      <w:pPr>
        <w:pStyle w:val="ConsPlusNormal"/>
        <w:spacing w:before="220"/>
        <w:ind w:firstLine="540"/>
        <w:jc w:val="both"/>
      </w:pPr>
      <w:bookmarkStart w:id="15" w:name="P120"/>
      <w:bookmarkEnd w:id="15"/>
      <w:r>
        <w:t>б) о возможности заключения концессионного соглашения на иных условиях;</w:t>
      </w:r>
    </w:p>
    <w:p w:rsidR="00224A29" w:rsidRDefault="00224A29">
      <w:pPr>
        <w:pStyle w:val="ConsPlusNormal"/>
        <w:spacing w:before="220"/>
        <w:ind w:firstLine="540"/>
        <w:jc w:val="both"/>
      </w:pPr>
      <w:bookmarkStart w:id="16" w:name="P121"/>
      <w:bookmarkEnd w:id="16"/>
      <w:r>
        <w:t>в) о невозможности заключения концессионного соглашения с указанием основания отказа.</w:t>
      </w:r>
    </w:p>
    <w:p w:rsidR="00224A29" w:rsidRDefault="00224A29">
      <w:pPr>
        <w:pStyle w:val="ConsPlusNormal"/>
        <w:spacing w:before="220"/>
        <w:ind w:firstLine="540"/>
        <w:jc w:val="both"/>
      </w:pPr>
      <w:bookmarkStart w:id="17" w:name="P122"/>
      <w:bookmarkEnd w:id="17"/>
      <w:r>
        <w:t xml:space="preserve">2.12. Уполномоченный орган в течение 10 (десяти) рабочих дней со дня поступления последнего заключения и/или информации, указанных в </w:t>
      </w:r>
      <w:hyperlink w:anchor="P107">
        <w:r>
          <w:rPr>
            <w:color w:val="0000FF"/>
          </w:rPr>
          <w:t>подпунктах 2</w:t>
        </w:r>
      </w:hyperlink>
      <w:r>
        <w:t xml:space="preserve"> - </w:t>
      </w:r>
      <w:hyperlink w:anchor="P112">
        <w:r>
          <w:rPr>
            <w:color w:val="0000FF"/>
          </w:rPr>
          <w:t>4 пункта 2.6</w:t>
        </w:r>
      </w:hyperlink>
      <w:r>
        <w:t xml:space="preserve"> настоящего Положения, организовывает заседание Комиссии.</w:t>
      </w:r>
    </w:p>
    <w:p w:rsidR="00224A29" w:rsidRDefault="00224A29">
      <w:pPr>
        <w:pStyle w:val="ConsPlusNormal"/>
        <w:spacing w:before="220"/>
        <w:ind w:firstLine="540"/>
        <w:jc w:val="both"/>
      </w:pPr>
      <w:r>
        <w:t xml:space="preserve">2.13. В случае принятия Комиссией одного из решений, указанных в </w:t>
      </w:r>
      <w:hyperlink w:anchor="P120">
        <w:r>
          <w:rPr>
            <w:color w:val="0000FF"/>
          </w:rPr>
          <w:t>подпункте "б"</w:t>
        </w:r>
      </w:hyperlink>
      <w:r>
        <w:t xml:space="preserve"> или </w:t>
      </w:r>
      <w:hyperlink w:anchor="P121">
        <w:r>
          <w:rPr>
            <w:color w:val="0000FF"/>
          </w:rPr>
          <w:t>подпункте "в" пункта 2.11</w:t>
        </w:r>
      </w:hyperlink>
      <w:r>
        <w:t xml:space="preserve"> настоящего Положения, протокол Комиссии направляется Уполномоченным органом в адрес Ведомственного органа.</w:t>
      </w:r>
    </w:p>
    <w:p w:rsidR="00224A29" w:rsidRDefault="00224A29">
      <w:pPr>
        <w:pStyle w:val="ConsPlusNormal"/>
        <w:spacing w:before="220"/>
        <w:ind w:firstLine="540"/>
        <w:jc w:val="both"/>
      </w:pPr>
      <w:bookmarkStart w:id="18" w:name="P124"/>
      <w:bookmarkEnd w:id="18"/>
      <w:r>
        <w:t xml:space="preserve">2.14. Решение Комиссии, указанное в </w:t>
      </w:r>
      <w:hyperlink w:anchor="P119">
        <w:r>
          <w:rPr>
            <w:color w:val="0000FF"/>
          </w:rPr>
          <w:t>подпункте "а" пункта 2.11</w:t>
        </w:r>
      </w:hyperlink>
      <w:r>
        <w:t xml:space="preserve"> настоящего Положения, является </w:t>
      </w:r>
      <w:proofErr w:type="gramStart"/>
      <w:r>
        <w:t>основанием</w:t>
      </w:r>
      <w:proofErr w:type="gramEnd"/>
      <w:r>
        <w:t xml:space="preserve"> для подготовки Уполномоченным органом проекта решения о возможности заключения концессионного соглашения и проекта решения о заключении концессионного соглашения в форме постановлений администрации города Благовещенска.</w:t>
      </w:r>
    </w:p>
    <w:p w:rsidR="00224A29" w:rsidRDefault="00224A29">
      <w:pPr>
        <w:pStyle w:val="ConsPlusNormal"/>
        <w:spacing w:before="220"/>
        <w:ind w:firstLine="540"/>
        <w:jc w:val="both"/>
      </w:pPr>
      <w:r>
        <w:lastRenderedPageBreak/>
        <w:t xml:space="preserve">Решение Комиссии, указанное в </w:t>
      </w:r>
      <w:hyperlink w:anchor="P120">
        <w:r>
          <w:rPr>
            <w:color w:val="0000FF"/>
          </w:rPr>
          <w:t>подпункте "б" пункта 2.11</w:t>
        </w:r>
      </w:hyperlink>
      <w:r>
        <w:t xml:space="preserve"> настоящего Положения, является </w:t>
      </w:r>
      <w:proofErr w:type="gramStart"/>
      <w:r>
        <w:t>основанием</w:t>
      </w:r>
      <w:proofErr w:type="gramEnd"/>
      <w:r>
        <w:t xml:space="preserve"> для подготовки Уполномоченным органом проекта решения в форме постановления администрации города Благовещенска о возможности заключения концессионного соглашения на иных условиях, чем предложено инициатором заключения концессионного соглашения, и о проведении переговоров в целях обсуждения условий концессионного соглашения и их согласования по результатам переговоров.</w:t>
      </w:r>
    </w:p>
    <w:p w:rsidR="00224A29" w:rsidRDefault="00224A29">
      <w:pPr>
        <w:pStyle w:val="ConsPlusNormal"/>
        <w:spacing w:before="220"/>
        <w:ind w:firstLine="540"/>
        <w:jc w:val="both"/>
      </w:pPr>
      <w:r>
        <w:t xml:space="preserve">Решение Комиссии, указанное в </w:t>
      </w:r>
      <w:hyperlink w:anchor="P121">
        <w:r>
          <w:rPr>
            <w:color w:val="0000FF"/>
          </w:rPr>
          <w:t>подпункте "в" пункта 2.11</w:t>
        </w:r>
      </w:hyperlink>
      <w:r>
        <w:t xml:space="preserve"> настоящего Положения, является основанием для подготовки Уполномоченным органом уведомления инициатору заключения концессионного соглашения об отказе в заключени</w:t>
      </w:r>
      <w:proofErr w:type="gramStart"/>
      <w:r>
        <w:t>и</w:t>
      </w:r>
      <w:proofErr w:type="gramEnd"/>
      <w:r>
        <w:t xml:space="preserve"> концессионного соглашения с указанием основания отказа.</w:t>
      </w:r>
    </w:p>
    <w:p w:rsidR="00224A29" w:rsidRDefault="00224A29">
      <w:pPr>
        <w:pStyle w:val="ConsPlusNormal"/>
        <w:spacing w:before="220"/>
        <w:ind w:firstLine="540"/>
        <w:jc w:val="both"/>
      </w:pPr>
      <w:r>
        <w:t xml:space="preserve">Решение, указанное в </w:t>
      </w:r>
      <w:hyperlink w:anchor="P119">
        <w:r>
          <w:rPr>
            <w:color w:val="0000FF"/>
          </w:rPr>
          <w:t>подпункте "а" пункта 2.11</w:t>
        </w:r>
      </w:hyperlink>
      <w:r>
        <w:t xml:space="preserve"> настоящего Положения, принятое в отношении предложения, направленного Ведомственным органом в соответствии с </w:t>
      </w:r>
      <w:hyperlink w:anchor="P75">
        <w:r>
          <w:rPr>
            <w:color w:val="0000FF"/>
          </w:rPr>
          <w:t>пунктом 2.2</w:t>
        </w:r>
      </w:hyperlink>
      <w:r>
        <w:t xml:space="preserve"> настоящего Положения, является основанием для </w:t>
      </w:r>
      <w:proofErr w:type="gramStart"/>
      <w:r>
        <w:t>подготовки</w:t>
      </w:r>
      <w:proofErr w:type="gramEnd"/>
      <w:r>
        <w:t xml:space="preserve"> Уполномоченным органом проекта решения о заключении концессионного соглашения.</w:t>
      </w:r>
    </w:p>
    <w:p w:rsidR="00224A29" w:rsidRDefault="00224A29">
      <w:pPr>
        <w:pStyle w:val="ConsPlusNormal"/>
        <w:spacing w:before="220"/>
        <w:ind w:firstLine="540"/>
        <w:jc w:val="both"/>
      </w:pPr>
      <w:bookmarkStart w:id="19" w:name="P128"/>
      <w:bookmarkEnd w:id="19"/>
      <w:r>
        <w:t xml:space="preserve">2.15. Решение о заключении концессионного соглашения принимается в форме постановления администрации города Благовещенска, в порядке, предусмотренном Федеральным </w:t>
      </w:r>
      <w:hyperlink r:id="rId36">
        <w:r>
          <w:rPr>
            <w:color w:val="0000FF"/>
          </w:rPr>
          <w:t>законом</w:t>
        </w:r>
      </w:hyperlink>
      <w:r>
        <w:t xml:space="preserve"> N 115-ФЗ.</w:t>
      </w:r>
    </w:p>
    <w:p w:rsidR="00224A29" w:rsidRDefault="00224A29">
      <w:pPr>
        <w:pStyle w:val="ConsPlusNormal"/>
        <w:spacing w:before="220"/>
        <w:ind w:firstLine="540"/>
        <w:jc w:val="both"/>
      </w:pPr>
      <w:r>
        <w:t>2.16. Размер концессионной платы, форма, порядок и сроки ее внесения устанавливаются концессионным соглашением в соответствии с решением о заключении концессионного соглашения.</w:t>
      </w:r>
    </w:p>
    <w:p w:rsidR="00224A29" w:rsidRDefault="00224A29">
      <w:pPr>
        <w:pStyle w:val="ConsPlusNormal"/>
        <w:spacing w:before="220"/>
        <w:ind w:firstLine="540"/>
        <w:jc w:val="both"/>
      </w:pPr>
      <w:bookmarkStart w:id="20" w:name="P130"/>
      <w:bookmarkEnd w:id="20"/>
      <w:r>
        <w:t>2.17. Проект концессионного соглашения в обязательном порядке подлежит согласованию с заместителем мэра города Благовещенска, курирующим соответствующее направление деятельности, заместителем мэра, курирующим вопросы экономики и финансов, правовым управлением, Комитетом, управлением экономического развития и инвестиций, финансовым управлением.</w:t>
      </w:r>
    </w:p>
    <w:p w:rsidR="00224A29" w:rsidRDefault="00224A29">
      <w:pPr>
        <w:pStyle w:val="ConsPlusNormal"/>
        <w:spacing w:before="220"/>
        <w:ind w:firstLine="540"/>
        <w:jc w:val="both"/>
      </w:pPr>
      <w:bookmarkStart w:id="21" w:name="P131"/>
      <w:bookmarkEnd w:id="21"/>
      <w:r>
        <w:t xml:space="preserve">2.18. </w:t>
      </w:r>
      <w:proofErr w:type="gramStart"/>
      <w:r>
        <w:t xml:space="preserve">В случае если объектом концессионного соглашения являются объекты тепло-, водоснабжения и водоотведения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и если третьей стороной соглашения выступает субъект Российской Федерации, проект концессионного соглашения согласовывается с министерством жилищно-коммунального хозяйства Амурской области в порядке, установленном </w:t>
      </w:r>
      <w:hyperlink r:id="rId37">
        <w:r>
          <w:rPr>
            <w:color w:val="0000FF"/>
          </w:rPr>
          <w:t>постановлением</w:t>
        </w:r>
      </w:hyperlink>
      <w:r>
        <w:t xml:space="preserve"> Губернатора Амурской области от 22 марта 2017 г</w:t>
      </w:r>
      <w:proofErr w:type="gramEnd"/>
      <w:r>
        <w:t>. N 63.</w:t>
      </w:r>
    </w:p>
    <w:p w:rsidR="00224A29" w:rsidRDefault="00224A29">
      <w:pPr>
        <w:pStyle w:val="ConsPlusNormal"/>
        <w:spacing w:before="220"/>
        <w:ind w:firstLine="540"/>
        <w:jc w:val="both"/>
      </w:pPr>
      <w:r>
        <w:t>Организацию направления проекта концессионного соглашения осуществляет Уполномоченный орган.</w:t>
      </w:r>
    </w:p>
    <w:p w:rsidR="00224A29" w:rsidRDefault="00224A29">
      <w:pPr>
        <w:pStyle w:val="ConsPlusNormal"/>
        <w:spacing w:before="220"/>
        <w:ind w:firstLine="540"/>
        <w:jc w:val="both"/>
      </w:pPr>
      <w:bookmarkStart w:id="22" w:name="P133"/>
      <w:bookmarkEnd w:id="22"/>
      <w:r>
        <w:t>2.19. После подписания всеми сторонами один экземпляр концессионного соглашения находится на хранении в Уполномоченном органе.</w:t>
      </w:r>
    </w:p>
    <w:p w:rsidR="00224A29" w:rsidRDefault="00224A29">
      <w:pPr>
        <w:pStyle w:val="ConsPlusNormal"/>
        <w:spacing w:before="220"/>
        <w:ind w:firstLine="540"/>
        <w:jc w:val="both"/>
      </w:pPr>
      <w:bookmarkStart w:id="23" w:name="P134"/>
      <w:bookmarkEnd w:id="23"/>
      <w:r>
        <w:t>2.20. Перечень объектов, в отношении которых планируется заключение концессионных соглашений (далее - Перечень), формируется Комитетом и утверждается постановлением администрации города Благовещенска ежегодно, до 1 февраля текущего календарного года. Перечень после его утверждения подлежит размещению на официальном сайте Российской Федерации для размещения информации о проведении торгов, определенном Правительством Российской Федерации (www.torgi.gov.ru), а также на официальном сайте администрации города Благовещенска (www.admblag.ru).</w:t>
      </w:r>
    </w:p>
    <w:p w:rsidR="00224A29" w:rsidRDefault="00224A29">
      <w:pPr>
        <w:pStyle w:val="ConsPlusNormal"/>
        <w:spacing w:before="220"/>
        <w:ind w:firstLine="540"/>
        <w:jc w:val="both"/>
      </w:pPr>
      <w:r>
        <w:t xml:space="preserve">2.21. Ведомственные органы не позднее двух месяцев до наступления срока, указанного в </w:t>
      </w:r>
      <w:hyperlink w:anchor="P134">
        <w:r>
          <w:rPr>
            <w:color w:val="0000FF"/>
          </w:rPr>
          <w:t>пункте 2.20</w:t>
        </w:r>
      </w:hyperlink>
      <w:r>
        <w:t xml:space="preserve"> настоящего Положения, направляют в Комитет предложения о включении объектов в Перечень.</w:t>
      </w:r>
    </w:p>
    <w:p w:rsidR="00224A29" w:rsidRDefault="00224A29">
      <w:pPr>
        <w:pStyle w:val="ConsPlusNormal"/>
        <w:spacing w:before="220"/>
        <w:ind w:firstLine="540"/>
        <w:jc w:val="both"/>
      </w:pPr>
      <w:r>
        <w:lastRenderedPageBreak/>
        <w:t xml:space="preserve">2.22. Перечень носит информационный характер. Отсутствие в Перечне какого-либо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в соответствии с </w:t>
      </w:r>
      <w:hyperlink w:anchor="P233">
        <w:r>
          <w:rPr>
            <w:color w:val="0000FF"/>
          </w:rPr>
          <w:t>пунктом 7.1</w:t>
        </w:r>
      </w:hyperlink>
      <w:r>
        <w:t xml:space="preserve"> настоящего Положения.</w:t>
      </w:r>
    </w:p>
    <w:p w:rsidR="00224A29" w:rsidRDefault="00224A29">
      <w:pPr>
        <w:pStyle w:val="ConsPlusNormal"/>
        <w:jc w:val="both"/>
      </w:pPr>
    </w:p>
    <w:p w:rsidR="00224A29" w:rsidRDefault="00224A29">
      <w:pPr>
        <w:pStyle w:val="ConsPlusTitle"/>
        <w:jc w:val="center"/>
        <w:outlineLvl w:val="1"/>
      </w:pPr>
      <w:r>
        <w:t>3. Организация и проведение конкурса на право заключения</w:t>
      </w:r>
    </w:p>
    <w:p w:rsidR="00224A29" w:rsidRDefault="00224A29">
      <w:pPr>
        <w:pStyle w:val="ConsPlusTitle"/>
        <w:jc w:val="center"/>
      </w:pPr>
      <w:r>
        <w:t>концессионного соглашения</w:t>
      </w:r>
    </w:p>
    <w:p w:rsidR="00224A29" w:rsidRDefault="00224A29">
      <w:pPr>
        <w:pStyle w:val="ConsPlusNormal"/>
        <w:jc w:val="both"/>
      </w:pPr>
    </w:p>
    <w:p w:rsidR="00224A29" w:rsidRDefault="00224A29">
      <w:pPr>
        <w:pStyle w:val="ConsPlusNormal"/>
        <w:ind w:firstLine="540"/>
        <w:jc w:val="both"/>
      </w:pPr>
      <w:r>
        <w:t>3.1. Организация и проведение конкурса на право заключения концессионных соглашений (далее - конкурс) возлагается на уполномоченный орган администрации города Благовещенска, определенный решением о заключении концессионного соглашения (далее - Организатор конкурса).</w:t>
      </w:r>
    </w:p>
    <w:p w:rsidR="00224A29" w:rsidRDefault="00224A29">
      <w:pPr>
        <w:pStyle w:val="ConsPlusNormal"/>
        <w:spacing w:before="220"/>
        <w:ind w:firstLine="540"/>
        <w:jc w:val="both"/>
      </w:pPr>
      <w:r>
        <w:t xml:space="preserve">3.2. Для проведения конкурса создается конкурсная комиссия в соответствии со </w:t>
      </w:r>
      <w:hyperlink r:id="rId38">
        <w:r>
          <w:rPr>
            <w:color w:val="0000FF"/>
          </w:rPr>
          <w:t>статьями 22</w:t>
        </w:r>
      </w:hyperlink>
      <w:r>
        <w:t xml:space="preserve"> и </w:t>
      </w:r>
      <w:hyperlink r:id="rId39">
        <w:r>
          <w:rPr>
            <w:color w:val="0000FF"/>
          </w:rPr>
          <w:t>25</w:t>
        </w:r>
      </w:hyperlink>
      <w:r>
        <w:t xml:space="preserve"> Федерального закона N 115-ФЗ.</w:t>
      </w:r>
    </w:p>
    <w:p w:rsidR="00224A29" w:rsidRDefault="00224A29">
      <w:pPr>
        <w:pStyle w:val="ConsPlusNormal"/>
        <w:spacing w:before="220"/>
        <w:ind w:firstLine="540"/>
        <w:jc w:val="both"/>
      </w:pPr>
      <w:r>
        <w:t>3.3. В целях организации и проведения конкурса Организатор конкурса:</w:t>
      </w:r>
    </w:p>
    <w:p w:rsidR="00224A29" w:rsidRDefault="00224A29">
      <w:pPr>
        <w:pStyle w:val="ConsPlusNormal"/>
        <w:spacing w:before="220"/>
        <w:ind w:firstLine="540"/>
        <w:jc w:val="both"/>
      </w:pPr>
      <w:r>
        <w:t xml:space="preserve">осуществляет подготовку </w:t>
      </w:r>
      <w:proofErr w:type="gramStart"/>
      <w:r>
        <w:t>проекта постановления администрации города Благовещенска</w:t>
      </w:r>
      <w:proofErr w:type="gramEnd"/>
      <w:r>
        <w:t xml:space="preserve"> о создании конкурсной комиссии;</w:t>
      </w:r>
    </w:p>
    <w:p w:rsidR="00224A29" w:rsidRDefault="00224A29">
      <w:pPr>
        <w:pStyle w:val="ConsPlusNormal"/>
        <w:spacing w:before="220"/>
        <w:ind w:firstLine="540"/>
        <w:jc w:val="both"/>
      </w:pPr>
      <w:r>
        <w:t xml:space="preserve">размещает на официальном сайте </w:t>
      </w:r>
      <w:proofErr w:type="gramStart"/>
      <w:r>
        <w:t>администрации города Благовещенска разъяснения положений конкурсной документации</w:t>
      </w:r>
      <w:proofErr w:type="gramEnd"/>
      <w:r>
        <w:t xml:space="preserve"> с приложением содержания запроса без указания заявителя, от которого поступил запрос;</w:t>
      </w:r>
    </w:p>
    <w:p w:rsidR="00224A29" w:rsidRDefault="00224A29">
      <w:pPr>
        <w:pStyle w:val="ConsPlusNormal"/>
        <w:spacing w:before="220"/>
        <w:ind w:firstLine="540"/>
        <w:jc w:val="both"/>
      </w:pPr>
      <w:r>
        <w:t>вносит изменения в конкурсную документацию в порядке и на условиях, установленных федеральным законом;</w:t>
      </w:r>
    </w:p>
    <w:p w:rsidR="00224A29" w:rsidRDefault="00224A29">
      <w:pPr>
        <w:pStyle w:val="ConsPlusNormal"/>
        <w:spacing w:before="220"/>
        <w:ind w:firstLine="540"/>
        <w:jc w:val="both"/>
      </w:pPr>
      <w:r>
        <w:t>размещает конкурсную документацию на официальном сайте в информационно-телекоммуникационной сети Интернет в срок, предусмотренный законодательством Российской Федерации, одновременно с размещением сообщения о проведении открытого конкурса;</w:t>
      </w:r>
    </w:p>
    <w:p w:rsidR="00224A29" w:rsidRDefault="00224A29">
      <w:pPr>
        <w:pStyle w:val="ConsPlusNormal"/>
        <w:spacing w:before="220"/>
        <w:ind w:firstLine="540"/>
        <w:jc w:val="both"/>
      </w:pPr>
      <w:r>
        <w:t>обеспечивает опубликование и размещение сообщения о проведении конкурса;</w:t>
      </w:r>
    </w:p>
    <w:p w:rsidR="00224A29" w:rsidRDefault="00224A29">
      <w:pPr>
        <w:pStyle w:val="ConsPlusNormal"/>
        <w:spacing w:before="220"/>
        <w:ind w:firstLine="540"/>
        <w:jc w:val="both"/>
      </w:pPr>
      <w:r>
        <w:t>обеспечивает опубликование и размещение сообщения о внесении изменений в конкурсную документацию, а также направление указанного сообщения лицам в соответствии с решением о заключении концессионного соглашения;</w:t>
      </w:r>
    </w:p>
    <w:p w:rsidR="00224A29" w:rsidRDefault="00224A29">
      <w:pPr>
        <w:pStyle w:val="ConsPlusNormal"/>
        <w:spacing w:before="220"/>
        <w:ind w:firstLine="540"/>
        <w:jc w:val="both"/>
      </w:pPr>
      <w:r>
        <w:t>обеспечивает принятие конкурсной комиссией заявок на участие в конкурсе;</w:t>
      </w:r>
    </w:p>
    <w:p w:rsidR="00224A29" w:rsidRDefault="00224A29">
      <w:pPr>
        <w:pStyle w:val="ConsPlusNormal"/>
        <w:spacing w:before="220"/>
        <w:ind w:firstLine="540"/>
        <w:jc w:val="both"/>
      </w:pPr>
      <w:r>
        <w:t>обеспечивает представление конкурсной комиссией лицам, которые представили заявки на участие в конкурсе, конкурсной документации и разъяснений положений конкурсной документации;</w:t>
      </w:r>
    </w:p>
    <w:p w:rsidR="00224A29" w:rsidRDefault="00224A29">
      <w:pPr>
        <w:pStyle w:val="ConsPlusNormal"/>
        <w:spacing w:before="220"/>
        <w:ind w:firstLine="540"/>
        <w:jc w:val="both"/>
      </w:pPr>
      <w:r>
        <w:t>организует рассмотрение конкурсной комиссией заявок на участие в конкурсе;</w:t>
      </w:r>
    </w:p>
    <w:p w:rsidR="00224A29" w:rsidRDefault="00224A29">
      <w:pPr>
        <w:pStyle w:val="ConsPlusNormal"/>
        <w:spacing w:before="220"/>
        <w:ind w:firstLine="540"/>
        <w:jc w:val="both"/>
      </w:pPr>
      <w:r>
        <w:t>обеспечивает уведомление конкурсной комиссией участников конкурса о результатах проведения конкурса;</w:t>
      </w:r>
    </w:p>
    <w:p w:rsidR="00224A29" w:rsidRDefault="00224A29">
      <w:pPr>
        <w:pStyle w:val="ConsPlusNormal"/>
        <w:spacing w:before="220"/>
        <w:ind w:firstLine="540"/>
        <w:jc w:val="both"/>
      </w:pPr>
      <w:r>
        <w:t>обеспечивает опубликование и размещение конкурсной комиссией сообщения о результатах проведения конкурса;</w:t>
      </w:r>
    </w:p>
    <w:p w:rsidR="00224A29" w:rsidRDefault="00224A29">
      <w:pPr>
        <w:pStyle w:val="ConsPlusNormal"/>
        <w:spacing w:before="220"/>
        <w:ind w:firstLine="540"/>
        <w:jc w:val="both"/>
      </w:pPr>
      <w:r>
        <w:t>обеспечивает хранение протокола о результатах проведения конкурса в течение срока действия концессионного соглашения.</w:t>
      </w:r>
    </w:p>
    <w:p w:rsidR="00224A29" w:rsidRDefault="00224A29">
      <w:pPr>
        <w:pStyle w:val="ConsPlusNormal"/>
        <w:spacing w:before="220"/>
        <w:ind w:firstLine="540"/>
        <w:jc w:val="both"/>
      </w:pPr>
      <w:r>
        <w:t xml:space="preserve">3.4. Конкурсная документация согласовывается заместителями мэра города, отраслевыми </w:t>
      </w:r>
      <w:r>
        <w:lastRenderedPageBreak/>
        <w:t>органами администрации города, осуществляющими управление в соответствующей отрасли, правовым управлением, управлением экономического развития и инвестиций, Комитетом.</w:t>
      </w:r>
    </w:p>
    <w:p w:rsidR="00224A29" w:rsidRDefault="00224A29">
      <w:pPr>
        <w:pStyle w:val="ConsPlusNormal"/>
        <w:spacing w:before="220"/>
        <w:ind w:firstLine="540"/>
        <w:jc w:val="both"/>
      </w:pPr>
      <w:r>
        <w:t>3.5. Организатор конкурса от имени концедента заключает договоры о задатках, принимает от заявителей задатки, возвращает суммы задатков заявителям, не допущенным к участию в конкурсе, заявителю в случае объявления конкурса несостоявшимся, а также участникам конкурса, не признанным победителями конкурса.</w:t>
      </w:r>
    </w:p>
    <w:p w:rsidR="00224A29" w:rsidRDefault="00224A29">
      <w:pPr>
        <w:pStyle w:val="ConsPlusNormal"/>
        <w:spacing w:before="220"/>
        <w:ind w:firstLine="540"/>
        <w:jc w:val="both"/>
      </w:pPr>
      <w:r>
        <w:t>3.6. Сообщение о проведении конкурса на право заключения концессионных соглашений и сообщение о результатах проведения конкурса опубликовываются в официальном печатном издании администрации города Благовещенска, а также размещаются на официальном сайте администрации города Благовещенска (www.admblag.ru) в срок, установленный конкурсной документацией.</w:t>
      </w:r>
    </w:p>
    <w:p w:rsidR="00224A29" w:rsidRDefault="00224A29">
      <w:pPr>
        <w:pStyle w:val="ConsPlusNormal"/>
        <w:spacing w:before="220"/>
        <w:ind w:firstLine="540"/>
        <w:jc w:val="both"/>
      </w:pPr>
      <w:r>
        <w:t xml:space="preserve">3.7. Информация и протоколы конкурсной комиссии, предусмотренные </w:t>
      </w:r>
      <w:hyperlink r:id="rId40">
        <w:r>
          <w:rPr>
            <w:color w:val="0000FF"/>
          </w:rPr>
          <w:t>статьями 24</w:t>
        </w:r>
      </w:hyperlink>
      <w:r>
        <w:t xml:space="preserve"> - </w:t>
      </w:r>
      <w:hyperlink r:id="rId41">
        <w:r>
          <w:rPr>
            <w:color w:val="0000FF"/>
          </w:rPr>
          <w:t>26</w:t>
        </w:r>
      </w:hyperlink>
      <w:r>
        <w:t xml:space="preserve">, </w:t>
      </w:r>
      <w:hyperlink r:id="rId42">
        <w:r>
          <w:rPr>
            <w:color w:val="0000FF"/>
          </w:rPr>
          <w:t>28</w:t>
        </w:r>
      </w:hyperlink>
      <w:r>
        <w:t xml:space="preserve">, </w:t>
      </w:r>
      <w:hyperlink r:id="rId43">
        <w:r>
          <w:rPr>
            <w:color w:val="0000FF"/>
          </w:rPr>
          <w:t>29</w:t>
        </w:r>
      </w:hyperlink>
      <w:r>
        <w:t xml:space="preserve">, </w:t>
      </w:r>
      <w:hyperlink r:id="rId44">
        <w:r>
          <w:rPr>
            <w:color w:val="0000FF"/>
          </w:rPr>
          <w:t>31</w:t>
        </w:r>
      </w:hyperlink>
      <w:r>
        <w:t xml:space="preserve">, </w:t>
      </w:r>
      <w:hyperlink r:id="rId45">
        <w:r>
          <w:rPr>
            <w:color w:val="0000FF"/>
          </w:rPr>
          <w:t>33</w:t>
        </w:r>
      </w:hyperlink>
      <w:r>
        <w:t xml:space="preserve"> - </w:t>
      </w:r>
      <w:hyperlink r:id="rId46">
        <w:r>
          <w:rPr>
            <w:color w:val="0000FF"/>
          </w:rPr>
          <w:t>35</w:t>
        </w:r>
      </w:hyperlink>
      <w:r>
        <w:t xml:space="preserve"> Федерального закона N 115-ФЗ, подлежат размещению на официальном сайте в информационно-телекоммуникационной сети Интернет для размещения информации о проведении торгов (www.torgi.gov.ru), определенном Правительством Российской Федерации.</w:t>
      </w:r>
    </w:p>
    <w:p w:rsidR="00224A29" w:rsidRDefault="00224A29">
      <w:pPr>
        <w:pStyle w:val="ConsPlusNormal"/>
        <w:spacing w:before="220"/>
        <w:ind w:firstLine="540"/>
        <w:jc w:val="both"/>
      </w:pPr>
      <w:r>
        <w:t xml:space="preserve">3.8. Протоколы конкурсной комиссии, предусмотренные </w:t>
      </w:r>
      <w:hyperlink r:id="rId47">
        <w:r>
          <w:rPr>
            <w:color w:val="0000FF"/>
          </w:rPr>
          <w:t>статьями 28</w:t>
        </w:r>
      </w:hyperlink>
      <w:r>
        <w:t xml:space="preserve">, </w:t>
      </w:r>
      <w:hyperlink r:id="rId48">
        <w:r>
          <w:rPr>
            <w:color w:val="0000FF"/>
          </w:rPr>
          <w:t>29</w:t>
        </w:r>
      </w:hyperlink>
      <w:r>
        <w:t xml:space="preserve">, </w:t>
      </w:r>
      <w:hyperlink r:id="rId49">
        <w:r>
          <w:rPr>
            <w:color w:val="0000FF"/>
          </w:rPr>
          <w:t>31</w:t>
        </w:r>
      </w:hyperlink>
      <w:r>
        <w:t xml:space="preserve">, </w:t>
      </w:r>
      <w:hyperlink r:id="rId50">
        <w:r>
          <w:rPr>
            <w:color w:val="0000FF"/>
          </w:rPr>
          <w:t>33</w:t>
        </w:r>
      </w:hyperlink>
      <w:r>
        <w:t xml:space="preserve"> и </w:t>
      </w:r>
      <w:hyperlink r:id="rId51">
        <w:r>
          <w:rPr>
            <w:color w:val="0000FF"/>
          </w:rPr>
          <w:t>34</w:t>
        </w:r>
      </w:hyperlink>
      <w:r>
        <w:t xml:space="preserve"> Федерального закона N 115-ФЗ, размещаются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в течение трех дней со дня их подписания.</w:t>
      </w:r>
    </w:p>
    <w:p w:rsidR="00224A29" w:rsidRDefault="00224A29">
      <w:pPr>
        <w:pStyle w:val="ConsPlusNormal"/>
        <w:spacing w:before="220"/>
        <w:ind w:firstLine="540"/>
        <w:jc w:val="both"/>
      </w:pPr>
      <w:r>
        <w:t xml:space="preserve">3.9. </w:t>
      </w:r>
      <w:proofErr w:type="gramStart"/>
      <w:r>
        <w:t xml:space="preserve">В случае если при заключении концессионного соглашения планируются создание и (или) реконструкция объекта, части которого находятся или будут находиться в собственности разных публично-правовых образований, указанными публично-правовыми образованиями до объявления о проведении конкурса на право заключения концессионного соглашения заключается соглашение о проведении совместного конкурса в соответствии с </w:t>
      </w:r>
      <w:hyperlink r:id="rId52">
        <w:r>
          <w:rPr>
            <w:color w:val="0000FF"/>
          </w:rPr>
          <w:t>частью 1.3 статьи 5</w:t>
        </w:r>
      </w:hyperlink>
      <w:r>
        <w:t xml:space="preserve"> Федерального закона N 115-ФЗ.</w:t>
      </w:r>
      <w:proofErr w:type="gramEnd"/>
    </w:p>
    <w:p w:rsidR="00224A29" w:rsidRDefault="00224A29">
      <w:pPr>
        <w:pStyle w:val="ConsPlusNormal"/>
        <w:spacing w:before="220"/>
        <w:ind w:firstLine="540"/>
        <w:jc w:val="both"/>
      </w:pPr>
      <w:r>
        <w:t xml:space="preserve">3.10. По концессионному соглашению,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заявка на участие в конкурсе, помимо требований, установленных </w:t>
      </w:r>
      <w:hyperlink r:id="rId53">
        <w:r>
          <w:rPr>
            <w:color w:val="0000FF"/>
          </w:rPr>
          <w:t>статьей 27</w:t>
        </w:r>
      </w:hyperlink>
      <w:r>
        <w:t xml:space="preserve"> Федерального закона N 115-ФЗ, должна содержать сведения о лицах:</w:t>
      </w:r>
    </w:p>
    <w:p w:rsidR="00224A29" w:rsidRDefault="00224A29">
      <w:pPr>
        <w:pStyle w:val="ConsPlusNormal"/>
        <w:spacing w:before="220"/>
        <w:ind w:firstLine="540"/>
        <w:jc w:val="both"/>
      </w:pPr>
      <w:proofErr w:type="gramStart"/>
      <w: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w:t>
      </w:r>
      <w:proofErr w:type="gramEnd"/>
      <w:r>
        <w:t xml:space="preserve"> или участников хозяйственного товарищества;</w:t>
      </w:r>
    </w:p>
    <w:p w:rsidR="00224A29" w:rsidRDefault="00224A29">
      <w:pPr>
        <w:pStyle w:val="ConsPlusNormal"/>
        <w:spacing w:before="220"/>
        <w:ind w:firstLine="540"/>
        <w:jc w:val="both"/>
      </w:pPr>
      <w: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p>
    <w:p w:rsidR="00224A29" w:rsidRDefault="00224A29">
      <w:pPr>
        <w:pStyle w:val="ConsPlusNormal"/>
        <w:spacing w:before="220"/>
        <w:ind w:firstLine="540"/>
        <w:jc w:val="both"/>
      </w:pPr>
      <w: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p>
    <w:p w:rsidR="00224A29" w:rsidRDefault="00224A29">
      <w:pPr>
        <w:pStyle w:val="ConsPlusNormal"/>
        <w:spacing w:before="220"/>
        <w:ind w:firstLine="540"/>
        <w:jc w:val="both"/>
      </w:pPr>
      <w:r>
        <w:t>4) которые осуществляют полномочия управляющей компании заявителя;</w:t>
      </w:r>
    </w:p>
    <w:p w:rsidR="00224A29" w:rsidRDefault="00224A29">
      <w:pPr>
        <w:pStyle w:val="ConsPlusNormal"/>
        <w:spacing w:before="220"/>
        <w:ind w:firstLine="540"/>
        <w:jc w:val="both"/>
      </w:pPr>
      <w:r>
        <w:lastRenderedPageBreak/>
        <w:t xml:space="preserve">5) в </w:t>
      </w:r>
      <w:proofErr w:type="gramStart"/>
      <w:r>
        <w:t>интересах</w:t>
      </w:r>
      <w:proofErr w:type="gramEnd"/>
      <w:r>
        <w:t xml:space="preserve">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представление информации о юридическом лице (офшорные зоны).</w:t>
      </w:r>
    </w:p>
    <w:p w:rsidR="00224A29" w:rsidRDefault="00224A29">
      <w:pPr>
        <w:pStyle w:val="ConsPlusNormal"/>
        <w:spacing w:before="220"/>
        <w:ind w:firstLine="540"/>
        <w:jc w:val="both"/>
      </w:pPr>
      <w:r>
        <w:t xml:space="preserve">Указанные в настоящем пункте сведения представляются в соответствии с </w:t>
      </w:r>
      <w:hyperlink r:id="rId54">
        <w:r>
          <w:rPr>
            <w:color w:val="0000FF"/>
          </w:rPr>
          <w:t>формой</w:t>
        </w:r>
      </w:hyperlink>
      <w:r>
        <w:t>, утвержденной приказом Министерства строительства и жилищно-коммунального хозяйства Российской Федерации от 24 мая 2022 г. N 406/</w:t>
      </w:r>
      <w:proofErr w:type="gramStart"/>
      <w:r>
        <w:t>пр</w:t>
      </w:r>
      <w:proofErr w:type="gramEnd"/>
      <w:r>
        <w:t xml:space="preserve"> "Об утверждении формы предоставления сведений для участия в конкурсе на право заключения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224A29" w:rsidRDefault="00224A29">
      <w:pPr>
        <w:pStyle w:val="ConsPlusNormal"/>
        <w:jc w:val="both"/>
      </w:pPr>
    </w:p>
    <w:p w:rsidR="00224A29" w:rsidRDefault="00224A29">
      <w:pPr>
        <w:pStyle w:val="ConsPlusTitle"/>
        <w:jc w:val="center"/>
        <w:outlineLvl w:val="1"/>
      </w:pPr>
      <w:r>
        <w:t>4. Заключение концессионного соглашения по итогам проведения</w:t>
      </w:r>
    </w:p>
    <w:p w:rsidR="00224A29" w:rsidRDefault="00224A29">
      <w:pPr>
        <w:pStyle w:val="ConsPlusTitle"/>
        <w:jc w:val="center"/>
      </w:pPr>
      <w:r>
        <w:t>конкурса на право заключения концессионного соглашения</w:t>
      </w:r>
    </w:p>
    <w:p w:rsidR="00224A29" w:rsidRDefault="00224A29">
      <w:pPr>
        <w:pStyle w:val="ConsPlusNormal"/>
        <w:jc w:val="both"/>
      </w:pPr>
    </w:p>
    <w:p w:rsidR="00224A29" w:rsidRDefault="00224A29">
      <w:pPr>
        <w:pStyle w:val="ConsPlusNormal"/>
        <w:ind w:firstLine="540"/>
        <w:jc w:val="both"/>
      </w:pPr>
      <w:r>
        <w:t xml:space="preserve">4.1. </w:t>
      </w:r>
      <w:proofErr w:type="gramStart"/>
      <w:r>
        <w:t xml:space="preserve">Организатор конкурса в течение 5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Федеральным </w:t>
      </w:r>
      <w:hyperlink r:id="rId55">
        <w:r>
          <w:rPr>
            <w:color w:val="0000FF"/>
          </w:rPr>
          <w:t>законом</w:t>
        </w:r>
      </w:hyperlink>
      <w:r>
        <w:t xml:space="preserve"> N 115-ФЗ, другими федеральными законами условия</w:t>
      </w:r>
      <w:proofErr w:type="gramEnd"/>
      <w:r>
        <w:t>. Концессионное соглашение должно быть подписано в срок, установленный конкурсной документацией и указанный в сообщении о проведении конкурса.</w:t>
      </w:r>
    </w:p>
    <w:p w:rsidR="00224A29" w:rsidRDefault="00224A29">
      <w:pPr>
        <w:pStyle w:val="ConsPlusNormal"/>
        <w:spacing w:before="220"/>
        <w:ind w:firstLine="540"/>
        <w:jc w:val="both"/>
      </w:pPr>
      <w:r>
        <w:t xml:space="preserve">4.2. </w:t>
      </w:r>
      <w:proofErr w:type="gramStart"/>
      <w:r>
        <w:t>После дня подписания членами конкурсной комиссии протокола о результатах проведения конкурса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целях обсуждения условий концессионного соглашения и их возможного изменения по результатам переговоров.</w:t>
      </w:r>
      <w:proofErr w:type="gramEnd"/>
      <w:r>
        <w:t xml:space="preserve"> По результатам переговоров не могут быть изменены условия соглашения, если указанные условия являлись критериями конкурса и (</w:t>
      </w:r>
      <w:proofErr w:type="gramStart"/>
      <w:r>
        <w:t xml:space="preserve">или) </w:t>
      </w:r>
      <w:proofErr w:type="gramEnd"/>
      <w:r>
        <w:t>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в решении о заключении концессионного соглашения.</w:t>
      </w:r>
    </w:p>
    <w:p w:rsidR="00224A29" w:rsidRDefault="00224A29">
      <w:pPr>
        <w:pStyle w:val="ConsPlusNormal"/>
        <w:spacing w:before="220"/>
        <w:ind w:firstLine="540"/>
        <w:jc w:val="both"/>
      </w:pPr>
      <w:r>
        <w:t>Предусмотренные настоящим пунктом положения о проведении переговоров и об изменении условий концессионного соглашения не применяются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224A29" w:rsidRDefault="00224A29">
      <w:pPr>
        <w:pStyle w:val="ConsPlusNormal"/>
        <w:spacing w:before="220"/>
        <w:ind w:firstLine="540"/>
        <w:jc w:val="both"/>
      </w:pPr>
      <w:r>
        <w:t>4.3. В случае отказа или уклонения победителя конкурса от подписания в установленный срок концессионного соглашения Организатор конкурса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224A29" w:rsidRDefault="00224A29">
      <w:pPr>
        <w:pStyle w:val="ConsPlusNormal"/>
        <w:spacing w:before="220"/>
        <w:ind w:firstLine="540"/>
        <w:jc w:val="both"/>
      </w:pPr>
      <w:r>
        <w:t xml:space="preserve">4.4. Решение о заключении концессионного соглашения без проведения конкурса (в случае </w:t>
      </w:r>
      <w:r>
        <w:lastRenderedPageBreak/>
        <w:t xml:space="preserve">признания конкурса несостоявшимся, а также в иных предусмотренных Федеральным </w:t>
      </w:r>
      <w:hyperlink r:id="rId56">
        <w:r>
          <w:rPr>
            <w:color w:val="0000FF"/>
          </w:rPr>
          <w:t>законом</w:t>
        </w:r>
      </w:hyperlink>
      <w:r>
        <w:t xml:space="preserve"> N 115-ФЗ случаях) принимается администрацией города Благовещенска.</w:t>
      </w:r>
    </w:p>
    <w:p w:rsidR="00224A29" w:rsidRDefault="00224A29">
      <w:pPr>
        <w:pStyle w:val="ConsPlusNormal"/>
        <w:spacing w:before="220"/>
        <w:ind w:firstLine="540"/>
        <w:jc w:val="both"/>
      </w:pPr>
      <w:r>
        <w:t xml:space="preserve">4.5. </w:t>
      </w:r>
      <w:proofErr w:type="gramStart"/>
      <w:r>
        <w:t xml:space="preserve">В случае объявления конкурса несостоявшимся концедент в соответствии с положениями </w:t>
      </w:r>
      <w:hyperlink r:id="rId57">
        <w:r>
          <w:rPr>
            <w:color w:val="0000FF"/>
          </w:rPr>
          <w:t>ч. 6 ст. 29</w:t>
        </w:r>
      </w:hyperlink>
      <w:r>
        <w:t xml:space="preserve"> Федерального закона N 115-ФЗ, с учетом рекомендаций конкурсной комиссии (в части соответствия единственного участника требованиям, установленным конкурсной документацией) и по результатам рассмотрения представленного единственным участником конкурса конкурсного предложения, в случае, если это предложение соответствует требованиям конкурсной документации, в том числе критериям конкурса, принимает решение о заключении</w:t>
      </w:r>
      <w:proofErr w:type="gramEnd"/>
      <w:r>
        <w:t xml:space="preserve"> концессионного соглашения с единственным участником конкурса в соответствии с условиями, содержащимися в представленном им конкурсном предложении.</w:t>
      </w:r>
    </w:p>
    <w:p w:rsidR="00224A29" w:rsidRDefault="00224A29">
      <w:pPr>
        <w:pStyle w:val="ConsPlusNormal"/>
        <w:spacing w:before="220"/>
        <w:ind w:firstLine="540"/>
        <w:jc w:val="both"/>
      </w:pPr>
      <w:r>
        <w:t xml:space="preserve">4.6. В случае заключения концессионного соглашения без проведения конкурса (при объявлении конкурса несостоявшимся) Организатор конкурса в установленный Федеральным </w:t>
      </w:r>
      <w:hyperlink r:id="rId58">
        <w:r>
          <w:rPr>
            <w:color w:val="0000FF"/>
          </w:rPr>
          <w:t>законом</w:t>
        </w:r>
      </w:hyperlink>
      <w:r>
        <w:t xml:space="preserve"> N 115-ФЗ срок направляет заявителю либо участнику конкурса, которому предлагается заключить указанное соглашение, проект концессионного соглашения, соответствующий решению о заключении концессионного соглашения, конкурсной документации.</w:t>
      </w:r>
    </w:p>
    <w:p w:rsidR="00224A29" w:rsidRDefault="00224A29">
      <w:pPr>
        <w:pStyle w:val="ConsPlusNormal"/>
        <w:spacing w:before="220"/>
        <w:ind w:firstLine="540"/>
        <w:jc w:val="both"/>
      </w:pPr>
      <w:r>
        <w:t>4.7. После подписания сторонами один экземпляр концессионного соглашения находится на хранен</w:t>
      </w:r>
      <w:proofErr w:type="gramStart"/>
      <w:r>
        <w:t>ии у О</w:t>
      </w:r>
      <w:proofErr w:type="gramEnd"/>
      <w:r>
        <w:t>рганизатора конкурса.</w:t>
      </w:r>
    </w:p>
    <w:p w:rsidR="00224A29" w:rsidRDefault="00224A29">
      <w:pPr>
        <w:pStyle w:val="ConsPlusNormal"/>
        <w:jc w:val="both"/>
      </w:pPr>
    </w:p>
    <w:p w:rsidR="00224A29" w:rsidRDefault="00224A29">
      <w:pPr>
        <w:pStyle w:val="ConsPlusTitle"/>
        <w:jc w:val="center"/>
        <w:outlineLvl w:val="1"/>
      </w:pPr>
      <w:r>
        <w:t xml:space="preserve">5. Организация работы по предоставлению </w:t>
      </w:r>
      <w:proofErr w:type="gramStart"/>
      <w:r>
        <w:t>земельных</w:t>
      </w:r>
      <w:proofErr w:type="gramEnd"/>
    </w:p>
    <w:p w:rsidR="00224A29" w:rsidRDefault="00224A29">
      <w:pPr>
        <w:pStyle w:val="ConsPlusTitle"/>
        <w:jc w:val="center"/>
      </w:pPr>
      <w:r>
        <w:t>участков концессионеру</w:t>
      </w:r>
    </w:p>
    <w:p w:rsidR="00224A29" w:rsidRDefault="00224A29">
      <w:pPr>
        <w:pStyle w:val="ConsPlusNormal"/>
        <w:jc w:val="both"/>
      </w:pPr>
    </w:p>
    <w:p w:rsidR="00224A29" w:rsidRDefault="00224A29">
      <w:pPr>
        <w:pStyle w:val="ConsPlusNormal"/>
        <w:ind w:firstLine="540"/>
        <w:jc w:val="both"/>
      </w:pPr>
      <w:r>
        <w:t xml:space="preserve">5.1. </w:t>
      </w:r>
      <w:proofErr w:type="gramStart"/>
      <w:r>
        <w:t>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предоставляется концессионеру в аренду (субаренду) или на ином законном основании в соответствии с земельным законодательством РФ на срок, который устанавливается концессионным соглашением и не может превышать срок действия концессионного соглашения.</w:t>
      </w:r>
      <w:proofErr w:type="gramEnd"/>
    </w:p>
    <w:p w:rsidR="00224A29" w:rsidRDefault="00224A29">
      <w:pPr>
        <w:pStyle w:val="ConsPlusNormal"/>
        <w:spacing w:before="220"/>
        <w:ind w:firstLine="540"/>
        <w:jc w:val="both"/>
      </w:pPr>
      <w:r>
        <w:t>5.2. Для заключения договора аренды (субаренды) земельного участка или предоставления земельного участка на ином законном основании концессионер после подписания концессионного соглашения обращается в администрацию города Благовещенска, иной уполномоченный орган на предоставление земельных участков или к арендатору земельного участка с соответствующим заявлением.</w:t>
      </w:r>
    </w:p>
    <w:p w:rsidR="00224A29" w:rsidRDefault="00224A29">
      <w:pPr>
        <w:pStyle w:val="ConsPlusNormal"/>
        <w:spacing w:before="220"/>
        <w:ind w:firstLine="540"/>
        <w:jc w:val="both"/>
      </w:pPr>
      <w:r>
        <w:t>5.3. Договор аренды (субаренды) земельного участка должен быть заключен с концессионером не позднее чем через 60 (шестьдесят) рабочих дней со дня подписания концессионного соглашения, если иные сроки не установлены конкурсной документацией.</w:t>
      </w:r>
    </w:p>
    <w:p w:rsidR="00224A29" w:rsidRDefault="00224A29">
      <w:pPr>
        <w:pStyle w:val="ConsPlusNormal"/>
        <w:spacing w:before="220"/>
        <w:ind w:firstLine="540"/>
        <w:jc w:val="both"/>
      </w:pPr>
      <w:r>
        <w:t>5.4. Прекращение концессионного соглашения является основанием для прекращения договора аренды (субаренды) земельного участка.</w:t>
      </w:r>
    </w:p>
    <w:p w:rsidR="00224A29" w:rsidRDefault="00224A29">
      <w:pPr>
        <w:pStyle w:val="ConsPlusNormal"/>
        <w:jc w:val="both"/>
      </w:pPr>
    </w:p>
    <w:p w:rsidR="00224A29" w:rsidRDefault="00224A29">
      <w:pPr>
        <w:pStyle w:val="ConsPlusTitle"/>
        <w:jc w:val="center"/>
        <w:outlineLvl w:val="1"/>
      </w:pPr>
      <w:r>
        <w:t xml:space="preserve">6. </w:t>
      </w:r>
      <w:proofErr w:type="gramStart"/>
      <w:r>
        <w:t>Контроль за</w:t>
      </w:r>
      <w:proofErr w:type="gramEnd"/>
      <w:r>
        <w:t xml:space="preserve"> исполнением концессионных соглашений</w:t>
      </w:r>
    </w:p>
    <w:p w:rsidR="00224A29" w:rsidRDefault="00224A29">
      <w:pPr>
        <w:pStyle w:val="ConsPlusNormal"/>
        <w:jc w:val="both"/>
      </w:pPr>
    </w:p>
    <w:p w:rsidR="00224A29" w:rsidRDefault="00224A29">
      <w:pPr>
        <w:pStyle w:val="ConsPlusNormal"/>
        <w:ind w:firstLine="540"/>
        <w:jc w:val="both"/>
      </w:pPr>
      <w:r>
        <w:t xml:space="preserve">6.1. </w:t>
      </w:r>
      <w:proofErr w:type="gramStart"/>
      <w:r>
        <w:t>Контроль за</w:t>
      </w:r>
      <w:proofErr w:type="gramEnd"/>
      <w:r>
        <w:t xml:space="preserve"> исполнением концессионных соглашений осуществляется Ведомственным органом, Отраслевыми органами, МУ "ГУКС" в соответствии с планом мероприятий, утверждаемым мэром города Благовещенска (далее - План мероприятий).</w:t>
      </w:r>
    </w:p>
    <w:p w:rsidR="00224A29" w:rsidRDefault="00224A29">
      <w:pPr>
        <w:pStyle w:val="ConsPlusNormal"/>
        <w:spacing w:before="220"/>
        <w:ind w:firstLine="540"/>
        <w:jc w:val="both"/>
      </w:pPr>
      <w:r>
        <w:t>При проведении контрольных мероприятий за исполнением концессионных соглашений Ведомственный орган, Отраслевой орган, МУ "ГУКС" могут привлекать иных муниципальных служащих администрации города Благовещенска, уполномоченных на проведение контрольного мероприятия в соответствии с распоряжением о проведении контрольного мероприятия.</w:t>
      </w:r>
    </w:p>
    <w:p w:rsidR="00224A29" w:rsidRDefault="00224A29">
      <w:pPr>
        <w:pStyle w:val="ConsPlusNormal"/>
        <w:spacing w:before="220"/>
        <w:ind w:firstLine="540"/>
        <w:jc w:val="both"/>
      </w:pPr>
      <w:r>
        <w:lastRenderedPageBreak/>
        <w:t xml:space="preserve">6.2. Уполномоченный орган в течение 5 (пяти) рабочих дней </w:t>
      </w:r>
      <w:proofErr w:type="gramStart"/>
      <w:r>
        <w:t>с даты подписания</w:t>
      </w:r>
      <w:proofErr w:type="gramEnd"/>
      <w:r>
        <w:t xml:space="preserve"> сторонами концессионного соглашения направляет уведомление о заключении концессионного соглашения в Ведомственный орган, Комитет, в финансовое управление города для осуществления контроля за исполнением концессионного соглашения.</w:t>
      </w:r>
    </w:p>
    <w:p w:rsidR="00224A29" w:rsidRDefault="00224A29">
      <w:pPr>
        <w:pStyle w:val="ConsPlusNormal"/>
        <w:spacing w:before="220"/>
        <w:ind w:firstLine="540"/>
        <w:jc w:val="both"/>
      </w:pPr>
      <w:r>
        <w:t xml:space="preserve">6.3. С целью </w:t>
      </w:r>
      <w:proofErr w:type="gramStart"/>
      <w:r>
        <w:t>контроля за</w:t>
      </w:r>
      <w:proofErr w:type="gramEnd"/>
      <w:r>
        <w:t xml:space="preserve"> исполнением концессионного соглашения от имени администрации города Благовещенска (концедента) Отраслевые органы, МУ "ГУКС" осуществляют следующие права и обязанности концедента:</w:t>
      </w:r>
    </w:p>
    <w:p w:rsidR="00224A29" w:rsidRDefault="00224A29">
      <w:pPr>
        <w:pStyle w:val="ConsPlusNormal"/>
        <w:spacing w:before="220"/>
        <w:ind w:firstLine="540"/>
        <w:jc w:val="both"/>
      </w:pPr>
      <w:r>
        <w:t>1) Комитет в части:</w:t>
      </w:r>
    </w:p>
    <w:p w:rsidR="00224A29" w:rsidRDefault="00224A29">
      <w:pPr>
        <w:pStyle w:val="ConsPlusNormal"/>
        <w:spacing w:before="220"/>
        <w:ind w:firstLine="540"/>
        <w:jc w:val="both"/>
      </w:pPr>
      <w:r>
        <w:t>организации передачи концессионеру объекта концессионного соглашения, определенного концессионным соглашением;</w:t>
      </w:r>
    </w:p>
    <w:p w:rsidR="00224A29" w:rsidRDefault="00224A29">
      <w:pPr>
        <w:pStyle w:val="ConsPlusNormal"/>
        <w:spacing w:before="220"/>
        <w:ind w:firstLine="540"/>
        <w:jc w:val="both"/>
      </w:pPr>
      <w:r>
        <w:t>государственной регистрации права владения и пользования концессионера на объект концессионного соглашения;</w:t>
      </w:r>
    </w:p>
    <w:p w:rsidR="00224A29" w:rsidRDefault="00224A29">
      <w:pPr>
        <w:pStyle w:val="ConsPlusNormal"/>
        <w:spacing w:before="220"/>
        <w:ind w:firstLine="540"/>
        <w:jc w:val="both"/>
      </w:pPr>
      <w:r>
        <w:t>организации приемки объекта концессионного соглашения, определенного концессионным соглашением, по окончании срока соглашения;</w:t>
      </w:r>
    </w:p>
    <w:p w:rsidR="00224A29" w:rsidRDefault="00224A29">
      <w:pPr>
        <w:pStyle w:val="ConsPlusNormal"/>
        <w:spacing w:before="220"/>
        <w:ind w:firstLine="540"/>
        <w:jc w:val="both"/>
      </w:pPr>
      <w:r>
        <w:t>2) Ведомственный орган в части:</w:t>
      </w:r>
    </w:p>
    <w:p w:rsidR="00224A29" w:rsidRDefault="00224A29">
      <w:pPr>
        <w:pStyle w:val="ConsPlusNormal"/>
        <w:spacing w:before="220"/>
        <w:ind w:firstLine="540"/>
        <w:jc w:val="both"/>
      </w:pPr>
      <w:r>
        <w:t>осуществления концессионером деятельности, предусмотренной концессионным соглашением, эксплуатацией объекта концессионного соглашения, в соответствии с целями, установленными концессионным соглашением;</w:t>
      </w:r>
    </w:p>
    <w:p w:rsidR="00224A29" w:rsidRDefault="00224A29">
      <w:pPr>
        <w:pStyle w:val="ConsPlusNormal"/>
        <w:spacing w:before="220"/>
        <w:ind w:firstLine="540"/>
        <w:jc w:val="both"/>
      </w:pPr>
      <w:r>
        <w:t>соблюдения сроков создания и (или) реконструкции объекта концессионного соглашения;</w:t>
      </w:r>
    </w:p>
    <w:p w:rsidR="00224A29" w:rsidRDefault="00224A29">
      <w:pPr>
        <w:pStyle w:val="ConsPlusNormal"/>
        <w:spacing w:before="220"/>
        <w:ind w:firstLine="540"/>
        <w:jc w:val="both"/>
      </w:pPr>
      <w:r>
        <w:t>достижения плановых значений показателей деятельности концессионера;</w:t>
      </w:r>
    </w:p>
    <w:p w:rsidR="00224A29" w:rsidRDefault="00224A29">
      <w:pPr>
        <w:pStyle w:val="ConsPlusNormal"/>
        <w:spacing w:before="220"/>
        <w:ind w:firstLine="540"/>
        <w:jc w:val="both"/>
      </w:pPr>
      <w:r>
        <w:t>достижения установленных технико-экономических показателей;</w:t>
      </w:r>
    </w:p>
    <w:p w:rsidR="00224A29" w:rsidRDefault="00224A29">
      <w:pPr>
        <w:pStyle w:val="ConsPlusNormal"/>
        <w:spacing w:before="220"/>
        <w:ind w:firstLine="540"/>
        <w:jc w:val="both"/>
      </w:pPr>
      <w:r>
        <w:t>проведения плановых осмотров объектов концессионного соглашения;</w:t>
      </w:r>
    </w:p>
    <w:p w:rsidR="00224A29" w:rsidRDefault="00224A29">
      <w:pPr>
        <w:pStyle w:val="ConsPlusNormal"/>
        <w:spacing w:before="220"/>
        <w:ind w:firstLine="540"/>
        <w:jc w:val="both"/>
      </w:pPr>
      <w:r>
        <w:t xml:space="preserve">ведения реестра актов о результатах контроля, их размещения на официальном сайте администрации города Благовещенска (в течение 5 (пяти) рабочих дней </w:t>
      </w:r>
      <w:proofErr w:type="gramStart"/>
      <w:r>
        <w:t>с даты составления</w:t>
      </w:r>
      <w:proofErr w:type="gramEnd"/>
      <w:r>
        <w:t xml:space="preserve"> данного акта) и их хранения;</w:t>
      </w:r>
    </w:p>
    <w:p w:rsidR="00224A29" w:rsidRDefault="00224A29">
      <w:pPr>
        <w:pStyle w:val="ConsPlusNormal"/>
        <w:spacing w:before="220"/>
        <w:ind w:firstLine="540"/>
        <w:jc w:val="both"/>
      </w:pPr>
      <w:r>
        <w:t xml:space="preserve">разработки и утверждения Плана мероприятий в течение 30 (тридцати) календарных дней </w:t>
      </w:r>
      <w:proofErr w:type="gramStart"/>
      <w:r>
        <w:t>с даты подписания</w:t>
      </w:r>
      <w:proofErr w:type="gramEnd"/>
      <w:r>
        <w:t xml:space="preserve"> сторонами концессионного соглашения и далее ежегодно, до 1 декабря года, предшествующего году проведения контроля;</w:t>
      </w:r>
    </w:p>
    <w:p w:rsidR="00224A29" w:rsidRDefault="00224A29">
      <w:pPr>
        <w:pStyle w:val="ConsPlusNormal"/>
        <w:spacing w:before="220"/>
        <w:ind w:firstLine="540"/>
        <w:jc w:val="both"/>
      </w:pPr>
      <w:r>
        <w:t>оформления и подписания иного акта о результатах контроля;</w:t>
      </w:r>
    </w:p>
    <w:p w:rsidR="00224A29" w:rsidRDefault="00224A29">
      <w:pPr>
        <w:pStyle w:val="ConsPlusNormal"/>
        <w:spacing w:before="220"/>
        <w:ind w:firstLine="540"/>
        <w:jc w:val="both"/>
      </w:pPr>
      <w:r>
        <w:t>направления концессионеру требования об устранении выявленных нарушений с указанием сроков их устранения в случае выявления факта неисполнения концессионером условий концессионного соглашения;</w:t>
      </w:r>
    </w:p>
    <w:p w:rsidR="00224A29" w:rsidRDefault="00224A29">
      <w:pPr>
        <w:pStyle w:val="ConsPlusNormal"/>
        <w:spacing w:before="220"/>
        <w:ind w:firstLine="540"/>
        <w:jc w:val="both"/>
      </w:pPr>
      <w:r>
        <w:t>направления в правовое управление копии акта о результатах контроля, ответов концессионера для ведения исковой работы в случае, если концессионером не устранены нарушения, установленные в требовании;</w:t>
      </w:r>
    </w:p>
    <w:p w:rsidR="00224A29" w:rsidRDefault="00224A29">
      <w:pPr>
        <w:pStyle w:val="ConsPlusNormal"/>
        <w:spacing w:before="220"/>
        <w:ind w:firstLine="540"/>
        <w:jc w:val="both"/>
      </w:pPr>
      <w:r>
        <w:t>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w:t>
      </w:r>
    </w:p>
    <w:p w:rsidR="00224A29" w:rsidRDefault="00224A29">
      <w:pPr>
        <w:pStyle w:val="ConsPlusNormal"/>
        <w:spacing w:before="220"/>
        <w:ind w:firstLine="540"/>
        <w:jc w:val="both"/>
      </w:pPr>
      <w:r>
        <w:lastRenderedPageBreak/>
        <w:t>внесения концессионной платы по концессионному соглашению в части проверки обоснованности расчета ее размера (если концессионная плата установлена не в форме фиксированной суммы), своевременности и полноты ее внесения;</w:t>
      </w:r>
    </w:p>
    <w:p w:rsidR="00224A29" w:rsidRDefault="00224A29">
      <w:pPr>
        <w:pStyle w:val="ConsPlusNormal"/>
        <w:spacing w:before="220"/>
        <w:ind w:firstLine="540"/>
        <w:jc w:val="both"/>
      </w:pPr>
      <w:r>
        <w:t>осуществления полномочий главного распорядителя бюджетных средств по внесению платы концедента при исполнении концессионного соглашения в соответствии с утвержденным графиком платежей;</w:t>
      </w:r>
    </w:p>
    <w:p w:rsidR="00224A29" w:rsidRDefault="00224A29">
      <w:pPr>
        <w:pStyle w:val="ConsPlusNormal"/>
        <w:spacing w:before="220"/>
        <w:ind w:firstLine="540"/>
        <w:jc w:val="both"/>
      </w:pPr>
      <w:r>
        <w:t>соблюдения концессионером обязательств по осуществлению инвестиций в создание и (или) реконструкцию объектов концессионного соглашения;</w:t>
      </w:r>
    </w:p>
    <w:p w:rsidR="00224A29" w:rsidRDefault="00224A29">
      <w:pPr>
        <w:pStyle w:val="ConsPlusNormal"/>
        <w:spacing w:before="220"/>
        <w:ind w:firstLine="540"/>
        <w:jc w:val="both"/>
      </w:pPr>
      <w:r>
        <w:t>3) правовое управление в части:</w:t>
      </w:r>
    </w:p>
    <w:p w:rsidR="00224A29" w:rsidRDefault="00224A29">
      <w:pPr>
        <w:pStyle w:val="ConsPlusNormal"/>
        <w:spacing w:before="220"/>
        <w:ind w:firstLine="540"/>
        <w:jc w:val="both"/>
      </w:pPr>
      <w:r>
        <w:t>ведения исковой работы в случае выявления нарушений условий соглашения, отраженных в акте о результатах контроля;</w:t>
      </w:r>
    </w:p>
    <w:p w:rsidR="00224A29" w:rsidRDefault="00224A29">
      <w:pPr>
        <w:pStyle w:val="ConsPlusNormal"/>
        <w:spacing w:before="220"/>
        <w:ind w:firstLine="540"/>
        <w:jc w:val="both"/>
      </w:pPr>
      <w:r>
        <w:t>4) управление архитектуры и градостроительства в части:</w:t>
      </w:r>
    </w:p>
    <w:p w:rsidR="00224A29" w:rsidRDefault="00224A29">
      <w:pPr>
        <w:pStyle w:val="ConsPlusNormal"/>
        <w:spacing w:before="220"/>
        <w:ind w:firstLine="540"/>
        <w:jc w:val="both"/>
      </w:pPr>
      <w:r>
        <w:t>осуществления подготовки территории, необходимой для создания объекта концессионного соглашения и (или) осуществления деятельности, предусмотренной концессионным соглашением, в том числе по подготовке проекта планировки территории и проекта межевания территории (в случае, если соглашением предусмотрено осуществление концессионером соответствующих обязательств);</w:t>
      </w:r>
    </w:p>
    <w:p w:rsidR="00224A29" w:rsidRDefault="00224A29">
      <w:pPr>
        <w:pStyle w:val="ConsPlusNormal"/>
        <w:spacing w:before="220"/>
        <w:ind w:firstLine="540"/>
        <w:jc w:val="both"/>
      </w:pPr>
      <w:r>
        <w:t>подготовки необходимой разрешительной документации для создания и (или) реконструкции объекта соглашения;</w:t>
      </w:r>
    </w:p>
    <w:p w:rsidR="00224A29" w:rsidRDefault="00224A29">
      <w:pPr>
        <w:pStyle w:val="ConsPlusNormal"/>
        <w:spacing w:before="220"/>
        <w:ind w:firstLine="540"/>
        <w:jc w:val="both"/>
      </w:pPr>
      <w:r>
        <w:t>участия во вводе в эксплуатацию объекта соглашения после окончания его строительства и (или) реконструкции либо осуществления его осмотра (если объект не подлежит государственному контролю (надзору));</w:t>
      </w:r>
    </w:p>
    <w:p w:rsidR="00224A29" w:rsidRDefault="00224A29">
      <w:pPr>
        <w:pStyle w:val="ConsPlusNormal"/>
        <w:spacing w:before="220"/>
        <w:ind w:firstLine="540"/>
        <w:jc w:val="both"/>
      </w:pPr>
      <w:r>
        <w:t>5) МУ "ГУКС" в части:</w:t>
      </w:r>
    </w:p>
    <w:p w:rsidR="00224A29" w:rsidRDefault="00224A29">
      <w:pPr>
        <w:pStyle w:val="ConsPlusNormal"/>
        <w:spacing w:before="220"/>
        <w:ind w:firstLine="540"/>
        <w:jc w:val="both"/>
      </w:pPr>
      <w:r>
        <w:t>согласования проектно-сметной документации на создание и (или) реконструкцию объекта концессионного соглашения (в случае обязанности согласования проектно-сметной документации концедентом) и мониторинга стоимости материальных ресурсов, оборудования среди изготовителей;</w:t>
      </w:r>
    </w:p>
    <w:p w:rsidR="00224A29" w:rsidRDefault="00224A29">
      <w:pPr>
        <w:pStyle w:val="ConsPlusNormal"/>
        <w:spacing w:before="220"/>
        <w:ind w:firstLine="540"/>
        <w:jc w:val="both"/>
      </w:pPr>
      <w:proofErr w:type="gramStart"/>
      <w:r>
        <w:t>контроля за</w:t>
      </w:r>
      <w:proofErr w:type="gramEnd"/>
      <w:r>
        <w:t xml:space="preserve"> ходом работ по созданию и (или) реконструкции (модернизации) объекта концессионного соглашения на соответствие требованиям технических регламентов, иных нормативных и правовых документов, проектно-сметной документации;</w:t>
      </w:r>
    </w:p>
    <w:p w:rsidR="00224A29" w:rsidRDefault="00224A29">
      <w:pPr>
        <w:pStyle w:val="ConsPlusNormal"/>
        <w:spacing w:before="220"/>
        <w:ind w:firstLine="540"/>
        <w:jc w:val="both"/>
      </w:pPr>
      <w:proofErr w:type="gramStart"/>
      <w:r>
        <w:t>контроля за</w:t>
      </w:r>
      <w:proofErr w:type="gramEnd"/>
      <w:r>
        <w:t xml:space="preserve"> соблюдением сроков создания и (или) реконструкции объекта концессионного соглашения;</w:t>
      </w:r>
    </w:p>
    <w:p w:rsidR="00224A29" w:rsidRDefault="00224A29">
      <w:pPr>
        <w:pStyle w:val="ConsPlusNormal"/>
        <w:spacing w:before="220"/>
        <w:ind w:firstLine="540"/>
        <w:jc w:val="both"/>
      </w:pPr>
      <w:r>
        <w:t>участия в приемке работ после окончания создания объекта концессионного соглашения и (или) его реконструкции.</w:t>
      </w:r>
    </w:p>
    <w:p w:rsidR="00224A29" w:rsidRDefault="00224A29">
      <w:pPr>
        <w:pStyle w:val="ConsPlusNormal"/>
        <w:jc w:val="both"/>
      </w:pPr>
    </w:p>
    <w:p w:rsidR="00224A29" w:rsidRDefault="00224A29">
      <w:pPr>
        <w:pStyle w:val="ConsPlusTitle"/>
        <w:jc w:val="center"/>
        <w:outlineLvl w:val="1"/>
      </w:pPr>
      <w:r>
        <w:t>7. Порядок рассмотрения предложений о заключении</w:t>
      </w:r>
    </w:p>
    <w:p w:rsidR="00224A29" w:rsidRDefault="00224A29">
      <w:pPr>
        <w:pStyle w:val="ConsPlusTitle"/>
        <w:jc w:val="center"/>
      </w:pPr>
      <w:r>
        <w:t>концессионных соглашений, инициированных лицами,</w:t>
      </w:r>
    </w:p>
    <w:p w:rsidR="00224A29" w:rsidRDefault="00224A29">
      <w:pPr>
        <w:pStyle w:val="ConsPlusTitle"/>
        <w:jc w:val="center"/>
      </w:pPr>
      <w:proofErr w:type="gramStart"/>
      <w:r>
        <w:t>указанными</w:t>
      </w:r>
      <w:proofErr w:type="gramEnd"/>
      <w:r>
        <w:t xml:space="preserve"> в пункте 2 части 1 статьи 5,</w:t>
      </w:r>
    </w:p>
    <w:p w:rsidR="00224A29" w:rsidRDefault="00224A29">
      <w:pPr>
        <w:pStyle w:val="ConsPlusTitle"/>
        <w:jc w:val="center"/>
      </w:pPr>
      <w:r>
        <w:t>в соответствии с частью 4.1 статьи 37</w:t>
      </w:r>
    </w:p>
    <w:p w:rsidR="00224A29" w:rsidRDefault="00224A29">
      <w:pPr>
        <w:pStyle w:val="ConsPlusTitle"/>
        <w:jc w:val="center"/>
      </w:pPr>
      <w:r>
        <w:t>Федерального закона N 115-ФЗ</w:t>
      </w:r>
    </w:p>
    <w:p w:rsidR="00224A29" w:rsidRDefault="00224A29">
      <w:pPr>
        <w:pStyle w:val="ConsPlusNormal"/>
        <w:jc w:val="both"/>
      </w:pPr>
    </w:p>
    <w:p w:rsidR="00224A29" w:rsidRDefault="00224A29">
      <w:pPr>
        <w:pStyle w:val="ConsPlusNormal"/>
        <w:ind w:firstLine="540"/>
        <w:jc w:val="both"/>
      </w:pPr>
      <w:bookmarkStart w:id="24" w:name="P233"/>
      <w:bookmarkEnd w:id="24"/>
      <w:r>
        <w:t xml:space="preserve">7.1. Концессионное соглашение может быть заключено по инициативе лиц, указанных в </w:t>
      </w:r>
      <w:hyperlink r:id="rId59">
        <w:r>
          <w:rPr>
            <w:color w:val="0000FF"/>
          </w:rPr>
          <w:t>пункте 2 части 1 статьи 5</w:t>
        </w:r>
      </w:hyperlink>
      <w:r>
        <w:t xml:space="preserve"> Федерального закона N 115-ФЗ и отвечающих требованиям, </w:t>
      </w:r>
      <w:r>
        <w:lastRenderedPageBreak/>
        <w:t xml:space="preserve">предусмотренным </w:t>
      </w:r>
      <w:hyperlink r:id="rId60">
        <w:r>
          <w:rPr>
            <w:color w:val="0000FF"/>
          </w:rPr>
          <w:t>частью 4.11 статьи 37</w:t>
        </w:r>
      </w:hyperlink>
      <w:r>
        <w:t xml:space="preserve"> Федерального закона N 115-ФЗ, в порядке, установленном </w:t>
      </w:r>
      <w:hyperlink r:id="rId61">
        <w:r>
          <w:rPr>
            <w:color w:val="0000FF"/>
          </w:rPr>
          <w:t>частями 4.2</w:t>
        </w:r>
      </w:hyperlink>
      <w:r>
        <w:t xml:space="preserve"> - </w:t>
      </w:r>
      <w:hyperlink r:id="rId62">
        <w:r>
          <w:rPr>
            <w:color w:val="0000FF"/>
          </w:rPr>
          <w:t>4.10</w:t>
        </w:r>
      </w:hyperlink>
      <w:r>
        <w:t xml:space="preserve"> и </w:t>
      </w:r>
      <w:hyperlink r:id="rId63">
        <w:r>
          <w:rPr>
            <w:color w:val="0000FF"/>
          </w:rPr>
          <w:t>4.12 статьи 37</w:t>
        </w:r>
      </w:hyperlink>
      <w:r>
        <w:t xml:space="preserve"> Федерального закона N 115-ФЗ.</w:t>
      </w:r>
    </w:p>
    <w:p w:rsidR="00224A29" w:rsidRDefault="00224A29">
      <w:pPr>
        <w:pStyle w:val="ConsPlusNormal"/>
        <w:spacing w:before="220"/>
        <w:ind w:firstLine="540"/>
        <w:jc w:val="both"/>
      </w:pPr>
      <w:r>
        <w:t xml:space="preserve">7.2. Лицо, выступающее с инициативой заключения концессионного соглашения, вправе представить в администрацию города Благовещенска предложение о заключении концессионного соглашения с приложением проекта концессионного соглашения, включающего в себя существенные условия, предусмотренные </w:t>
      </w:r>
      <w:hyperlink r:id="rId64">
        <w:r>
          <w:rPr>
            <w:color w:val="0000FF"/>
          </w:rPr>
          <w:t>статьей 10</w:t>
        </w:r>
      </w:hyperlink>
      <w:r>
        <w:t xml:space="preserve"> Федерального закона N 115-ФЗ, и иные не противоречащие законодательству Российской Федерации условия.</w:t>
      </w:r>
    </w:p>
    <w:p w:rsidR="00224A29" w:rsidRDefault="00224A29">
      <w:pPr>
        <w:pStyle w:val="ConsPlusNormal"/>
        <w:spacing w:before="220"/>
        <w:ind w:firstLine="540"/>
        <w:jc w:val="both"/>
      </w:pPr>
      <w:r>
        <w:t xml:space="preserve">7.3. Требования к содержанию предложения о заключении концессионного соглашения определены </w:t>
      </w:r>
      <w:hyperlink r:id="rId65">
        <w:r>
          <w:rPr>
            <w:color w:val="0000FF"/>
          </w:rPr>
          <w:t>частью 4.3 статьи 37</w:t>
        </w:r>
      </w:hyperlink>
      <w:r>
        <w:t xml:space="preserve"> Федерального закона N 115-ФЗ.</w:t>
      </w:r>
    </w:p>
    <w:p w:rsidR="00224A29" w:rsidRDefault="00224A29">
      <w:pPr>
        <w:pStyle w:val="ConsPlusNormal"/>
        <w:spacing w:before="220"/>
        <w:ind w:firstLine="540"/>
        <w:jc w:val="both"/>
      </w:pPr>
      <w:r>
        <w:t xml:space="preserve">7.4. Инициатор направляет предложение о заключении концессионного соглашения в администрацию города Благовещенска по </w:t>
      </w:r>
      <w:hyperlink r:id="rId66">
        <w:r>
          <w:rPr>
            <w:color w:val="0000FF"/>
          </w:rPr>
          <w:t>форме</w:t>
        </w:r>
      </w:hyperlink>
      <w:r>
        <w:t>, утвержденной постановлением Правительства Российской Федерации от 31 марта 2015 г. N 300 "Об утверждении формы предложения о заключении концессионного соглашения с лицом, выступающим с инициативой заключения концессионного соглашения".</w:t>
      </w:r>
    </w:p>
    <w:p w:rsidR="00224A29" w:rsidRDefault="00224A29">
      <w:pPr>
        <w:pStyle w:val="ConsPlusNormal"/>
        <w:spacing w:before="220"/>
        <w:ind w:firstLine="540"/>
        <w:jc w:val="both"/>
      </w:pPr>
      <w:r>
        <w:t xml:space="preserve">7.5. Поступившие в администрацию города Благовещенска предложения о заключении концессионных соглашений регистрируются и в течение 2 (двух) рабочих дней направляются в Уполномоченный орган, указанный в </w:t>
      </w:r>
      <w:hyperlink w:anchor="P74">
        <w:r>
          <w:rPr>
            <w:color w:val="0000FF"/>
          </w:rPr>
          <w:t>пункте 2.1</w:t>
        </w:r>
      </w:hyperlink>
      <w:r>
        <w:t xml:space="preserve"> настоящего Положения.</w:t>
      </w:r>
    </w:p>
    <w:p w:rsidR="00224A29" w:rsidRDefault="00224A29">
      <w:pPr>
        <w:pStyle w:val="ConsPlusNormal"/>
        <w:spacing w:before="220"/>
        <w:ind w:firstLine="540"/>
        <w:jc w:val="both"/>
      </w:pPr>
      <w:r>
        <w:t xml:space="preserve">7.6. Рассмотрение предложения, подготовка и принятие решения о заключении концессионного соглашения осуществляются в порядке, установленном </w:t>
      </w:r>
      <w:hyperlink w:anchor="P87">
        <w:r>
          <w:rPr>
            <w:color w:val="0000FF"/>
          </w:rPr>
          <w:t>пунктами 2.4</w:t>
        </w:r>
      </w:hyperlink>
      <w:r>
        <w:t xml:space="preserve"> - </w:t>
      </w:r>
      <w:hyperlink w:anchor="P113">
        <w:r>
          <w:rPr>
            <w:color w:val="0000FF"/>
          </w:rPr>
          <w:t>2.7</w:t>
        </w:r>
      </w:hyperlink>
      <w:r>
        <w:t xml:space="preserve">, </w:t>
      </w:r>
      <w:hyperlink w:anchor="P116">
        <w:r>
          <w:rPr>
            <w:color w:val="0000FF"/>
          </w:rPr>
          <w:t>2.9</w:t>
        </w:r>
      </w:hyperlink>
      <w:r>
        <w:t xml:space="preserve"> - </w:t>
      </w:r>
      <w:hyperlink w:anchor="P122">
        <w:r>
          <w:rPr>
            <w:color w:val="0000FF"/>
          </w:rPr>
          <w:t>2.12</w:t>
        </w:r>
      </w:hyperlink>
      <w:r>
        <w:t xml:space="preserve">, </w:t>
      </w:r>
      <w:hyperlink w:anchor="P124">
        <w:r>
          <w:rPr>
            <w:color w:val="0000FF"/>
          </w:rPr>
          <w:t>2.14</w:t>
        </w:r>
      </w:hyperlink>
      <w:r>
        <w:t xml:space="preserve"> - </w:t>
      </w:r>
      <w:hyperlink w:anchor="P133">
        <w:r>
          <w:rPr>
            <w:color w:val="0000FF"/>
          </w:rPr>
          <w:t>2.19</w:t>
        </w:r>
      </w:hyperlink>
      <w:r>
        <w:t xml:space="preserve"> настоящего Положения, с учетом следующих особенностей:</w:t>
      </w:r>
    </w:p>
    <w:p w:rsidR="00224A29" w:rsidRDefault="00224A29">
      <w:pPr>
        <w:pStyle w:val="ConsPlusNormal"/>
        <w:spacing w:before="220"/>
        <w:ind w:firstLine="540"/>
        <w:jc w:val="both"/>
      </w:pPr>
      <w:r>
        <w:t xml:space="preserve">1) срок для подготовки заключений и информации, предусмотренной </w:t>
      </w:r>
      <w:hyperlink w:anchor="P105">
        <w:r>
          <w:rPr>
            <w:color w:val="0000FF"/>
          </w:rPr>
          <w:t>п. 2.6</w:t>
        </w:r>
      </w:hyperlink>
      <w:r>
        <w:t xml:space="preserve"> настоящего Положения, составляет 10 (десять) рабочих дней;</w:t>
      </w:r>
    </w:p>
    <w:p w:rsidR="00224A29" w:rsidRDefault="00224A29">
      <w:pPr>
        <w:pStyle w:val="ConsPlusNormal"/>
        <w:spacing w:before="220"/>
        <w:ind w:firstLine="540"/>
        <w:jc w:val="both"/>
      </w:pPr>
      <w:r>
        <w:t xml:space="preserve">2) срок для организации заседания Комиссии, предусмотренный </w:t>
      </w:r>
      <w:hyperlink w:anchor="P122">
        <w:r>
          <w:rPr>
            <w:color w:val="0000FF"/>
          </w:rPr>
          <w:t>п. 2.12</w:t>
        </w:r>
      </w:hyperlink>
      <w:r>
        <w:t xml:space="preserve"> настоящего Положения, составляет 3 рабочих дня;</w:t>
      </w:r>
    </w:p>
    <w:p w:rsidR="00224A29" w:rsidRDefault="00224A29">
      <w:pPr>
        <w:pStyle w:val="ConsPlusNormal"/>
        <w:spacing w:before="220"/>
        <w:ind w:firstLine="540"/>
        <w:jc w:val="both"/>
      </w:pPr>
      <w:r>
        <w:t>3) общий срок рассмотрения предложения о заключении концессионного соглашения и принятия решения о возможности или невозможности заключения концессионного соглашения составляет 30 (тридцать) календарных дней со дня поступления предложения о заключении концессионного соглашения.</w:t>
      </w:r>
    </w:p>
    <w:p w:rsidR="00224A29" w:rsidRDefault="00224A29">
      <w:pPr>
        <w:pStyle w:val="ConsPlusNormal"/>
        <w:spacing w:before="220"/>
        <w:ind w:firstLine="540"/>
        <w:jc w:val="both"/>
      </w:pPr>
      <w:r>
        <w:t>7.7. Отказ в заключени</w:t>
      </w:r>
      <w:proofErr w:type="gramStart"/>
      <w:r>
        <w:t>и</w:t>
      </w:r>
      <w:proofErr w:type="gramEnd"/>
      <w:r>
        <w:t xml:space="preserve"> концессионного соглашения допускается в случаях, установленных </w:t>
      </w:r>
      <w:hyperlink r:id="rId67">
        <w:r>
          <w:rPr>
            <w:color w:val="0000FF"/>
          </w:rPr>
          <w:t>частью 4.6 статьи 37</w:t>
        </w:r>
      </w:hyperlink>
      <w:r>
        <w:t xml:space="preserve"> Федерального закона N 115-ФЗ, о чем администрация города Благовещенска уведомляет инициатора с указанием основания отказа.</w:t>
      </w:r>
    </w:p>
    <w:p w:rsidR="00224A29" w:rsidRDefault="00224A29">
      <w:pPr>
        <w:pStyle w:val="ConsPlusNormal"/>
        <w:spacing w:before="220"/>
        <w:ind w:firstLine="540"/>
        <w:jc w:val="both"/>
      </w:pPr>
      <w:r>
        <w:t>7.8. Подготовку проекта уведомления об отказе в заключени</w:t>
      </w:r>
      <w:proofErr w:type="gramStart"/>
      <w:r>
        <w:t>и</w:t>
      </w:r>
      <w:proofErr w:type="gramEnd"/>
      <w:r>
        <w:t xml:space="preserve"> концессионного соглашения осуществляет Уполномоченный орган в срок не позднее 30 (тридцати) календарных дней со дня поступления предложения о заключении концессионного соглашения.</w:t>
      </w:r>
    </w:p>
    <w:p w:rsidR="00224A29" w:rsidRDefault="00224A29">
      <w:pPr>
        <w:pStyle w:val="ConsPlusNormal"/>
        <w:spacing w:before="220"/>
        <w:ind w:firstLine="540"/>
        <w:jc w:val="both"/>
      </w:pPr>
      <w:r>
        <w:t xml:space="preserve">7.9. </w:t>
      </w:r>
      <w:proofErr w:type="gramStart"/>
      <w:r>
        <w:t>В случае принятия решения о возможности заключения концессионного соглашения на предложенных инициатором условиях Уполномоченный орган в срок не позднее 10 (десяти) календарных дней со дня подписания соответствующего постановления администрации города Благовещенска обеспечивает размещение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предложения о заключении концессионного</w:t>
      </w:r>
      <w:proofErr w:type="gramEnd"/>
      <w:r>
        <w:t xml:space="preserve"> </w:t>
      </w:r>
      <w:proofErr w:type="gramStart"/>
      <w:r>
        <w:t xml:space="preserve">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w:t>
      </w:r>
      <w:hyperlink r:id="rId68">
        <w:r>
          <w:rPr>
            <w:color w:val="0000FF"/>
          </w:rPr>
          <w:t>частью 4.11 статьи 37</w:t>
        </w:r>
      </w:hyperlink>
      <w:r>
        <w:t xml:space="preserve"> Федерального закона </w:t>
      </w:r>
      <w:r>
        <w:lastRenderedPageBreak/>
        <w:t>N 115-ФЗ к лицу, выступающему с инициативой заключения концессионного соглашения.</w:t>
      </w:r>
      <w:proofErr w:type="gramEnd"/>
    </w:p>
    <w:p w:rsidR="00224A29" w:rsidRDefault="00224A29">
      <w:pPr>
        <w:pStyle w:val="ConsPlusNormal"/>
        <w:spacing w:before="220"/>
        <w:ind w:firstLine="540"/>
        <w:jc w:val="both"/>
      </w:pPr>
      <w:r>
        <w:t xml:space="preserve">7.10. </w:t>
      </w:r>
      <w:proofErr w:type="gramStart"/>
      <w:r>
        <w:t>В случае принятия решения о возможности заключения концессионного соглашения на иных условиях, чем предложено инициатором заключения соглашения, рабочей группой, состав которой определяется в решении о возможности заключения концессионного соглашения на иных условиях, принимаемого в форме постановления администрации города Благовещенска, проводятся переговоры в форме совместных совещаний с инициатором заключения концессионного соглашения в целях обсуждения условий концессионного соглашения и их согласования по</w:t>
      </w:r>
      <w:proofErr w:type="gramEnd"/>
      <w:r>
        <w:t xml:space="preserve"> результатам переговоров, в порядке, определенном администрацией города Благовещенска, в соответствии с </w:t>
      </w:r>
      <w:hyperlink r:id="rId69">
        <w:r>
          <w:rPr>
            <w:color w:val="0000FF"/>
          </w:rPr>
          <w:t>частью 4.8 статьи 37</w:t>
        </w:r>
      </w:hyperlink>
      <w:r>
        <w:t xml:space="preserve"> Федерального закона N 115-ФЗ.</w:t>
      </w:r>
    </w:p>
    <w:p w:rsidR="00224A29" w:rsidRDefault="00224A29">
      <w:pPr>
        <w:pStyle w:val="ConsPlusNormal"/>
        <w:spacing w:before="220"/>
        <w:ind w:firstLine="540"/>
        <w:jc w:val="both"/>
      </w:pPr>
      <w:r>
        <w:t xml:space="preserve">7.11. </w:t>
      </w:r>
      <w:proofErr w:type="gramStart"/>
      <w:r>
        <w:t>По результатам переговоров лицо, выступающее с инициативой заключения концессионного соглашения, в срок, указанный в решении о возможности заключения концессионного соглашения на иных условиях, представляет в администрацию города Благовещенска проект концессионного соглашения с внесенными изменениями, который регистрируется в течение одного рабочего дня и рассматривается администрацией города в течение 3 (трех) календарных дней со дня регистрации.</w:t>
      </w:r>
      <w:proofErr w:type="gramEnd"/>
    </w:p>
    <w:p w:rsidR="00224A29" w:rsidRDefault="00224A29">
      <w:pPr>
        <w:pStyle w:val="ConsPlusNormal"/>
        <w:spacing w:before="220"/>
        <w:ind w:firstLine="540"/>
        <w:jc w:val="both"/>
      </w:pPr>
      <w:r>
        <w:t xml:space="preserve">7.12. В случае согласования проекта концессионного соглашения с внесенными изменениями Уполномоченный орган размещает предложение о заключении концессионного соглашения в соответствии с требованиями </w:t>
      </w:r>
      <w:hyperlink r:id="rId70">
        <w:r>
          <w:rPr>
            <w:color w:val="0000FF"/>
          </w:rPr>
          <w:t>части 4.8 статьи 37</w:t>
        </w:r>
      </w:hyperlink>
      <w:r>
        <w:t xml:space="preserve"> Федерального закона N 115-ФЗ.</w:t>
      </w:r>
    </w:p>
    <w:p w:rsidR="00224A29" w:rsidRDefault="00224A29">
      <w:pPr>
        <w:pStyle w:val="ConsPlusNormal"/>
        <w:spacing w:before="220"/>
        <w:ind w:firstLine="540"/>
        <w:jc w:val="both"/>
      </w:pPr>
      <w:r>
        <w:t xml:space="preserve">7.13. В случаях, установленных </w:t>
      </w:r>
      <w:hyperlink r:id="rId71">
        <w:r>
          <w:rPr>
            <w:color w:val="0000FF"/>
          </w:rPr>
          <w:t>частями 4.9</w:t>
        </w:r>
      </w:hyperlink>
      <w:r>
        <w:t xml:space="preserve"> и </w:t>
      </w:r>
      <w:hyperlink r:id="rId72">
        <w:r>
          <w:rPr>
            <w:color w:val="0000FF"/>
          </w:rPr>
          <w:t>4.10 статьи 37</w:t>
        </w:r>
      </w:hyperlink>
      <w:r>
        <w:t xml:space="preserve"> Федерального закона N 115-ФЗ, Уполномоченный орган осуществляет действия, предусмотренные </w:t>
      </w:r>
      <w:hyperlink r:id="rId73">
        <w:r>
          <w:rPr>
            <w:color w:val="0000FF"/>
          </w:rPr>
          <w:t>частями 4.9</w:t>
        </w:r>
      </w:hyperlink>
      <w:r>
        <w:t xml:space="preserve"> и </w:t>
      </w:r>
      <w:hyperlink r:id="rId74">
        <w:r>
          <w:rPr>
            <w:color w:val="0000FF"/>
          </w:rPr>
          <w:t>4.10 статьи 37</w:t>
        </w:r>
      </w:hyperlink>
      <w:r>
        <w:t xml:space="preserve"> Федерального закона N 115-ФЗ.</w:t>
      </w:r>
    </w:p>
    <w:p w:rsidR="00224A29" w:rsidRDefault="00224A29">
      <w:pPr>
        <w:pStyle w:val="ConsPlusNormal"/>
        <w:spacing w:before="220"/>
        <w:ind w:firstLine="540"/>
        <w:jc w:val="both"/>
      </w:pPr>
      <w:r>
        <w:t>7.14. Лицо, выступающее с инициативой заключения концессионного соглашения, вправе проводить с администрацией города Благовещенска переговоры, связанные с подготовкой проекта концессионного соглашения, до направления предложения о заключении концессионного соглашения.</w:t>
      </w:r>
    </w:p>
    <w:p w:rsidR="00224A29" w:rsidRDefault="00224A29">
      <w:pPr>
        <w:pStyle w:val="ConsPlusNormal"/>
        <w:jc w:val="both"/>
      </w:pPr>
    </w:p>
    <w:p w:rsidR="00224A29" w:rsidRDefault="00224A29">
      <w:pPr>
        <w:pStyle w:val="ConsPlusTitle"/>
        <w:jc w:val="center"/>
        <w:outlineLvl w:val="1"/>
      </w:pPr>
      <w:r>
        <w:t>8. Полномочия отдельных органов администрации города</w:t>
      </w:r>
    </w:p>
    <w:p w:rsidR="00224A29" w:rsidRDefault="00224A29">
      <w:pPr>
        <w:pStyle w:val="ConsPlusTitle"/>
        <w:jc w:val="center"/>
      </w:pPr>
      <w:r>
        <w:t>Благовещенска, МУ "ГУКС" при подготовке и рассмотрении</w:t>
      </w:r>
    </w:p>
    <w:p w:rsidR="00224A29" w:rsidRDefault="00224A29">
      <w:pPr>
        <w:pStyle w:val="ConsPlusTitle"/>
        <w:jc w:val="center"/>
      </w:pPr>
      <w:r>
        <w:t>предложений о заключении концессионных соглашений,</w:t>
      </w:r>
    </w:p>
    <w:p w:rsidR="00224A29" w:rsidRDefault="00224A29">
      <w:pPr>
        <w:pStyle w:val="ConsPlusTitle"/>
        <w:jc w:val="center"/>
      </w:pPr>
      <w:r>
        <w:t>подготовке проекта концессионного соглашения</w:t>
      </w:r>
    </w:p>
    <w:p w:rsidR="00224A29" w:rsidRDefault="00224A29">
      <w:pPr>
        <w:pStyle w:val="ConsPlusNormal"/>
        <w:jc w:val="both"/>
      </w:pPr>
    </w:p>
    <w:p w:rsidR="00224A29" w:rsidRDefault="00224A29">
      <w:pPr>
        <w:pStyle w:val="ConsPlusNormal"/>
        <w:ind w:firstLine="540"/>
        <w:jc w:val="both"/>
      </w:pPr>
      <w:r>
        <w:t>8.1. Управление экономического развития и инвестиций администрации города отвечает за подготовку (проверку) следующих показателей и условий:</w:t>
      </w:r>
    </w:p>
    <w:p w:rsidR="00224A29" w:rsidRDefault="00224A29">
      <w:pPr>
        <w:pStyle w:val="ConsPlusNormal"/>
        <w:spacing w:before="220"/>
        <w:ind w:firstLine="540"/>
        <w:jc w:val="both"/>
      </w:pPr>
      <w:r>
        <w:t xml:space="preserve">показателей и условий, установленных </w:t>
      </w:r>
      <w:hyperlink r:id="rId75">
        <w:r>
          <w:rPr>
            <w:color w:val="0000FF"/>
          </w:rPr>
          <w:t>пунктами 16</w:t>
        </w:r>
      </w:hyperlink>
      <w:r>
        <w:t xml:space="preserve">, </w:t>
      </w:r>
      <w:hyperlink r:id="rId76">
        <w:r>
          <w:rPr>
            <w:color w:val="0000FF"/>
          </w:rPr>
          <w:t>17 части 2 статьи 10</w:t>
        </w:r>
      </w:hyperlink>
      <w:r>
        <w:t xml:space="preserve">, </w:t>
      </w:r>
      <w:hyperlink r:id="rId77">
        <w:r>
          <w:rPr>
            <w:color w:val="0000FF"/>
          </w:rPr>
          <w:t>пунктами 5</w:t>
        </w:r>
      </w:hyperlink>
      <w:r>
        <w:t xml:space="preserve">, </w:t>
      </w:r>
      <w:hyperlink r:id="rId78">
        <w:r>
          <w:rPr>
            <w:color w:val="0000FF"/>
          </w:rPr>
          <w:t>7 части 1 статьи 42</w:t>
        </w:r>
      </w:hyperlink>
      <w:r>
        <w:t xml:space="preserve"> Федерального закона N 115-ФЗ;</w:t>
      </w:r>
    </w:p>
    <w:p w:rsidR="00224A29" w:rsidRDefault="00224A29">
      <w:pPr>
        <w:pStyle w:val="ConsPlusNormal"/>
        <w:spacing w:before="220"/>
        <w:ind w:firstLine="540"/>
        <w:jc w:val="both"/>
      </w:pPr>
      <w:r>
        <w:t xml:space="preserve">совместно с финансовым управлением администрации города Благовещенска и Ведомственным органом - показателей и условий, установленных </w:t>
      </w:r>
      <w:hyperlink r:id="rId79">
        <w:r>
          <w:rPr>
            <w:color w:val="0000FF"/>
          </w:rPr>
          <w:t>пунктом 6.2 части 1 статьи 10</w:t>
        </w:r>
      </w:hyperlink>
      <w:r>
        <w:t xml:space="preserve">, </w:t>
      </w:r>
      <w:hyperlink r:id="rId80">
        <w:r>
          <w:rPr>
            <w:color w:val="0000FF"/>
          </w:rPr>
          <w:t>пунктом 9 части 2 статьи 10</w:t>
        </w:r>
      </w:hyperlink>
      <w:r>
        <w:t xml:space="preserve"> Федерального закона N 115-ФЗ;</w:t>
      </w:r>
    </w:p>
    <w:p w:rsidR="00224A29" w:rsidRDefault="00224A29">
      <w:pPr>
        <w:pStyle w:val="ConsPlusNormal"/>
        <w:spacing w:before="220"/>
        <w:ind w:firstLine="540"/>
        <w:jc w:val="both"/>
      </w:pPr>
      <w:r>
        <w:t xml:space="preserve">совместно с Ведомственным органом и правовым управлением - условий, установленных </w:t>
      </w:r>
      <w:hyperlink r:id="rId81">
        <w:r>
          <w:rPr>
            <w:color w:val="0000FF"/>
          </w:rPr>
          <w:t>пунктами 2</w:t>
        </w:r>
      </w:hyperlink>
      <w:r>
        <w:t xml:space="preserve">, </w:t>
      </w:r>
      <w:hyperlink r:id="rId82">
        <w:r>
          <w:rPr>
            <w:color w:val="0000FF"/>
          </w:rPr>
          <w:t>3</w:t>
        </w:r>
      </w:hyperlink>
      <w:r>
        <w:t xml:space="preserve">, </w:t>
      </w:r>
      <w:hyperlink r:id="rId83">
        <w:r>
          <w:rPr>
            <w:color w:val="0000FF"/>
          </w:rPr>
          <w:t>6.1</w:t>
        </w:r>
      </w:hyperlink>
      <w:r>
        <w:t xml:space="preserve">, </w:t>
      </w:r>
      <w:hyperlink r:id="rId84">
        <w:r>
          <w:rPr>
            <w:color w:val="0000FF"/>
          </w:rPr>
          <w:t>6.3 части 1 статьи 10</w:t>
        </w:r>
      </w:hyperlink>
      <w:r>
        <w:t xml:space="preserve"> Федерального закона N 115-ФЗ.</w:t>
      </w:r>
    </w:p>
    <w:p w:rsidR="00224A29" w:rsidRDefault="00224A29">
      <w:pPr>
        <w:pStyle w:val="ConsPlusNormal"/>
        <w:spacing w:before="220"/>
        <w:ind w:firstLine="540"/>
        <w:jc w:val="both"/>
      </w:pPr>
      <w:proofErr w:type="gramStart"/>
      <w:r>
        <w:t xml:space="preserve">При подготовке конкурсной документации и проекта концессионного соглашения в целях проведения конкурса на право заключения концессионного соглашения по инициативе Ведомственного органа управление экономического развития и инвестиций администрации города обеспечивает представление управлением государственного регулирования цен и тарифов Амурской области информации и показателей, предусмотренных </w:t>
      </w:r>
      <w:hyperlink r:id="rId85">
        <w:r>
          <w:rPr>
            <w:color w:val="0000FF"/>
          </w:rPr>
          <w:t>пунктом 6.5 части 1</w:t>
        </w:r>
      </w:hyperlink>
      <w:r>
        <w:t xml:space="preserve">, </w:t>
      </w:r>
      <w:hyperlink r:id="rId86">
        <w:r>
          <w:rPr>
            <w:color w:val="0000FF"/>
          </w:rPr>
          <w:t>пунктом 2 части 2 статьи 10</w:t>
        </w:r>
      </w:hyperlink>
      <w:r>
        <w:t xml:space="preserve">, </w:t>
      </w:r>
      <w:hyperlink r:id="rId87">
        <w:r>
          <w:rPr>
            <w:color w:val="0000FF"/>
          </w:rPr>
          <w:t>пунктом 1 части 1 статьи 42</w:t>
        </w:r>
      </w:hyperlink>
      <w:r>
        <w:t xml:space="preserve">, </w:t>
      </w:r>
      <w:hyperlink r:id="rId88">
        <w:r>
          <w:rPr>
            <w:color w:val="0000FF"/>
          </w:rPr>
          <w:t>пунктами 1</w:t>
        </w:r>
        <w:proofErr w:type="gramEnd"/>
      </w:hyperlink>
      <w:r>
        <w:t xml:space="preserve">, </w:t>
      </w:r>
      <w:hyperlink r:id="rId89">
        <w:r>
          <w:rPr>
            <w:color w:val="0000FF"/>
          </w:rPr>
          <w:t>5</w:t>
        </w:r>
      </w:hyperlink>
      <w:r>
        <w:t xml:space="preserve">, </w:t>
      </w:r>
      <w:hyperlink r:id="rId90">
        <w:r>
          <w:rPr>
            <w:color w:val="0000FF"/>
          </w:rPr>
          <w:t>7</w:t>
        </w:r>
      </w:hyperlink>
      <w:r>
        <w:t xml:space="preserve">, </w:t>
      </w:r>
      <w:hyperlink r:id="rId91">
        <w:r>
          <w:rPr>
            <w:color w:val="0000FF"/>
          </w:rPr>
          <w:t>8</w:t>
        </w:r>
      </w:hyperlink>
      <w:r>
        <w:t xml:space="preserve">, </w:t>
      </w:r>
      <w:hyperlink r:id="rId92">
        <w:r>
          <w:rPr>
            <w:color w:val="0000FF"/>
          </w:rPr>
          <w:t>10</w:t>
        </w:r>
      </w:hyperlink>
      <w:r>
        <w:t xml:space="preserve">, </w:t>
      </w:r>
      <w:hyperlink r:id="rId93">
        <w:r>
          <w:rPr>
            <w:color w:val="0000FF"/>
          </w:rPr>
          <w:t>11 части 1 статьи 46</w:t>
        </w:r>
      </w:hyperlink>
      <w:r>
        <w:t xml:space="preserve"> </w:t>
      </w:r>
      <w:r>
        <w:lastRenderedPageBreak/>
        <w:t>Федерального закона от 21 июля 2005 г. N 115-ФЗ.</w:t>
      </w:r>
    </w:p>
    <w:p w:rsidR="00224A29" w:rsidRDefault="00224A29">
      <w:pPr>
        <w:pStyle w:val="ConsPlusNormal"/>
        <w:spacing w:before="220"/>
        <w:ind w:firstLine="540"/>
        <w:jc w:val="both"/>
      </w:pPr>
      <w:r>
        <w:t>8.2. Правовое управление отвечает за подготовку следующих показателей и условий:</w:t>
      </w:r>
    </w:p>
    <w:p w:rsidR="00224A29" w:rsidRDefault="00224A29">
      <w:pPr>
        <w:pStyle w:val="ConsPlusNormal"/>
        <w:spacing w:before="220"/>
        <w:ind w:firstLine="540"/>
        <w:jc w:val="both"/>
      </w:pPr>
      <w:r>
        <w:t xml:space="preserve">условий, установленных </w:t>
      </w:r>
      <w:hyperlink r:id="rId94">
        <w:r>
          <w:rPr>
            <w:color w:val="0000FF"/>
          </w:rPr>
          <w:t>пунктами 11</w:t>
        </w:r>
      </w:hyperlink>
      <w:r>
        <w:t xml:space="preserve">, </w:t>
      </w:r>
      <w:hyperlink r:id="rId95">
        <w:r>
          <w:rPr>
            <w:color w:val="0000FF"/>
          </w:rPr>
          <w:t>15 части 2 статьи 10</w:t>
        </w:r>
      </w:hyperlink>
      <w:r>
        <w:t xml:space="preserve"> Федерального закона N 115-ФЗ.</w:t>
      </w:r>
    </w:p>
    <w:p w:rsidR="00224A29" w:rsidRDefault="00224A29">
      <w:pPr>
        <w:pStyle w:val="ConsPlusNormal"/>
        <w:spacing w:before="220"/>
        <w:ind w:firstLine="540"/>
        <w:jc w:val="both"/>
      </w:pPr>
      <w:r>
        <w:t>8.3. Комитет отвечает за подготовку и проверку следующих показателей и условий:</w:t>
      </w:r>
    </w:p>
    <w:p w:rsidR="00224A29" w:rsidRDefault="00224A29">
      <w:pPr>
        <w:pStyle w:val="ConsPlusNormal"/>
        <w:spacing w:before="220"/>
        <w:ind w:firstLine="540"/>
        <w:jc w:val="both"/>
      </w:pPr>
      <w:proofErr w:type="gramStart"/>
      <w:r>
        <w:t xml:space="preserve">условий, установленных </w:t>
      </w:r>
      <w:hyperlink r:id="rId96">
        <w:r>
          <w:rPr>
            <w:color w:val="0000FF"/>
          </w:rPr>
          <w:t>пунктами 4</w:t>
        </w:r>
      </w:hyperlink>
      <w:r>
        <w:t xml:space="preserve"> (в части полномочий Комитета), </w:t>
      </w:r>
      <w:hyperlink r:id="rId97">
        <w:r>
          <w:rPr>
            <w:color w:val="0000FF"/>
          </w:rPr>
          <w:t>4.1 части 1 статьи 10</w:t>
        </w:r>
      </w:hyperlink>
      <w:r>
        <w:t xml:space="preserve">, </w:t>
      </w:r>
      <w:hyperlink r:id="rId98">
        <w:r>
          <w:rPr>
            <w:color w:val="0000FF"/>
          </w:rPr>
          <w:t>пунктом 3.1 части 2 статьи 10</w:t>
        </w:r>
      </w:hyperlink>
      <w:r>
        <w:t xml:space="preserve">, </w:t>
      </w:r>
      <w:hyperlink r:id="rId99">
        <w:r>
          <w:rPr>
            <w:color w:val="0000FF"/>
          </w:rPr>
          <w:t>пунктом 6 части 1 статьи 42</w:t>
        </w:r>
      </w:hyperlink>
      <w:r>
        <w:t xml:space="preserve">, </w:t>
      </w:r>
      <w:hyperlink r:id="rId100">
        <w:r>
          <w:rPr>
            <w:color w:val="0000FF"/>
          </w:rPr>
          <w:t>пунктом 15 части 1 статьи 46</w:t>
        </w:r>
      </w:hyperlink>
      <w:r>
        <w:t xml:space="preserve"> Федерального закона N 115-ФЗ;</w:t>
      </w:r>
      <w:proofErr w:type="gramEnd"/>
    </w:p>
    <w:p w:rsidR="00224A29" w:rsidRDefault="00224A29">
      <w:pPr>
        <w:pStyle w:val="ConsPlusNormal"/>
        <w:spacing w:before="220"/>
        <w:ind w:firstLine="540"/>
        <w:jc w:val="both"/>
      </w:pPr>
      <w:r>
        <w:t xml:space="preserve">совместно с земельным управлением администрации города Благовещенска условия, установленного </w:t>
      </w:r>
      <w:hyperlink r:id="rId101">
        <w:r>
          <w:rPr>
            <w:color w:val="0000FF"/>
          </w:rPr>
          <w:t>пунктом 5 части 1 статьи 10</w:t>
        </w:r>
      </w:hyperlink>
      <w:r>
        <w:t xml:space="preserve"> Федерального закона N 115-ФЗ.</w:t>
      </w:r>
    </w:p>
    <w:p w:rsidR="00224A29" w:rsidRDefault="00224A29">
      <w:pPr>
        <w:pStyle w:val="ConsPlusNormal"/>
        <w:spacing w:before="220"/>
        <w:ind w:firstLine="540"/>
        <w:jc w:val="both"/>
      </w:pPr>
      <w:r>
        <w:t>8.4. Ведомственный орган отвечает за подготовку и проверку следующих показателей и условий:</w:t>
      </w:r>
    </w:p>
    <w:p w:rsidR="00224A29" w:rsidRDefault="00224A29">
      <w:pPr>
        <w:pStyle w:val="ConsPlusNormal"/>
        <w:spacing w:before="220"/>
        <w:ind w:firstLine="540"/>
        <w:jc w:val="both"/>
      </w:pPr>
      <w:proofErr w:type="gramStart"/>
      <w:r>
        <w:t xml:space="preserve">условий, установленных </w:t>
      </w:r>
      <w:hyperlink r:id="rId102">
        <w:r>
          <w:rPr>
            <w:color w:val="0000FF"/>
          </w:rPr>
          <w:t>пунктами 6</w:t>
        </w:r>
      </w:hyperlink>
      <w:r>
        <w:t xml:space="preserve">, </w:t>
      </w:r>
      <w:hyperlink r:id="rId103">
        <w:r>
          <w:rPr>
            <w:color w:val="0000FF"/>
          </w:rPr>
          <w:t>6.6 части 1 статьи 10</w:t>
        </w:r>
      </w:hyperlink>
      <w:r>
        <w:t xml:space="preserve">, </w:t>
      </w:r>
      <w:hyperlink r:id="rId104">
        <w:r>
          <w:rPr>
            <w:color w:val="0000FF"/>
          </w:rPr>
          <w:t>пунктами 1</w:t>
        </w:r>
      </w:hyperlink>
      <w:r>
        <w:t xml:space="preserve">, </w:t>
      </w:r>
      <w:hyperlink r:id="rId105">
        <w:r>
          <w:rPr>
            <w:color w:val="0000FF"/>
          </w:rPr>
          <w:t>5</w:t>
        </w:r>
      </w:hyperlink>
      <w:r>
        <w:t xml:space="preserve"> - </w:t>
      </w:r>
      <w:hyperlink r:id="rId106">
        <w:r>
          <w:rPr>
            <w:color w:val="0000FF"/>
          </w:rPr>
          <w:t>8</w:t>
        </w:r>
      </w:hyperlink>
      <w:r>
        <w:t xml:space="preserve">, </w:t>
      </w:r>
      <w:hyperlink r:id="rId107">
        <w:r>
          <w:rPr>
            <w:color w:val="0000FF"/>
          </w:rPr>
          <w:t>10 части 2 статьи 10</w:t>
        </w:r>
      </w:hyperlink>
      <w:r>
        <w:t xml:space="preserve">;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 условий, установленных </w:t>
      </w:r>
      <w:hyperlink r:id="rId108">
        <w:r>
          <w:rPr>
            <w:color w:val="0000FF"/>
          </w:rPr>
          <w:t>пунктами 2</w:t>
        </w:r>
      </w:hyperlink>
      <w:r>
        <w:t xml:space="preserve">, </w:t>
      </w:r>
      <w:hyperlink r:id="rId109">
        <w:r>
          <w:rPr>
            <w:color w:val="0000FF"/>
          </w:rPr>
          <w:t>4 части 1 статьи 42</w:t>
        </w:r>
      </w:hyperlink>
      <w:r>
        <w:t>,</w:t>
      </w:r>
      <w:proofErr w:type="gramEnd"/>
      <w:r>
        <w:t xml:space="preserve"> </w:t>
      </w:r>
      <w:hyperlink r:id="rId110">
        <w:r>
          <w:rPr>
            <w:color w:val="0000FF"/>
          </w:rPr>
          <w:t>пунктами 2</w:t>
        </w:r>
      </w:hyperlink>
      <w:r>
        <w:t xml:space="preserve"> - </w:t>
      </w:r>
      <w:hyperlink r:id="rId111">
        <w:r>
          <w:rPr>
            <w:color w:val="0000FF"/>
          </w:rPr>
          <w:t>4</w:t>
        </w:r>
      </w:hyperlink>
      <w:r>
        <w:t xml:space="preserve">, </w:t>
      </w:r>
      <w:hyperlink r:id="rId112">
        <w:r>
          <w:rPr>
            <w:color w:val="0000FF"/>
          </w:rPr>
          <w:t>6</w:t>
        </w:r>
      </w:hyperlink>
      <w:r>
        <w:t xml:space="preserve">, </w:t>
      </w:r>
      <w:hyperlink r:id="rId113">
        <w:r>
          <w:rPr>
            <w:color w:val="0000FF"/>
          </w:rPr>
          <w:t>12</w:t>
        </w:r>
      </w:hyperlink>
      <w:r>
        <w:t xml:space="preserve"> - </w:t>
      </w:r>
      <w:hyperlink r:id="rId114">
        <w:r>
          <w:rPr>
            <w:color w:val="0000FF"/>
          </w:rPr>
          <w:t>14 части 1 статьи 46</w:t>
        </w:r>
      </w:hyperlink>
      <w:r>
        <w:t xml:space="preserve"> Федерального закона N 115-ФЗ;</w:t>
      </w:r>
    </w:p>
    <w:p w:rsidR="00224A29" w:rsidRDefault="00224A29">
      <w:pPr>
        <w:pStyle w:val="ConsPlusNormal"/>
        <w:spacing w:before="220"/>
        <w:ind w:firstLine="540"/>
        <w:jc w:val="both"/>
      </w:pPr>
      <w:r>
        <w:t xml:space="preserve">совместно с управлением архитектуры и градостроительства администрации города Благовещенска - условия, установленного </w:t>
      </w:r>
      <w:hyperlink r:id="rId115">
        <w:r>
          <w:rPr>
            <w:color w:val="0000FF"/>
          </w:rPr>
          <w:t>пунктом 1 части 1 статьи 10</w:t>
        </w:r>
      </w:hyperlink>
      <w:r>
        <w:t xml:space="preserve"> Федерального закона N 115-ФЗ;</w:t>
      </w:r>
    </w:p>
    <w:p w:rsidR="00224A29" w:rsidRDefault="00224A29">
      <w:pPr>
        <w:pStyle w:val="ConsPlusNormal"/>
        <w:spacing w:before="220"/>
        <w:ind w:firstLine="540"/>
        <w:jc w:val="both"/>
      </w:pPr>
      <w:r>
        <w:t xml:space="preserve">совместно с МУ "ГУКС" - показателей и условий, установленных </w:t>
      </w:r>
      <w:hyperlink r:id="rId116">
        <w:r>
          <w:rPr>
            <w:color w:val="0000FF"/>
          </w:rPr>
          <w:t>пунктом 4 части 1 статьи 10</w:t>
        </w:r>
      </w:hyperlink>
      <w:r>
        <w:t xml:space="preserve"> (в части описания, в том числе технико-экономических показателей вновь создаваемого и (или) реконструированного объекта концессионного соглашения), </w:t>
      </w:r>
      <w:hyperlink r:id="rId117">
        <w:r>
          <w:rPr>
            <w:color w:val="0000FF"/>
          </w:rPr>
          <w:t>пунктом 4 части 2 статьи 10</w:t>
        </w:r>
      </w:hyperlink>
      <w:r>
        <w:t xml:space="preserve"> Федерального закона N 115-ФЗ.</w:t>
      </w:r>
    </w:p>
    <w:p w:rsidR="00224A29" w:rsidRDefault="00224A29">
      <w:pPr>
        <w:pStyle w:val="ConsPlusNormal"/>
        <w:spacing w:before="220"/>
        <w:ind w:firstLine="540"/>
        <w:jc w:val="both"/>
      </w:pPr>
      <w:r>
        <w:t>8.5. Управление архитектуры и градостроительства администрации города Благовещенска отвечает за подготовку и проверку следующих показателей и условий:</w:t>
      </w:r>
    </w:p>
    <w:p w:rsidR="00224A29" w:rsidRDefault="00224A29">
      <w:pPr>
        <w:pStyle w:val="ConsPlusNormal"/>
        <w:spacing w:before="220"/>
        <w:ind w:firstLine="540"/>
        <w:jc w:val="both"/>
      </w:pPr>
      <w:r>
        <w:t xml:space="preserve">условий, установленных </w:t>
      </w:r>
      <w:hyperlink r:id="rId118">
        <w:r>
          <w:rPr>
            <w:color w:val="0000FF"/>
          </w:rPr>
          <w:t>пунктом 6.4 части 1 статьи 10</w:t>
        </w:r>
      </w:hyperlink>
      <w:r>
        <w:t xml:space="preserve">, </w:t>
      </w:r>
      <w:hyperlink r:id="rId119">
        <w:r>
          <w:rPr>
            <w:color w:val="0000FF"/>
          </w:rPr>
          <w:t>пунктом 3 части 2 статьи 10</w:t>
        </w:r>
      </w:hyperlink>
      <w:r>
        <w:t xml:space="preserve"> Федерального закона N 115-ФЗ (в части порядка определения стоимости создания (реконструкции) объекта концессионного соглашения).</w:t>
      </w:r>
    </w:p>
    <w:p w:rsidR="00224A29" w:rsidRDefault="00224A29">
      <w:pPr>
        <w:pStyle w:val="ConsPlusNormal"/>
        <w:spacing w:before="220"/>
        <w:ind w:firstLine="540"/>
        <w:jc w:val="both"/>
      </w:pPr>
      <w:r>
        <w:t>8.6. МУ "ГУКС" отвечает за подготовку и проверку следующих показателей и условий:</w:t>
      </w:r>
    </w:p>
    <w:p w:rsidR="00224A29" w:rsidRDefault="00224A29">
      <w:pPr>
        <w:pStyle w:val="ConsPlusNormal"/>
        <w:spacing w:before="220"/>
        <w:ind w:firstLine="540"/>
        <w:jc w:val="both"/>
      </w:pPr>
      <w:r>
        <w:t xml:space="preserve">условий, установленных </w:t>
      </w:r>
      <w:hyperlink r:id="rId120">
        <w:r>
          <w:rPr>
            <w:color w:val="0000FF"/>
          </w:rPr>
          <w:t>пунктами 3</w:t>
        </w:r>
      </w:hyperlink>
      <w:r>
        <w:t xml:space="preserve"> (в части определения стоимости создания (реконструкции) объекта концессионного соглашения), </w:t>
      </w:r>
      <w:hyperlink r:id="rId121">
        <w:r>
          <w:rPr>
            <w:color w:val="0000FF"/>
          </w:rPr>
          <w:t>12 части 2 статьи 10</w:t>
        </w:r>
      </w:hyperlink>
      <w:r>
        <w:t xml:space="preserve"> Федерального закона N 115-ФЗ.</w:t>
      </w:r>
    </w:p>
    <w:p w:rsidR="00224A29" w:rsidRDefault="00224A29">
      <w:pPr>
        <w:pStyle w:val="ConsPlusNormal"/>
        <w:jc w:val="both"/>
      </w:pPr>
    </w:p>
    <w:p w:rsidR="00224A29" w:rsidRDefault="00224A29">
      <w:pPr>
        <w:pStyle w:val="ConsPlusTitle"/>
        <w:jc w:val="center"/>
        <w:outlineLvl w:val="1"/>
      </w:pPr>
      <w:r>
        <w:t>9. Особенности заключения концессионного соглашения,</w:t>
      </w:r>
    </w:p>
    <w:p w:rsidR="00224A29" w:rsidRDefault="00224A29">
      <w:pPr>
        <w:pStyle w:val="ConsPlusTitle"/>
        <w:jc w:val="center"/>
      </w:pPr>
      <w:proofErr w:type="gramStart"/>
      <w:r>
        <w:t>объектом</w:t>
      </w:r>
      <w:proofErr w:type="gramEnd"/>
      <w:r>
        <w:t xml:space="preserve"> которого являются объекты теплоснабжения,</w:t>
      </w:r>
    </w:p>
    <w:p w:rsidR="00224A29" w:rsidRDefault="00224A29">
      <w:pPr>
        <w:pStyle w:val="ConsPlusTitle"/>
        <w:jc w:val="center"/>
      </w:pPr>
      <w:r>
        <w:t>централизованные системы горячего водоснабжения,</w:t>
      </w:r>
    </w:p>
    <w:p w:rsidR="00224A29" w:rsidRDefault="00224A29">
      <w:pPr>
        <w:pStyle w:val="ConsPlusTitle"/>
        <w:jc w:val="center"/>
      </w:pPr>
      <w:r>
        <w:t>холодного водоснабжения и (или) водоотведения,</w:t>
      </w:r>
    </w:p>
    <w:p w:rsidR="00224A29" w:rsidRDefault="00224A29">
      <w:pPr>
        <w:pStyle w:val="ConsPlusTitle"/>
        <w:jc w:val="center"/>
      </w:pPr>
      <w:r>
        <w:t>отдельные объекты таких систем, в соответствии</w:t>
      </w:r>
    </w:p>
    <w:p w:rsidR="00224A29" w:rsidRDefault="00224A29">
      <w:pPr>
        <w:pStyle w:val="ConsPlusTitle"/>
        <w:jc w:val="center"/>
      </w:pPr>
      <w:r>
        <w:t>со статьей 51 Федерального закона N 115-ФЗ</w:t>
      </w:r>
    </w:p>
    <w:p w:rsidR="00224A29" w:rsidRDefault="00224A29">
      <w:pPr>
        <w:pStyle w:val="ConsPlusNormal"/>
        <w:jc w:val="both"/>
      </w:pPr>
    </w:p>
    <w:p w:rsidR="00224A29" w:rsidRDefault="00224A29">
      <w:pPr>
        <w:pStyle w:val="ConsPlusNormal"/>
        <w:ind w:firstLine="540"/>
        <w:jc w:val="both"/>
      </w:pPr>
      <w:r>
        <w:t xml:space="preserve">9.1. </w:t>
      </w:r>
      <w:proofErr w:type="gramStart"/>
      <w:r>
        <w:t xml:space="preserve">Концессионное соглашение,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может быть заключено без конкурса с лицом, у </w:t>
      </w:r>
      <w:r>
        <w:lastRenderedPageBreak/>
        <w:t>которого права владения и пользования имуществом, которое может использоваться в качестве объекта концессионного соглашения и которое необходимо для осуществления деятельности, предусмотренной концессионным соглашением, возникли на основании одного или нескольких договоров аренды, при</w:t>
      </w:r>
      <w:proofErr w:type="gramEnd"/>
      <w:r>
        <w:t xml:space="preserve"> </w:t>
      </w:r>
      <w:proofErr w:type="gramStart"/>
      <w:r>
        <w:t>соблюдении</w:t>
      </w:r>
      <w:proofErr w:type="gramEnd"/>
      <w:r>
        <w:t xml:space="preserve"> одновременно условий, установленных </w:t>
      </w:r>
      <w:hyperlink r:id="rId122">
        <w:r>
          <w:rPr>
            <w:color w:val="0000FF"/>
          </w:rPr>
          <w:t>статьей 51</w:t>
        </w:r>
      </w:hyperlink>
      <w:r>
        <w:t xml:space="preserve"> Федерального закона N 115-ФЗ.</w:t>
      </w:r>
    </w:p>
    <w:p w:rsidR="00224A29" w:rsidRDefault="00224A29">
      <w:pPr>
        <w:pStyle w:val="ConsPlusNormal"/>
        <w:spacing w:before="220"/>
        <w:ind w:firstLine="540"/>
        <w:jc w:val="both"/>
      </w:pPr>
      <w:r>
        <w:t xml:space="preserve">9.2. </w:t>
      </w:r>
      <w:proofErr w:type="gramStart"/>
      <w:r>
        <w:t xml:space="preserve">Арендатор направляет в администрацию города Благовещенска предложение о заключении концессионного соглашения, объектом которого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без проведения конкурса с приложением проекта концессионного соглашения, включающего в себя существенные условия, предусмотренные </w:t>
      </w:r>
      <w:hyperlink r:id="rId123">
        <w:r>
          <w:rPr>
            <w:color w:val="0000FF"/>
          </w:rPr>
          <w:t>статьями 10</w:t>
        </w:r>
      </w:hyperlink>
      <w:r>
        <w:t xml:space="preserve"> и </w:t>
      </w:r>
      <w:hyperlink r:id="rId124">
        <w:r>
          <w:rPr>
            <w:color w:val="0000FF"/>
          </w:rPr>
          <w:t>42</w:t>
        </w:r>
      </w:hyperlink>
      <w:r>
        <w:t xml:space="preserve"> Федерального закона N 115-ФЗ, и иные не противоречащие законодательству Российской Федерации условия, в</w:t>
      </w:r>
      <w:proofErr w:type="gramEnd"/>
      <w:r>
        <w:t xml:space="preserve"> пяти экземплярах.</w:t>
      </w:r>
    </w:p>
    <w:p w:rsidR="00224A29" w:rsidRDefault="00224A29">
      <w:pPr>
        <w:pStyle w:val="ConsPlusNormal"/>
        <w:spacing w:before="220"/>
        <w:ind w:firstLine="540"/>
        <w:jc w:val="both"/>
      </w:pPr>
      <w:r>
        <w:t>Все листы каждого экземпляра концессионного соглашения должны быть пронумерованы, прошиты и скреплены на оборотной стороне последнего листа заверенной надписью с указанием (цифрами и прописью) количества пронумерованных листов.</w:t>
      </w:r>
    </w:p>
    <w:p w:rsidR="00224A29" w:rsidRDefault="00224A29">
      <w:pPr>
        <w:pStyle w:val="ConsPlusNormal"/>
        <w:spacing w:before="220"/>
        <w:ind w:firstLine="540"/>
        <w:jc w:val="both"/>
      </w:pPr>
      <w:r>
        <w:t xml:space="preserve">9.3. Рассмотрение предложения, подготовка и принятие решения о возможности (невозможности) заключения концессионного соглашения, решения о заключении концессионного соглашения осуществляются в порядке, установленном </w:t>
      </w:r>
      <w:hyperlink w:anchor="P87">
        <w:r>
          <w:rPr>
            <w:color w:val="0000FF"/>
          </w:rPr>
          <w:t>пунктами 2.4</w:t>
        </w:r>
      </w:hyperlink>
      <w:r>
        <w:t xml:space="preserve"> - </w:t>
      </w:r>
      <w:hyperlink w:anchor="P113">
        <w:r>
          <w:rPr>
            <w:color w:val="0000FF"/>
          </w:rPr>
          <w:t>2.7</w:t>
        </w:r>
      </w:hyperlink>
      <w:r>
        <w:t xml:space="preserve">, </w:t>
      </w:r>
      <w:hyperlink w:anchor="P116">
        <w:r>
          <w:rPr>
            <w:color w:val="0000FF"/>
          </w:rPr>
          <w:t>2.9</w:t>
        </w:r>
      </w:hyperlink>
      <w:r>
        <w:t xml:space="preserve"> - </w:t>
      </w:r>
      <w:hyperlink w:anchor="P117">
        <w:r>
          <w:rPr>
            <w:color w:val="0000FF"/>
          </w:rPr>
          <w:t>2.10</w:t>
        </w:r>
      </w:hyperlink>
      <w:r>
        <w:t xml:space="preserve">, </w:t>
      </w:r>
      <w:hyperlink w:anchor="P128">
        <w:r>
          <w:rPr>
            <w:color w:val="0000FF"/>
          </w:rPr>
          <w:t>2.15</w:t>
        </w:r>
      </w:hyperlink>
      <w:r>
        <w:t xml:space="preserve"> - </w:t>
      </w:r>
      <w:hyperlink w:anchor="P131">
        <w:r>
          <w:rPr>
            <w:color w:val="0000FF"/>
          </w:rPr>
          <w:t>2.18</w:t>
        </w:r>
      </w:hyperlink>
      <w:r>
        <w:t xml:space="preserve"> настоящего Положения, с учетом следующих особенностей:</w:t>
      </w:r>
    </w:p>
    <w:p w:rsidR="00224A29" w:rsidRDefault="00224A29">
      <w:pPr>
        <w:pStyle w:val="ConsPlusNormal"/>
        <w:spacing w:before="220"/>
        <w:ind w:firstLine="540"/>
        <w:jc w:val="both"/>
      </w:pPr>
      <w:proofErr w:type="gramStart"/>
      <w:r>
        <w:t>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Уполномоченный орган в течение 7 (семи) рабочих дней со дня поступления предложения о заключении концессионного соглашения без проведения конкурса направляет данное предложение с приложением проекта концессионного соглашения</w:t>
      </w:r>
      <w:proofErr w:type="gramEnd"/>
      <w:r>
        <w:t xml:space="preserve"> в:</w:t>
      </w:r>
    </w:p>
    <w:p w:rsidR="00224A29" w:rsidRDefault="00224A29">
      <w:pPr>
        <w:pStyle w:val="ConsPlusNormal"/>
        <w:spacing w:before="220"/>
        <w:ind w:firstLine="540"/>
        <w:jc w:val="both"/>
      </w:pPr>
      <w:r>
        <w:t>управление государственного регулирования цен и тарифов Амурской области для согласования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водоснабжения и водоотведения) на бумажном носителе;</w:t>
      </w:r>
    </w:p>
    <w:p w:rsidR="00224A29" w:rsidRDefault="00224A29">
      <w:pPr>
        <w:pStyle w:val="ConsPlusNormal"/>
        <w:spacing w:before="220"/>
        <w:ind w:firstLine="540"/>
        <w:jc w:val="both"/>
      </w:pPr>
      <w:r>
        <w:t xml:space="preserve">министерство жилищно-коммунального хозяйства Амурской области для согласования проекта концессионного соглашения в части соответствия требованиям </w:t>
      </w:r>
      <w:hyperlink r:id="rId125">
        <w:r>
          <w:rPr>
            <w:color w:val="0000FF"/>
          </w:rPr>
          <w:t>статьи 10</w:t>
        </w:r>
      </w:hyperlink>
      <w:r>
        <w:t xml:space="preserve"> и </w:t>
      </w:r>
      <w:hyperlink r:id="rId126">
        <w:r>
          <w:rPr>
            <w:color w:val="0000FF"/>
          </w:rPr>
          <w:t>пунктам 2</w:t>
        </w:r>
      </w:hyperlink>
      <w:r>
        <w:t xml:space="preserve">, </w:t>
      </w:r>
      <w:hyperlink r:id="rId127">
        <w:r>
          <w:rPr>
            <w:color w:val="0000FF"/>
          </w:rPr>
          <w:t>3</w:t>
        </w:r>
      </w:hyperlink>
      <w:r>
        <w:t xml:space="preserve">, </w:t>
      </w:r>
      <w:hyperlink r:id="rId128">
        <w:r>
          <w:rPr>
            <w:color w:val="0000FF"/>
          </w:rPr>
          <w:t>4 части 1 статьи 42</w:t>
        </w:r>
      </w:hyperlink>
      <w:r>
        <w:t xml:space="preserve"> Федерального закона N 115-ФЗ на бумажном носителе;</w:t>
      </w:r>
    </w:p>
    <w:p w:rsidR="00224A29" w:rsidRDefault="00224A29">
      <w:pPr>
        <w:pStyle w:val="ConsPlusNormal"/>
        <w:spacing w:before="220"/>
        <w:ind w:firstLine="540"/>
        <w:jc w:val="both"/>
      </w:pPr>
      <w:r>
        <w:t>2) Отраслевые органы подготавливают в пределах своей компетенции заключение, содержащее одно из следующих предложений:</w:t>
      </w:r>
    </w:p>
    <w:p w:rsidR="00224A29" w:rsidRDefault="00224A29">
      <w:pPr>
        <w:pStyle w:val="ConsPlusNormal"/>
        <w:spacing w:before="220"/>
        <w:ind w:firstLine="540"/>
        <w:jc w:val="both"/>
      </w:pPr>
      <w:r>
        <w:t>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rsidR="00224A29" w:rsidRDefault="00224A29">
      <w:pPr>
        <w:pStyle w:val="ConsPlusNormal"/>
        <w:spacing w:before="220"/>
        <w:ind w:firstLine="540"/>
        <w:jc w:val="both"/>
      </w:pPr>
      <w:r>
        <w:t>о невозможности заключения концессионного соглашения без проведения конкурса с указанием основания отказа;</w:t>
      </w:r>
    </w:p>
    <w:p w:rsidR="00224A29" w:rsidRDefault="00224A29">
      <w:pPr>
        <w:pStyle w:val="ConsPlusNormal"/>
        <w:spacing w:before="220"/>
        <w:ind w:firstLine="540"/>
        <w:jc w:val="both"/>
      </w:pPr>
      <w:r>
        <w:t xml:space="preserve">3) срок подготовки заключений и информации, предусмотренной </w:t>
      </w:r>
      <w:hyperlink w:anchor="P105">
        <w:r>
          <w:rPr>
            <w:color w:val="0000FF"/>
          </w:rPr>
          <w:t>пунктом 2.6</w:t>
        </w:r>
      </w:hyperlink>
      <w:r>
        <w:t xml:space="preserve"> настоящего Положения, составляет 10 (десять) рабочих дней;</w:t>
      </w:r>
    </w:p>
    <w:p w:rsidR="00224A29" w:rsidRDefault="00224A29">
      <w:pPr>
        <w:pStyle w:val="ConsPlusNormal"/>
        <w:spacing w:before="220"/>
        <w:ind w:firstLine="540"/>
        <w:jc w:val="both"/>
      </w:pPr>
      <w:r>
        <w:t xml:space="preserve">4) Уполномоченный орган в течение 5 (пяти) рабочих дней со дня получения последнего заключения и/или информации, указанных в </w:t>
      </w:r>
      <w:hyperlink w:anchor="P107">
        <w:r>
          <w:rPr>
            <w:color w:val="0000FF"/>
          </w:rPr>
          <w:t>подпунктах 2</w:t>
        </w:r>
      </w:hyperlink>
      <w:r>
        <w:t xml:space="preserve"> - </w:t>
      </w:r>
      <w:hyperlink w:anchor="P112">
        <w:r>
          <w:rPr>
            <w:color w:val="0000FF"/>
          </w:rPr>
          <w:t>4 пункта 2.6</w:t>
        </w:r>
      </w:hyperlink>
      <w:r>
        <w:t xml:space="preserve"> настоящего Положения, заключений от органов исполнительной власти Амурской области организовывает заседания Комиссии, предусмотренной </w:t>
      </w:r>
      <w:hyperlink w:anchor="P122">
        <w:r>
          <w:rPr>
            <w:color w:val="0000FF"/>
          </w:rPr>
          <w:t>пунктом 2.12</w:t>
        </w:r>
      </w:hyperlink>
      <w:r>
        <w:t xml:space="preserve"> настоящего Положения;</w:t>
      </w:r>
    </w:p>
    <w:p w:rsidR="00224A29" w:rsidRDefault="00224A29">
      <w:pPr>
        <w:pStyle w:val="ConsPlusNormal"/>
        <w:spacing w:before="220"/>
        <w:ind w:firstLine="540"/>
        <w:jc w:val="both"/>
      </w:pPr>
      <w:r>
        <w:lastRenderedPageBreak/>
        <w:t>5) общий срок рассмотрения предложения о заключении концессионного соглашения без проведения конкурса и принятия решения о возможности или невозможности заключения концессионного соглашения составляет 30 (тридцать) календарных дней со дня поступления предложения о заключении концессионного соглашения без проведения конкурса.</w:t>
      </w:r>
    </w:p>
    <w:p w:rsidR="00224A29" w:rsidRDefault="00224A29">
      <w:pPr>
        <w:pStyle w:val="ConsPlusNormal"/>
        <w:spacing w:before="220"/>
        <w:ind w:firstLine="540"/>
        <w:jc w:val="both"/>
      </w:pPr>
      <w:r>
        <w:t>9.4. Комиссия рассматривает предложение о заключении концессионного соглашения без проведения конкурса, заключения Отраслевых органов, заключения органов исполнительной власти Амурской области и принимает одно из следующих решений:</w:t>
      </w:r>
    </w:p>
    <w:p w:rsidR="00224A29" w:rsidRDefault="00224A29">
      <w:pPr>
        <w:pStyle w:val="ConsPlusNormal"/>
        <w:spacing w:before="220"/>
        <w:ind w:firstLine="540"/>
        <w:jc w:val="both"/>
      </w:pPr>
      <w:bookmarkStart w:id="25" w:name="P296"/>
      <w:bookmarkEnd w:id="25"/>
      <w:r>
        <w:t>1) о возможности заключения концессионного соглашения на условиях, представленных в предложении о заключении концессионного соглашения;</w:t>
      </w:r>
    </w:p>
    <w:p w:rsidR="00224A29" w:rsidRDefault="00224A29">
      <w:pPr>
        <w:pStyle w:val="ConsPlusNormal"/>
        <w:spacing w:before="220"/>
        <w:ind w:firstLine="540"/>
        <w:jc w:val="both"/>
      </w:pPr>
      <w:bookmarkStart w:id="26" w:name="P297"/>
      <w:bookmarkEnd w:id="26"/>
      <w:r>
        <w:t>2) о невозможности заключения концессионного соглашения без проведения конкурса с указанием основания отказа.</w:t>
      </w:r>
    </w:p>
    <w:p w:rsidR="00224A29" w:rsidRDefault="00224A29">
      <w:pPr>
        <w:pStyle w:val="ConsPlusNormal"/>
        <w:spacing w:before="220"/>
        <w:ind w:firstLine="540"/>
        <w:jc w:val="both"/>
      </w:pPr>
      <w:r>
        <w:t>9.5. Отказ в заключени</w:t>
      </w:r>
      <w:proofErr w:type="gramStart"/>
      <w:r>
        <w:t>и</w:t>
      </w:r>
      <w:proofErr w:type="gramEnd"/>
      <w:r>
        <w:t xml:space="preserve"> концессионного соглашения допускается в случаях, установленных </w:t>
      </w:r>
      <w:hyperlink r:id="rId129">
        <w:r>
          <w:rPr>
            <w:color w:val="0000FF"/>
          </w:rPr>
          <w:t>частью 4.6 статьи 37</w:t>
        </w:r>
      </w:hyperlink>
      <w:r>
        <w:t xml:space="preserve"> Федерального закона N 115-ФЗ.</w:t>
      </w:r>
    </w:p>
    <w:p w:rsidR="00224A29" w:rsidRDefault="00224A29">
      <w:pPr>
        <w:pStyle w:val="ConsPlusNormal"/>
        <w:spacing w:before="220"/>
        <w:ind w:firstLine="540"/>
        <w:jc w:val="both"/>
      </w:pPr>
      <w:r>
        <w:t xml:space="preserve">9.6. Решение Комиссии, указанное в </w:t>
      </w:r>
      <w:hyperlink w:anchor="P296">
        <w:r>
          <w:rPr>
            <w:color w:val="0000FF"/>
          </w:rPr>
          <w:t>подпункте 1 пункта 9.4</w:t>
        </w:r>
      </w:hyperlink>
      <w:r>
        <w:t xml:space="preserve"> настоящего Положения, является </w:t>
      </w:r>
      <w:proofErr w:type="gramStart"/>
      <w:r>
        <w:t>основанием</w:t>
      </w:r>
      <w:proofErr w:type="gramEnd"/>
      <w:r>
        <w:t xml:space="preserve"> для подготовки Уполномоченным органом проекта решения о возможности заключения концессионного соглашения и проекта решения о заключении концессионного соглашения в форме постановлений администрации города Благовещенска.</w:t>
      </w:r>
    </w:p>
    <w:p w:rsidR="00224A29" w:rsidRDefault="00224A29">
      <w:pPr>
        <w:pStyle w:val="ConsPlusNormal"/>
        <w:spacing w:before="220"/>
        <w:ind w:firstLine="540"/>
        <w:jc w:val="both"/>
      </w:pPr>
      <w:r>
        <w:t xml:space="preserve">Решение Комиссии, указанное в </w:t>
      </w:r>
      <w:hyperlink w:anchor="P297">
        <w:r>
          <w:rPr>
            <w:color w:val="0000FF"/>
          </w:rPr>
          <w:t>подпункте 2 пункта 9.4</w:t>
        </w:r>
      </w:hyperlink>
      <w:r>
        <w:t xml:space="preserve"> настоящего Положения, является основанием для подготовки Уполномоченным органом уведомления арендатору об отказе в заключени</w:t>
      </w:r>
      <w:proofErr w:type="gramStart"/>
      <w:r>
        <w:t>и</w:t>
      </w:r>
      <w:proofErr w:type="gramEnd"/>
      <w:r>
        <w:t xml:space="preserve"> концессионного соглашения с указанием основания отказа.</w:t>
      </w:r>
    </w:p>
    <w:p w:rsidR="00224A29" w:rsidRDefault="00224A29">
      <w:pPr>
        <w:pStyle w:val="ConsPlusNormal"/>
        <w:spacing w:before="220"/>
        <w:ind w:firstLine="540"/>
        <w:jc w:val="both"/>
      </w:pPr>
      <w:r>
        <w:t xml:space="preserve">9.7. </w:t>
      </w:r>
      <w:proofErr w:type="gramStart"/>
      <w:r>
        <w:t xml:space="preserve">Подписанное концессионером и концедентом концессионное соглашение в пяти экземплярах направляется администрацией города Благовещенска в министерство жилищно-коммунального хозяйства Амурской области в порядке, установленном </w:t>
      </w:r>
      <w:hyperlink r:id="rId130">
        <w:r>
          <w:rPr>
            <w:color w:val="0000FF"/>
          </w:rPr>
          <w:t>постановлением</w:t>
        </w:r>
      </w:hyperlink>
      <w:r>
        <w:t xml:space="preserve"> Губернатора Амурской области от 22 марта 2017 г. N 63 "О регулировании отношений, возникающих в связи с подготовкой, заключением, исполнением, изменением концессионных соглашений в отношении объектов теплоснабжения, централизованных систем горячего водоснабжения, холодного водоснабжения и (или) водоотведения, отдельных</w:t>
      </w:r>
      <w:proofErr w:type="gramEnd"/>
      <w:r>
        <w:t xml:space="preserve"> объектов таких систем, концедентом по которым выступают муниципальные образования области, третьей стороной - Амурская область".</w:t>
      </w:r>
    </w:p>
    <w:p w:rsidR="00224A29" w:rsidRDefault="00224A29">
      <w:pPr>
        <w:pStyle w:val="ConsPlusNormal"/>
        <w:jc w:val="both"/>
      </w:pPr>
    </w:p>
    <w:p w:rsidR="00224A29" w:rsidRDefault="00224A29">
      <w:pPr>
        <w:pStyle w:val="ConsPlusTitle"/>
        <w:jc w:val="center"/>
        <w:outlineLvl w:val="1"/>
      </w:pPr>
      <w:r>
        <w:t>10. Особенности заключения концессионного соглашения</w:t>
      </w:r>
    </w:p>
    <w:p w:rsidR="00224A29" w:rsidRDefault="00224A29">
      <w:pPr>
        <w:pStyle w:val="ConsPlusTitle"/>
        <w:jc w:val="center"/>
      </w:pPr>
      <w:r>
        <w:t xml:space="preserve">без проведения конкурса в соответствии с </w:t>
      </w:r>
      <w:hyperlink r:id="rId131">
        <w:r>
          <w:rPr>
            <w:color w:val="0000FF"/>
          </w:rPr>
          <w:t>частью 2</w:t>
        </w:r>
      </w:hyperlink>
    </w:p>
    <w:p w:rsidR="00224A29" w:rsidRDefault="00224A29">
      <w:pPr>
        <w:pStyle w:val="ConsPlusTitle"/>
        <w:jc w:val="center"/>
      </w:pPr>
      <w:r>
        <w:t>статьи 37 Федерального закона N 115-ФЗ</w:t>
      </w:r>
    </w:p>
    <w:p w:rsidR="00224A29" w:rsidRDefault="00224A29">
      <w:pPr>
        <w:pStyle w:val="ConsPlusNormal"/>
        <w:jc w:val="both"/>
      </w:pPr>
    </w:p>
    <w:p w:rsidR="00224A29" w:rsidRDefault="00224A29">
      <w:pPr>
        <w:pStyle w:val="ConsPlusNormal"/>
        <w:ind w:firstLine="540"/>
        <w:jc w:val="both"/>
      </w:pPr>
      <w:r>
        <w:t xml:space="preserve">10.1. Концессионное соглашение может быть заключено без проведения конкурса с лицом, у которого права владения и пользования имуществом, которое в соответствии с Федеральным </w:t>
      </w:r>
      <w:hyperlink r:id="rId132">
        <w:r>
          <w:rPr>
            <w:color w:val="0000FF"/>
          </w:rPr>
          <w:t>законом</w:t>
        </w:r>
      </w:hyperlink>
      <w:r>
        <w:t xml:space="preserve"> N 115-ФЗ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rsidR="00224A29" w:rsidRDefault="00224A29">
      <w:pPr>
        <w:pStyle w:val="ConsPlusNormal"/>
        <w:spacing w:before="220"/>
        <w:ind w:firstLine="540"/>
        <w:jc w:val="both"/>
      </w:pPr>
      <w:r>
        <w:t xml:space="preserve">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Федеральным </w:t>
      </w:r>
      <w:hyperlink r:id="rId133">
        <w:r>
          <w:rPr>
            <w:color w:val="0000FF"/>
          </w:rPr>
          <w:t>законом</w:t>
        </w:r>
      </w:hyperlink>
      <w:r>
        <w:t xml:space="preserve"> N 115-ФЗ может быть объектом концессионного соглашения;</w:t>
      </w:r>
    </w:p>
    <w:p w:rsidR="00224A29" w:rsidRDefault="00224A29">
      <w:pPr>
        <w:pStyle w:val="ConsPlusNormal"/>
        <w:spacing w:before="220"/>
        <w:ind w:firstLine="540"/>
        <w:jc w:val="both"/>
      </w:pPr>
      <w:r>
        <w:t xml:space="preserve">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 за исключением случаев, предусмотренных </w:t>
      </w:r>
      <w:hyperlink r:id="rId134">
        <w:r>
          <w:rPr>
            <w:color w:val="0000FF"/>
          </w:rPr>
          <w:t>статьей 51</w:t>
        </w:r>
      </w:hyperlink>
      <w:r>
        <w:t xml:space="preserve"> Федерального закона N </w:t>
      </w:r>
      <w:r>
        <w:lastRenderedPageBreak/>
        <w:t>115-ФЗ.</w:t>
      </w:r>
    </w:p>
    <w:p w:rsidR="00224A29" w:rsidRDefault="00224A29">
      <w:pPr>
        <w:pStyle w:val="ConsPlusNormal"/>
        <w:spacing w:before="220"/>
        <w:ind w:firstLine="540"/>
        <w:jc w:val="both"/>
      </w:pPr>
      <w:r>
        <w:t xml:space="preserve">10.2. Арендатор направляет в администрацию города Благовещенска предложение о заключении концессионного соглашения без проведения конкурса с приложением проекта концессионного соглашения, включающего в себя существенные условия, предусмотренные </w:t>
      </w:r>
      <w:hyperlink r:id="rId135">
        <w:r>
          <w:rPr>
            <w:color w:val="0000FF"/>
          </w:rPr>
          <w:t>статьями 10</w:t>
        </w:r>
      </w:hyperlink>
      <w:r>
        <w:t xml:space="preserve">, </w:t>
      </w:r>
      <w:hyperlink r:id="rId136">
        <w:r>
          <w:rPr>
            <w:color w:val="0000FF"/>
          </w:rPr>
          <w:t>42</w:t>
        </w:r>
      </w:hyperlink>
      <w:r>
        <w:t xml:space="preserve"> Федерального закона N 115-ФЗ, и иные не противоречащие законодательству Российской Федерации условия, в пяти экземплярах.</w:t>
      </w:r>
    </w:p>
    <w:p w:rsidR="00224A29" w:rsidRDefault="00224A29">
      <w:pPr>
        <w:pStyle w:val="ConsPlusNormal"/>
        <w:spacing w:before="220"/>
        <w:ind w:firstLine="540"/>
        <w:jc w:val="both"/>
      </w:pPr>
      <w:r>
        <w:t>Все листы каждого экземпляра концессионного соглашения должны быть пронумерованы, прошиты и скреплены на оборотной стороне последнего листа заверенной надписью с указанием (цифрами и прописью) количества пронумерованных листов.</w:t>
      </w:r>
    </w:p>
    <w:p w:rsidR="00224A29" w:rsidRDefault="00224A29">
      <w:pPr>
        <w:pStyle w:val="ConsPlusNormal"/>
        <w:spacing w:before="220"/>
        <w:ind w:firstLine="540"/>
        <w:jc w:val="both"/>
      </w:pPr>
      <w:r>
        <w:t xml:space="preserve">10.3. Рассмотрение предложения, подготовка и принятие решения о возможности (невозможности) заключения концессионного соглашения, решения о заключении концессионного соглашения осуществляются в порядке, установленном </w:t>
      </w:r>
      <w:hyperlink w:anchor="P87">
        <w:r>
          <w:rPr>
            <w:color w:val="0000FF"/>
          </w:rPr>
          <w:t>пунктами 2.4</w:t>
        </w:r>
      </w:hyperlink>
      <w:r>
        <w:t xml:space="preserve"> - </w:t>
      </w:r>
      <w:hyperlink w:anchor="P113">
        <w:r>
          <w:rPr>
            <w:color w:val="0000FF"/>
          </w:rPr>
          <w:t>2.7</w:t>
        </w:r>
      </w:hyperlink>
      <w:r>
        <w:t xml:space="preserve">, </w:t>
      </w:r>
      <w:hyperlink w:anchor="P116">
        <w:r>
          <w:rPr>
            <w:color w:val="0000FF"/>
          </w:rPr>
          <w:t>2.9</w:t>
        </w:r>
      </w:hyperlink>
      <w:r>
        <w:t xml:space="preserve"> - </w:t>
      </w:r>
      <w:hyperlink w:anchor="P117">
        <w:r>
          <w:rPr>
            <w:color w:val="0000FF"/>
          </w:rPr>
          <w:t>2.10</w:t>
        </w:r>
      </w:hyperlink>
      <w:r>
        <w:t xml:space="preserve">, </w:t>
      </w:r>
      <w:hyperlink w:anchor="P128">
        <w:r>
          <w:rPr>
            <w:color w:val="0000FF"/>
          </w:rPr>
          <w:t>2.15</w:t>
        </w:r>
      </w:hyperlink>
      <w:r>
        <w:t xml:space="preserve"> - </w:t>
      </w:r>
      <w:hyperlink w:anchor="P130">
        <w:r>
          <w:rPr>
            <w:color w:val="0000FF"/>
          </w:rPr>
          <w:t>2.17</w:t>
        </w:r>
      </w:hyperlink>
      <w:r>
        <w:t xml:space="preserve"> настоящего Положения, с учетом следующих особенностей:</w:t>
      </w:r>
    </w:p>
    <w:p w:rsidR="00224A29" w:rsidRDefault="00224A29">
      <w:pPr>
        <w:pStyle w:val="ConsPlusNormal"/>
        <w:spacing w:before="220"/>
        <w:ind w:firstLine="540"/>
        <w:jc w:val="both"/>
      </w:pPr>
      <w:r>
        <w:t xml:space="preserve">1) Уполномоченный орган в течение 7 (семи) рабочих дней со дня поступления предложения о заключении концессионного соглашения без проведения конкурса направляет данное предложение с приложением проекта концессионного соглашения </w:t>
      </w:r>
      <w:proofErr w:type="gramStart"/>
      <w:r>
        <w:t>в</w:t>
      </w:r>
      <w:proofErr w:type="gramEnd"/>
      <w:r>
        <w:t>:</w:t>
      </w:r>
    </w:p>
    <w:p w:rsidR="00224A29" w:rsidRDefault="00224A29">
      <w:pPr>
        <w:pStyle w:val="ConsPlusNormal"/>
        <w:spacing w:before="220"/>
        <w:ind w:firstLine="540"/>
        <w:jc w:val="both"/>
      </w:pPr>
      <w:r>
        <w:t>управление государственного регулирования цен и тарифов Амурской области для согласования долгосрочных параметров регулирования деятельности концессионера, метода регулирования цен (тарифов), определенных в соответствии с нормативными правовыми актами Российской Федерации в сфере электроэнергетики, на бумажном носителе;</w:t>
      </w:r>
    </w:p>
    <w:p w:rsidR="00224A29" w:rsidRDefault="00224A29">
      <w:pPr>
        <w:pStyle w:val="ConsPlusNormal"/>
        <w:spacing w:before="220"/>
        <w:ind w:firstLine="540"/>
        <w:jc w:val="both"/>
      </w:pPr>
      <w:r>
        <w:t>2) Отраслевые органы подготавливают в пределах своей компетенции заключение, содержащее одно из следующих предложений:</w:t>
      </w:r>
    </w:p>
    <w:p w:rsidR="00224A29" w:rsidRDefault="00224A29">
      <w:pPr>
        <w:pStyle w:val="ConsPlusNormal"/>
        <w:spacing w:before="220"/>
        <w:ind w:firstLine="540"/>
        <w:jc w:val="both"/>
      </w:pPr>
      <w:r>
        <w:t>о возможности заключения концессионного соглашения на условиях, представленных в предложении о заключении концессионного соглашения без проведения конкурса;</w:t>
      </w:r>
    </w:p>
    <w:p w:rsidR="00224A29" w:rsidRDefault="00224A29">
      <w:pPr>
        <w:pStyle w:val="ConsPlusNormal"/>
        <w:spacing w:before="220"/>
        <w:ind w:firstLine="540"/>
        <w:jc w:val="both"/>
      </w:pPr>
      <w:r>
        <w:t>о невозможности заключения концессионного соглашения без проведения конкурса с указанием основания отказа;</w:t>
      </w:r>
    </w:p>
    <w:p w:rsidR="00224A29" w:rsidRDefault="00224A29">
      <w:pPr>
        <w:pStyle w:val="ConsPlusNormal"/>
        <w:spacing w:before="220"/>
        <w:ind w:firstLine="540"/>
        <w:jc w:val="both"/>
      </w:pPr>
      <w:r>
        <w:t xml:space="preserve">3) срок подготовки заключений и информации, предусмотренной </w:t>
      </w:r>
      <w:hyperlink w:anchor="P105">
        <w:r>
          <w:rPr>
            <w:color w:val="0000FF"/>
          </w:rPr>
          <w:t>пунктом 2.6</w:t>
        </w:r>
      </w:hyperlink>
      <w:r>
        <w:t xml:space="preserve"> настоящего Положения, составляет 10 (десять) рабочих дней;</w:t>
      </w:r>
    </w:p>
    <w:p w:rsidR="00224A29" w:rsidRDefault="00224A29">
      <w:pPr>
        <w:pStyle w:val="ConsPlusNormal"/>
        <w:spacing w:before="220"/>
        <w:ind w:firstLine="540"/>
        <w:jc w:val="both"/>
      </w:pPr>
      <w:r>
        <w:t xml:space="preserve">4) Уполномоченный орган в течение 5 (пяти) рабочих дней со дня получения последнего заключения и/или информации, указанных в </w:t>
      </w:r>
      <w:hyperlink w:anchor="P107">
        <w:r>
          <w:rPr>
            <w:color w:val="0000FF"/>
          </w:rPr>
          <w:t>подпунктах 2</w:t>
        </w:r>
      </w:hyperlink>
      <w:r>
        <w:t xml:space="preserve"> - </w:t>
      </w:r>
      <w:hyperlink w:anchor="P112">
        <w:r>
          <w:rPr>
            <w:color w:val="0000FF"/>
          </w:rPr>
          <w:t>4 пункта 2.6</w:t>
        </w:r>
      </w:hyperlink>
      <w:r>
        <w:t xml:space="preserve"> настоящего Положения, и (или) заключения управления государственного регулирования цен и тарифов Амурской области организовывает заседания Комиссии, предусмотренной </w:t>
      </w:r>
      <w:hyperlink w:anchor="P122">
        <w:r>
          <w:rPr>
            <w:color w:val="0000FF"/>
          </w:rPr>
          <w:t>пунктом 2.12</w:t>
        </w:r>
      </w:hyperlink>
      <w:r>
        <w:t xml:space="preserve"> настоящего Положения;</w:t>
      </w:r>
    </w:p>
    <w:p w:rsidR="00224A29" w:rsidRDefault="00224A29">
      <w:pPr>
        <w:pStyle w:val="ConsPlusNormal"/>
        <w:spacing w:before="220"/>
        <w:ind w:firstLine="540"/>
        <w:jc w:val="both"/>
      </w:pPr>
      <w:r>
        <w:t>5) общий срок рассмотрения предложения о заключении концессионного соглашения без проведения конкурса и принятия решения о возможности или невозможности заключения концессионного соглашения составляет 30 (тридцать) календарных дней со дня поступления предложения о заключении концессионного соглашения без проведения конкурса.</w:t>
      </w:r>
    </w:p>
    <w:p w:rsidR="00224A29" w:rsidRDefault="00224A29">
      <w:pPr>
        <w:pStyle w:val="ConsPlusNormal"/>
        <w:spacing w:before="220"/>
        <w:ind w:firstLine="540"/>
        <w:jc w:val="both"/>
      </w:pPr>
      <w:r>
        <w:t>10.4. Комиссия рассматривает предложение о заключении концессионного соглашения без проведения конкурса, заключения Отраслевых органов, заключение управления государственного регулирования цен и тарифов Амурской области и принимает одно из следующих решений:</w:t>
      </w:r>
    </w:p>
    <w:p w:rsidR="00224A29" w:rsidRDefault="00224A29">
      <w:pPr>
        <w:pStyle w:val="ConsPlusNormal"/>
        <w:spacing w:before="220"/>
        <w:ind w:firstLine="540"/>
        <w:jc w:val="both"/>
      </w:pPr>
      <w:bookmarkStart w:id="27" w:name="P322"/>
      <w:bookmarkEnd w:id="27"/>
      <w:r>
        <w:t>1) о возможности заключения концессионного соглашения на условиях, представленных в предложении о заключении концессионного соглашения;</w:t>
      </w:r>
    </w:p>
    <w:p w:rsidR="00224A29" w:rsidRDefault="00224A29">
      <w:pPr>
        <w:pStyle w:val="ConsPlusNormal"/>
        <w:spacing w:before="220"/>
        <w:ind w:firstLine="540"/>
        <w:jc w:val="both"/>
      </w:pPr>
      <w:bookmarkStart w:id="28" w:name="P323"/>
      <w:bookmarkEnd w:id="28"/>
      <w:r>
        <w:t xml:space="preserve">2) о невозможности заключения концессионного соглашения без проведения конкурса с </w:t>
      </w:r>
      <w:r>
        <w:lastRenderedPageBreak/>
        <w:t>указанием основания отказа.</w:t>
      </w:r>
    </w:p>
    <w:p w:rsidR="00224A29" w:rsidRDefault="00224A29">
      <w:pPr>
        <w:pStyle w:val="ConsPlusNormal"/>
        <w:spacing w:before="220"/>
        <w:ind w:firstLine="540"/>
        <w:jc w:val="both"/>
      </w:pPr>
      <w:r>
        <w:t>10.5. Отказ в заключени</w:t>
      </w:r>
      <w:proofErr w:type="gramStart"/>
      <w:r>
        <w:t>и</w:t>
      </w:r>
      <w:proofErr w:type="gramEnd"/>
      <w:r>
        <w:t xml:space="preserve"> концессионного соглашения допускается в случаях, установленных </w:t>
      </w:r>
      <w:hyperlink r:id="rId137">
        <w:r>
          <w:rPr>
            <w:color w:val="0000FF"/>
          </w:rPr>
          <w:t>частью 4.6 статьи 37</w:t>
        </w:r>
      </w:hyperlink>
      <w:r>
        <w:t xml:space="preserve"> Федерального закона N 115-ФЗ.</w:t>
      </w:r>
    </w:p>
    <w:p w:rsidR="00224A29" w:rsidRDefault="00224A29">
      <w:pPr>
        <w:pStyle w:val="ConsPlusNormal"/>
        <w:spacing w:before="220"/>
        <w:ind w:firstLine="540"/>
        <w:jc w:val="both"/>
      </w:pPr>
      <w:r>
        <w:t xml:space="preserve">10.6. Решение Комиссии, указанное в </w:t>
      </w:r>
      <w:hyperlink w:anchor="P322">
        <w:r>
          <w:rPr>
            <w:color w:val="0000FF"/>
          </w:rPr>
          <w:t>подпункте 1 пункта 10.4</w:t>
        </w:r>
      </w:hyperlink>
      <w:r>
        <w:t xml:space="preserve"> настоящего Положения, является </w:t>
      </w:r>
      <w:proofErr w:type="gramStart"/>
      <w:r>
        <w:t>основанием</w:t>
      </w:r>
      <w:proofErr w:type="gramEnd"/>
      <w:r>
        <w:t xml:space="preserve"> для подготовки Уполномоченным органом проекта решения о возможности заключения концессионного соглашения и проекта решения о заключении концессионного соглашения в форме постановлений администрации города Благовещенска.</w:t>
      </w:r>
    </w:p>
    <w:p w:rsidR="00224A29" w:rsidRDefault="00224A29">
      <w:pPr>
        <w:pStyle w:val="ConsPlusNormal"/>
        <w:spacing w:before="220"/>
        <w:ind w:firstLine="540"/>
        <w:jc w:val="both"/>
      </w:pPr>
      <w:r>
        <w:t xml:space="preserve">Решение Комиссии, указанное в </w:t>
      </w:r>
      <w:hyperlink w:anchor="P323">
        <w:r>
          <w:rPr>
            <w:color w:val="0000FF"/>
          </w:rPr>
          <w:t>подпункте 2 пункта 10.4</w:t>
        </w:r>
      </w:hyperlink>
      <w:r>
        <w:t xml:space="preserve"> настоящего Положения, является основанием для подготовки Уполномоченным органом уведомления арендатору об отказе в заключени</w:t>
      </w:r>
      <w:proofErr w:type="gramStart"/>
      <w:r>
        <w:t>и</w:t>
      </w:r>
      <w:proofErr w:type="gramEnd"/>
      <w:r>
        <w:t xml:space="preserve"> концессионного соглашения с указанием основания отказа.</w:t>
      </w:r>
    </w:p>
    <w:p w:rsidR="00224A29" w:rsidRDefault="00224A29">
      <w:pPr>
        <w:pStyle w:val="ConsPlusNormal"/>
        <w:jc w:val="both"/>
      </w:pPr>
    </w:p>
    <w:p w:rsidR="00224A29" w:rsidRDefault="00224A29">
      <w:pPr>
        <w:pStyle w:val="ConsPlusTitle"/>
        <w:jc w:val="center"/>
        <w:outlineLvl w:val="1"/>
      </w:pPr>
      <w:r>
        <w:t>11. Особенности заключения концессионного соглашения</w:t>
      </w:r>
    </w:p>
    <w:p w:rsidR="00224A29" w:rsidRDefault="00224A29">
      <w:pPr>
        <w:pStyle w:val="ConsPlusTitle"/>
        <w:jc w:val="center"/>
      </w:pPr>
      <w:r>
        <w:t>без проведения конкурса в соответствии с частью 6</w:t>
      </w:r>
    </w:p>
    <w:p w:rsidR="00224A29" w:rsidRDefault="00224A29">
      <w:pPr>
        <w:pStyle w:val="ConsPlusTitle"/>
        <w:jc w:val="center"/>
      </w:pPr>
      <w:r>
        <w:t>статьи 52.1 Федерального закона N 115-ФЗ</w:t>
      </w:r>
    </w:p>
    <w:p w:rsidR="00224A29" w:rsidRDefault="00224A29">
      <w:pPr>
        <w:pStyle w:val="ConsPlusNormal"/>
        <w:jc w:val="both"/>
      </w:pPr>
    </w:p>
    <w:p w:rsidR="00224A29" w:rsidRDefault="00224A29">
      <w:pPr>
        <w:pStyle w:val="ConsPlusNormal"/>
        <w:ind w:firstLine="540"/>
        <w:jc w:val="both"/>
      </w:pPr>
      <w:r>
        <w:t xml:space="preserve">11.1. </w:t>
      </w:r>
      <w:proofErr w:type="gramStart"/>
      <w:r>
        <w:t xml:space="preserve">В случае если в ценовых зонах теплоснабжения единая теплоснабжающая организация выступает с инициативой заключения концессионного соглашения, объектом которого являются объекты теплоснабжения, централизованные системы горячего водоснабжения, отдельные объекты таких систем, порядок заключения соглашения устанавливается </w:t>
      </w:r>
      <w:hyperlink r:id="rId138">
        <w:r>
          <w:rPr>
            <w:color w:val="0000FF"/>
          </w:rPr>
          <w:t>частями 4.2</w:t>
        </w:r>
      </w:hyperlink>
      <w:r>
        <w:t xml:space="preserve"> - </w:t>
      </w:r>
      <w:hyperlink r:id="rId139">
        <w:r>
          <w:rPr>
            <w:color w:val="0000FF"/>
          </w:rPr>
          <w:t>4.4</w:t>
        </w:r>
      </w:hyperlink>
      <w:r>
        <w:t xml:space="preserve">, </w:t>
      </w:r>
      <w:hyperlink r:id="rId140">
        <w:r>
          <w:rPr>
            <w:color w:val="0000FF"/>
          </w:rPr>
          <w:t>4.6</w:t>
        </w:r>
      </w:hyperlink>
      <w:r>
        <w:t xml:space="preserve">, </w:t>
      </w:r>
      <w:hyperlink r:id="rId141">
        <w:r>
          <w:rPr>
            <w:color w:val="0000FF"/>
          </w:rPr>
          <w:t>4.8</w:t>
        </w:r>
      </w:hyperlink>
      <w:r>
        <w:t xml:space="preserve">, </w:t>
      </w:r>
      <w:hyperlink r:id="rId142">
        <w:r>
          <w:rPr>
            <w:color w:val="0000FF"/>
          </w:rPr>
          <w:t>4.10</w:t>
        </w:r>
      </w:hyperlink>
      <w:r>
        <w:t xml:space="preserve"> и </w:t>
      </w:r>
      <w:hyperlink r:id="rId143">
        <w:r>
          <w:rPr>
            <w:color w:val="0000FF"/>
          </w:rPr>
          <w:t>4.12 статьи 37</w:t>
        </w:r>
      </w:hyperlink>
      <w:r>
        <w:t xml:space="preserve"> Федерального закона N 115-ФЗ с учетом требований </w:t>
      </w:r>
      <w:hyperlink r:id="rId144">
        <w:r>
          <w:rPr>
            <w:color w:val="0000FF"/>
          </w:rPr>
          <w:t>части 6 статьи 52.1</w:t>
        </w:r>
      </w:hyperlink>
      <w:r>
        <w:t xml:space="preserve"> указанного Федерального закона.</w:t>
      </w:r>
      <w:proofErr w:type="gramEnd"/>
    </w:p>
    <w:p w:rsidR="00224A29" w:rsidRDefault="00224A29">
      <w:pPr>
        <w:pStyle w:val="ConsPlusNormal"/>
        <w:spacing w:before="220"/>
        <w:ind w:firstLine="540"/>
        <w:jc w:val="both"/>
      </w:pPr>
      <w:r>
        <w:t xml:space="preserve">11.2. Единая теплоснабжающая организация направляет в администрацию города Благовещенска предложение о заключении концессионного соглашения без проведения конкурса с приложением проекта концессионного соглашения, включающего в себя существенные условия, предусмотренные </w:t>
      </w:r>
      <w:hyperlink r:id="rId145">
        <w:r>
          <w:rPr>
            <w:color w:val="0000FF"/>
          </w:rPr>
          <w:t>статьями 10</w:t>
        </w:r>
      </w:hyperlink>
      <w:r>
        <w:t xml:space="preserve">, </w:t>
      </w:r>
      <w:hyperlink r:id="rId146">
        <w:r>
          <w:rPr>
            <w:color w:val="0000FF"/>
          </w:rPr>
          <w:t>42</w:t>
        </w:r>
      </w:hyperlink>
      <w:r>
        <w:t xml:space="preserve"> Федерального закона N 115-ФЗ, и иные не противоречащие законодательству Российской Федерации условия, в пяти экземплярах.</w:t>
      </w:r>
    </w:p>
    <w:p w:rsidR="00224A29" w:rsidRDefault="00224A29">
      <w:pPr>
        <w:pStyle w:val="ConsPlusNormal"/>
        <w:spacing w:before="220"/>
        <w:ind w:firstLine="540"/>
        <w:jc w:val="both"/>
      </w:pPr>
      <w:r>
        <w:t>Все листы каждого экземпляра концессионного соглашения должны быть пронумерованы, прошиты и скреплены на оборотной стороне последнего листа заверенной надписью с указанием (цифрами и прописью) количества пронумерованных листов.</w:t>
      </w:r>
    </w:p>
    <w:p w:rsidR="00224A29" w:rsidRDefault="00224A29">
      <w:pPr>
        <w:pStyle w:val="ConsPlusNormal"/>
        <w:spacing w:before="220"/>
        <w:ind w:firstLine="540"/>
        <w:jc w:val="both"/>
      </w:pPr>
      <w:r>
        <w:t xml:space="preserve">11.3. Рассмотрение предложения, подготовка и принятие решения о возможности (невозможности) заключения концессионного соглашения, решения о заключении концессионного соглашения осуществляются в порядке, установленном </w:t>
      </w:r>
      <w:hyperlink w:anchor="P87">
        <w:r>
          <w:rPr>
            <w:color w:val="0000FF"/>
          </w:rPr>
          <w:t>пунктами 2.4</w:t>
        </w:r>
      </w:hyperlink>
      <w:r>
        <w:t xml:space="preserve"> - </w:t>
      </w:r>
      <w:hyperlink w:anchor="P113">
        <w:r>
          <w:rPr>
            <w:color w:val="0000FF"/>
          </w:rPr>
          <w:t>2.7</w:t>
        </w:r>
      </w:hyperlink>
      <w:r>
        <w:t xml:space="preserve">, </w:t>
      </w:r>
      <w:hyperlink w:anchor="P116">
        <w:r>
          <w:rPr>
            <w:color w:val="0000FF"/>
          </w:rPr>
          <w:t>2.9</w:t>
        </w:r>
      </w:hyperlink>
      <w:r>
        <w:t xml:space="preserve"> - </w:t>
      </w:r>
      <w:hyperlink w:anchor="P117">
        <w:r>
          <w:rPr>
            <w:color w:val="0000FF"/>
          </w:rPr>
          <w:t>2.10</w:t>
        </w:r>
      </w:hyperlink>
      <w:r>
        <w:t xml:space="preserve">, </w:t>
      </w:r>
      <w:hyperlink w:anchor="P128">
        <w:r>
          <w:rPr>
            <w:color w:val="0000FF"/>
          </w:rPr>
          <w:t>2.15</w:t>
        </w:r>
      </w:hyperlink>
      <w:r>
        <w:t xml:space="preserve"> - </w:t>
      </w:r>
      <w:hyperlink w:anchor="P130">
        <w:r>
          <w:rPr>
            <w:color w:val="0000FF"/>
          </w:rPr>
          <w:t>2.17</w:t>
        </w:r>
      </w:hyperlink>
      <w:r>
        <w:t xml:space="preserve"> настоящего Положения, с учетом следующих особенностей:</w:t>
      </w:r>
    </w:p>
    <w:p w:rsidR="00224A29" w:rsidRDefault="00224A29">
      <w:pPr>
        <w:pStyle w:val="ConsPlusNormal"/>
        <w:spacing w:before="220"/>
        <w:ind w:firstLine="540"/>
        <w:jc w:val="both"/>
      </w:pPr>
      <w:proofErr w:type="gramStart"/>
      <w:r>
        <w:t>1) в случае если при осуществлении концессионером деятельности, предусмотренной концессионным соглашением,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 Уполномоченный орган в течение 7 (семи) рабочих дней со дня поступления предложения о заключении концессионного соглашения без проведения конкурса направляет данное предложение с приложением проекта концессионного соглашения</w:t>
      </w:r>
      <w:proofErr w:type="gramEnd"/>
      <w:r>
        <w:t xml:space="preserve"> в:</w:t>
      </w:r>
    </w:p>
    <w:p w:rsidR="00224A29" w:rsidRDefault="00224A29">
      <w:pPr>
        <w:pStyle w:val="ConsPlusNormal"/>
        <w:spacing w:before="220"/>
        <w:ind w:firstLine="540"/>
        <w:jc w:val="both"/>
      </w:pPr>
      <w:r>
        <w:t>управление государственного регулирования цен и тарифов Амурской области для согласования долгосрочных параметров регулирования деятельности концессионера (долгосрочных параметров регулирования цен (тарифов), метода регулирования тарифов), определенных в соответствии с нормативными правовыми актами Российской Федерации в сфере теплоснабжения, на бумажном носителе;</w:t>
      </w:r>
    </w:p>
    <w:p w:rsidR="00224A29" w:rsidRDefault="00224A29">
      <w:pPr>
        <w:pStyle w:val="ConsPlusNormal"/>
        <w:spacing w:before="220"/>
        <w:ind w:firstLine="540"/>
        <w:jc w:val="both"/>
      </w:pPr>
      <w:r>
        <w:t xml:space="preserve">министерство жилищно-коммунального хозяйства Амурской области для согласования проекта концессионного соглашения в части соответствия требованиям </w:t>
      </w:r>
      <w:hyperlink r:id="rId147">
        <w:r>
          <w:rPr>
            <w:color w:val="0000FF"/>
          </w:rPr>
          <w:t>статьи 10</w:t>
        </w:r>
      </w:hyperlink>
      <w:r>
        <w:t xml:space="preserve"> и </w:t>
      </w:r>
      <w:hyperlink r:id="rId148">
        <w:r>
          <w:rPr>
            <w:color w:val="0000FF"/>
          </w:rPr>
          <w:t>пунктам 2</w:t>
        </w:r>
      </w:hyperlink>
      <w:r>
        <w:t xml:space="preserve">, </w:t>
      </w:r>
      <w:hyperlink r:id="rId149">
        <w:r>
          <w:rPr>
            <w:color w:val="0000FF"/>
          </w:rPr>
          <w:t>3</w:t>
        </w:r>
      </w:hyperlink>
      <w:r>
        <w:t xml:space="preserve">, </w:t>
      </w:r>
      <w:hyperlink r:id="rId150">
        <w:r>
          <w:rPr>
            <w:color w:val="0000FF"/>
          </w:rPr>
          <w:t xml:space="preserve">4 </w:t>
        </w:r>
        <w:r>
          <w:rPr>
            <w:color w:val="0000FF"/>
          </w:rPr>
          <w:lastRenderedPageBreak/>
          <w:t>части 1 статьи 42</w:t>
        </w:r>
      </w:hyperlink>
      <w:r>
        <w:t xml:space="preserve"> Федерального закона N 115-ФЗ, на бумажном носителе;</w:t>
      </w:r>
    </w:p>
    <w:p w:rsidR="00224A29" w:rsidRDefault="00224A29">
      <w:pPr>
        <w:pStyle w:val="ConsPlusNormal"/>
        <w:spacing w:before="220"/>
        <w:ind w:firstLine="540"/>
        <w:jc w:val="both"/>
      </w:pPr>
      <w:r>
        <w:t xml:space="preserve">2) срок подготовки заключений и информации, предусмотренной </w:t>
      </w:r>
      <w:hyperlink w:anchor="P105">
        <w:r>
          <w:rPr>
            <w:color w:val="0000FF"/>
          </w:rPr>
          <w:t>пунктом 2.6</w:t>
        </w:r>
      </w:hyperlink>
      <w:r>
        <w:t xml:space="preserve"> настоящего Положения, составляет 10 (десять) рабочих дней;</w:t>
      </w:r>
    </w:p>
    <w:p w:rsidR="00224A29" w:rsidRDefault="00224A29">
      <w:pPr>
        <w:pStyle w:val="ConsPlusNormal"/>
        <w:spacing w:before="220"/>
        <w:ind w:firstLine="540"/>
        <w:jc w:val="both"/>
      </w:pPr>
      <w:r>
        <w:t xml:space="preserve">3) Уполномоченный орган в течение 5 (пяти) рабочих дней со дня получения последнего заключения и/или информации, указанных в </w:t>
      </w:r>
      <w:hyperlink w:anchor="P107">
        <w:r>
          <w:rPr>
            <w:color w:val="0000FF"/>
          </w:rPr>
          <w:t>подпунктах 2</w:t>
        </w:r>
      </w:hyperlink>
      <w:r>
        <w:t xml:space="preserve"> - </w:t>
      </w:r>
      <w:hyperlink w:anchor="P112">
        <w:r>
          <w:rPr>
            <w:color w:val="0000FF"/>
          </w:rPr>
          <w:t>4 пункта 2.6</w:t>
        </w:r>
      </w:hyperlink>
      <w:r>
        <w:t xml:space="preserve"> настоящего Положения, и (или) заключений от органов исполнительной власти Амурской области организовывает заседания Комиссии, предусмотренной </w:t>
      </w:r>
      <w:hyperlink w:anchor="P122">
        <w:r>
          <w:rPr>
            <w:color w:val="0000FF"/>
          </w:rPr>
          <w:t>пунктом 2.12</w:t>
        </w:r>
      </w:hyperlink>
      <w:r>
        <w:t xml:space="preserve"> настоящего Положения;</w:t>
      </w:r>
    </w:p>
    <w:p w:rsidR="00224A29" w:rsidRDefault="00224A29">
      <w:pPr>
        <w:pStyle w:val="ConsPlusNormal"/>
        <w:spacing w:before="220"/>
        <w:ind w:firstLine="540"/>
        <w:jc w:val="both"/>
      </w:pPr>
      <w:r>
        <w:t>4) общий срок рассмотрения предложения о заключении концессионного соглашения без проведения конкурса и принятия решения о возможности или невозможности заключения концессионного соглашения составляет 30 (тридцать) календарных дней со дня поступления предложения о заключении концессионного соглашения без проведения конкурса.</w:t>
      </w:r>
    </w:p>
    <w:p w:rsidR="00224A29" w:rsidRDefault="00224A29">
      <w:pPr>
        <w:pStyle w:val="ConsPlusNormal"/>
        <w:spacing w:before="220"/>
        <w:ind w:firstLine="540"/>
        <w:jc w:val="both"/>
      </w:pPr>
      <w:r>
        <w:t>11.4. Комиссия рассматривает предложение о заключении концессионного соглашения без проведения конкурса, заключения Отраслевых органов, заключения органов исполнительной власти Амурской области и принимает одно из следующих решений:</w:t>
      </w:r>
    </w:p>
    <w:p w:rsidR="00224A29" w:rsidRDefault="00224A29">
      <w:pPr>
        <w:pStyle w:val="ConsPlusNormal"/>
        <w:spacing w:before="220"/>
        <w:ind w:firstLine="540"/>
        <w:jc w:val="both"/>
      </w:pPr>
      <w:bookmarkStart w:id="29" w:name="P343"/>
      <w:bookmarkEnd w:id="29"/>
      <w:r>
        <w:t>1) о возможности заключения концессионного соглашения на представленных в предложении о заключении концессионного соглашения условиях;</w:t>
      </w:r>
    </w:p>
    <w:p w:rsidR="00224A29" w:rsidRDefault="00224A29">
      <w:pPr>
        <w:pStyle w:val="ConsPlusNormal"/>
        <w:spacing w:before="220"/>
        <w:ind w:firstLine="540"/>
        <w:jc w:val="both"/>
      </w:pPr>
      <w:bookmarkStart w:id="30" w:name="P344"/>
      <w:bookmarkEnd w:id="30"/>
      <w:r>
        <w:t>2) о возможности заключения концессионного соглашения на иных условиях;</w:t>
      </w:r>
    </w:p>
    <w:p w:rsidR="00224A29" w:rsidRDefault="00224A29">
      <w:pPr>
        <w:pStyle w:val="ConsPlusNormal"/>
        <w:spacing w:before="220"/>
        <w:ind w:firstLine="540"/>
        <w:jc w:val="both"/>
      </w:pPr>
      <w:bookmarkStart w:id="31" w:name="P345"/>
      <w:bookmarkEnd w:id="31"/>
      <w:r>
        <w:t>3) о невозможности заключения концессионного соглашения с указанием основания отказа.</w:t>
      </w:r>
    </w:p>
    <w:p w:rsidR="00224A29" w:rsidRDefault="00224A29">
      <w:pPr>
        <w:pStyle w:val="ConsPlusNormal"/>
        <w:spacing w:before="220"/>
        <w:ind w:firstLine="540"/>
        <w:jc w:val="both"/>
      </w:pPr>
      <w:r>
        <w:t>11.5. Отказ в заключени</w:t>
      </w:r>
      <w:proofErr w:type="gramStart"/>
      <w:r>
        <w:t>и</w:t>
      </w:r>
      <w:proofErr w:type="gramEnd"/>
      <w:r>
        <w:t xml:space="preserve"> концессионного соглашения допускается в случаях, установленных </w:t>
      </w:r>
      <w:hyperlink r:id="rId151">
        <w:r>
          <w:rPr>
            <w:color w:val="0000FF"/>
          </w:rPr>
          <w:t>частью 4.6 статьи 37</w:t>
        </w:r>
      </w:hyperlink>
      <w:r>
        <w:t xml:space="preserve"> Федерального закона N 115-ФЗ.</w:t>
      </w:r>
    </w:p>
    <w:p w:rsidR="00224A29" w:rsidRDefault="00224A29">
      <w:pPr>
        <w:pStyle w:val="ConsPlusNormal"/>
        <w:spacing w:before="220"/>
        <w:ind w:firstLine="540"/>
        <w:jc w:val="both"/>
      </w:pPr>
      <w:r>
        <w:t xml:space="preserve">11.6. Решение Комиссии, указанное в </w:t>
      </w:r>
      <w:hyperlink w:anchor="P343">
        <w:r>
          <w:rPr>
            <w:color w:val="0000FF"/>
          </w:rPr>
          <w:t>подпункте 1 пункта 11.4</w:t>
        </w:r>
      </w:hyperlink>
      <w:r>
        <w:t xml:space="preserve"> настоящего Положения, является </w:t>
      </w:r>
      <w:proofErr w:type="gramStart"/>
      <w:r>
        <w:t>основанием</w:t>
      </w:r>
      <w:proofErr w:type="gramEnd"/>
      <w:r>
        <w:t xml:space="preserve"> для подготовки Уполномоченным органом проекта решения о возможности заключения концессионного соглашения и проекта решения о заключении концессионного соглашения в форме постановлений администрации города Благовещенска.</w:t>
      </w:r>
    </w:p>
    <w:p w:rsidR="00224A29" w:rsidRDefault="00224A29">
      <w:pPr>
        <w:pStyle w:val="ConsPlusNormal"/>
        <w:spacing w:before="220"/>
        <w:ind w:firstLine="540"/>
        <w:jc w:val="both"/>
      </w:pPr>
      <w:r>
        <w:t xml:space="preserve">11.7. Решение Комиссии, указанное в </w:t>
      </w:r>
      <w:hyperlink w:anchor="P344">
        <w:r>
          <w:rPr>
            <w:color w:val="0000FF"/>
          </w:rPr>
          <w:t>подпункте 2 пункта 11.4</w:t>
        </w:r>
      </w:hyperlink>
      <w:r>
        <w:t xml:space="preserve"> настоящего Положения, является </w:t>
      </w:r>
      <w:proofErr w:type="gramStart"/>
      <w:r>
        <w:t>основанием</w:t>
      </w:r>
      <w:proofErr w:type="gramEnd"/>
      <w:r>
        <w:t xml:space="preserve"> для подготовки Уполномоченным органом проекта решения в форме постановления администрации города Благовещенска о возможности заключения концессионного соглашения на иных условиях, чем предложено единой теплоснабжающей организацией, и о проведении переговоров в целях обсуждения условий концессионного соглашения и их согласования по результатам переговоров.</w:t>
      </w:r>
    </w:p>
    <w:p w:rsidR="00224A29" w:rsidRDefault="00224A29">
      <w:pPr>
        <w:pStyle w:val="ConsPlusNormal"/>
        <w:spacing w:before="220"/>
        <w:ind w:firstLine="540"/>
        <w:jc w:val="both"/>
      </w:pPr>
      <w:r>
        <w:t xml:space="preserve">11.8. Решение Комиссии, указанное в </w:t>
      </w:r>
      <w:hyperlink w:anchor="P345">
        <w:r>
          <w:rPr>
            <w:color w:val="0000FF"/>
          </w:rPr>
          <w:t>подпункте 3 пункта 11.4</w:t>
        </w:r>
      </w:hyperlink>
      <w:r>
        <w:t xml:space="preserve"> настоящего Положения, является основанием для подготовки Уполномоченным органом уведомления единой теплоснабжающей организации об отказе в заключени</w:t>
      </w:r>
      <w:proofErr w:type="gramStart"/>
      <w:r>
        <w:t>и</w:t>
      </w:r>
      <w:proofErr w:type="gramEnd"/>
      <w:r>
        <w:t xml:space="preserve"> концессионного соглашения с указанием основания отказа.</w:t>
      </w:r>
    </w:p>
    <w:p w:rsidR="00224A29" w:rsidRDefault="00224A29">
      <w:pPr>
        <w:pStyle w:val="ConsPlusNormal"/>
        <w:jc w:val="both"/>
      </w:pPr>
    </w:p>
    <w:p w:rsidR="00224A29" w:rsidRDefault="00224A29">
      <w:pPr>
        <w:pStyle w:val="ConsPlusNormal"/>
        <w:jc w:val="both"/>
      </w:pPr>
    </w:p>
    <w:p w:rsidR="00224A29" w:rsidRDefault="00224A29">
      <w:pPr>
        <w:pStyle w:val="ConsPlusNormal"/>
        <w:jc w:val="both"/>
      </w:pPr>
    </w:p>
    <w:p w:rsidR="00224A29" w:rsidRDefault="00224A29">
      <w:pPr>
        <w:pStyle w:val="ConsPlusNormal"/>
        <w:jc w:val="both"/>
      </w:pPr>
    </w:p>
    <w:p w:rsidR="00224A29" w:rsidRDefault="00224A29">
      <w:pPr>
        <w:pStyle w:val="ConsPlusNormal"/>
        <w:jc w:val="both"/>
      </w:pPr>
    </w:p>
    <w:p w:rsidR="00224A29" w:rsidRDefault="00224A29">
      <w:pPr>
        <w:pStyle w:val="ConsPlusNormal"/>
        <w:jc w:val="right"/>
        <w:outlineLvl w:val="0"/>
      </w:pPr>
      <w:r>
        <w:t>Приложение N 2</w:t>
      </w:r>
    </w:p>
    <w:p w:rsidR="00224A29" w:rsidRDefault="00224A29">
      <w:pPr>
        <w:pStyle w:val="ConsPlusNormal"/>
        <w:jc w:val="right"/>
      </w:pPr>
      <w:r>
        <w:t>к постановлению</w:t>
      </w:r>
    </w:p>
    <w:p w:rsidR="00224A29" w:rsidRDefault="00224A29">
      <w:pPr>
        <w:pStyle w:val="ConsPlusNormal"/>
        <w:jc w:val="right"/>
      </w:pPr>
      <w:r>
        <w:t>администрации</w:t>
      </w:r>
    </w:p>
    <w:p w:rsidR="00224A29" w:rsidRDefault="00224A29">
      <w:pPr>
        <w:pStyle w:val="ConsPlusNormal"/>
        <w:jc w:val="right"/>
      </w:pPr>
      <w:r>
        <w:t>города Благовещенска</w:t>
      </w:r>
    </w:p>
    <w:p w:rsidR="00224A29" w:rsidRDefault="00224A29">
      <w:pPr>
        <w:pStyle w:val="ConsPlusNormal"/>
        <w:jc w:val="right"/>
      </w:pPr>
      <w:r>
        <w:t>от 20 декабря 2019 г. N 4387</w:t>
      </w:r>
    </w:p>
    <w:p w:rsidR="00224A29" w:rsidRDefault="00224A29">
      <w:pPr>
        <w:pStyle w:val="ConsPlusNormal"/>
        <w:jc w:val="both"/>
      </w:pPr>
    </w:p>
    <w:p w:rsidR="00224A29" w:rsidRDefault="00224A29">
      <w:pPr>
        <w:pStyle w:val="ConsPlusTitle"/>
        <w:jc w:val="center"/>
      </w:pPr>
      <w:bookmarkStart w:id="32" w:name="P361"/>
      <w:bookmarkEnd w:id="32"/>
      <w:r>
        <w:lastRenderedPageBreak/>
        <w:t>ПОЛОЖЕНИЕ</w:t>
      </w:r>
    </w:p>
    <w:p w:rsidR="00224A29" w:rsidRDefault="00224A29">
      <w:pPr>
        <w:pStyle w:val="ConsPlusTitle"/>
        <w:jc w:val="center"/>
      </w:pPr>
      <w:r>
        <w:t>О ВЗАИМОДЕЙСТВИИ ОТРАСЛЕВЫХ ОРГАНОВ АДМИНИСТРАЦИИ ГОРОДА</w:t>
      </w:r>
    </w:p>
    <w:p w:rsidR="00224A29" w:rsidRDefault="00224A29">
      <w:pPr>
        <w:pStyle w:val="ConsPlusTitle"/>
        <w:jc w:val="center"/>
      </w:pPr>
      <w:r>
        <w:t>БЛАГОВЕЩЕНСКА ПРИ РЕАЛИЗАЦИИ ФЕДЕРАЛЬНОГО ЗАКОНА</w:t>
      </w:r>
    </w:p>
    <w:p w:rsidR="00224A29" w:rsidRDefault="00224A29">
      <w:pPr>
        <w:pStyle w:val="ConsPlusTitle"/>
        <w:jc w:val="center"/>
      </w:pPr>
      <w:r>
        <w:t xml:space="preserve">ОТ 13 ИЮЛЯ 2015 Г. N 224-ФЗ "О </w:t>
      </w:r>
      <w:proofErr w:type="gramStart"/>
      <w:r>
        <w:t>ГОСУДАРСТВЕННО-ЧАСТНОМ</w:t>
      </w:r>
      <w:proofErr w:type="gramEnd"/>
    </w:p>
    <w:p w:rsidR="00224A29" w:rsidRDefault="00224A29">
      <w:pPr>
        <w:pStyle w:val="ConsPlusTitle"/>
        <w:jc w:val="center"/>
      </w:pPr>
      <w:proofErr w:type="gramStart"/>
      <w:r>
        <w:t>ПАРТНЕРСТВЕ</w:t>
      </w:r>
      <w:proofErr w:type="gramEnd"/>
      <w:r>
        <w:t>, МУНИЦИПАЛЬНО-ЧАСТНОМ ПАРТНЕРСТВЕ</w:t>
      </w:r>
    </w:p>
    <w:p w:rsidR="00224A29" w:rsidRDefault="00224A29">
      <w:pPr>
        <w:pStyle w:val="ConsPlusTitle"/>
        <w:jc w:val="center"/>
      </w:pPr>
      <w:r>
        <w:t>В РОССИЙСКОЙ ФЕДЕРАЦИИ И ВНЕСЕНИИ ИЗМЕНЕНИЙ</w:t>
      </w:r>
    </w:p>
    <w:p w:rsidR="00224A29" w:rsidRDefault="00224A29">
      <w:pPr>
        <w:pStyle w:val="ConsPlusTitle"/>
        <w:jc w:val="center"/>
      </w:pPr>
      <w:r>
        <w:t>В ОТДЕЛЬНЫЕ ЗАКОНОДАТЕЛЬНЫЕ АКТЫ</w:t>
      </w:r>
    </w:p>
    <w:p w:rsidR="00224A29" w:rsidRDefault="00224A29">
      <w:pPr>
        <w:pStyle w:val="ConsPlusTitle"/>
        <w:jc w:val="center"/>
      </w:pPr>
      <w:r>
        <w:t>РОССИЙСКОЙ ФЕДЕРАЦИИ"</w:t>
      </w:r>
    </w:p>
    <w:p w:rsidR="00224A29" w:rsidRDefault="00224A29">
      <w:pPr>
        <w:pStyle w:val="ConsPlusNormal"/>
        <w:jc w:val="both"/>
      </w:pPr>
    </w:p>
    <w:p w:rsidR="00224A29" w:rsidRDefault="00224A29">
      <w:pPr>
        <w:pStyle w:val="ConsPlusTitle"/>
        <w:jc w:val="center"/>
        <w:outlineLvl w:val="1"/>
      </w:pPr>
      <w:r>
        <w:t>1. Общие положения</w:t>
      </w:r>
    </w:p>
    <w:p w:rsidR="00224A29" w:rsidRDefault="00224A29">
      <w:pPr>
        <w:pStyle w:val="ConsPlusNormal"/>
        <w:jc w:val="both"/>
      </w:pPr>
    </w:p>
    <w:p w:rsidR="00224A29" w:rsidRDefault="00224A29">
      <w:pPr>
        <w:pStyle w:val="ConsPlusNormal"/>
        <w:ind w:firstLine="540"/>
        <w:jc w:val="both"/>
      </w:pPr>
      <w:r>
        <w:t xml:space="preserve">1.1. </w:t>
      </w:r>
      <w:proofErr w:type="gramStart"/>
      <w:r>
        <w:t xml:space="preserve">Настоящее Положение о взаимодействии отраслевых органов администрации города Благовещенска при реализации Федерального </w:t>
      </w:r>
      <w:hyperlink r:id="rId152">
        <w:r>
          <w:rPr>
            <w:color w:val="0000FF"/>
          </w:rPr>
          <w:t>закона</w:t>
        </w:r>
      </w:hyperlink>
      <w:r>
        <w:t xml:space="preserve"> от 13 июля 2015 г.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Положение) определяет полномочия и регулирует вопросы взаимодействия и координации деятельности отраслевых органов администрации города Благовещенска при разработке и рассмотрении предложений о реализации</w:t>
      </w:r>
      <w:proofErr w:type="gramEnd"/>
      <w:r>
        <w:t xml:space="preserve"> проекта муниципально-частного партнерства (далее - проект МЧП), </w:t>
      </w:r>
      <w:proofErr w:type="gramStart"/>
      <w:r>
        <w:t>принятии</w:t>
      </w:r>
      <w:proofErr w:type="gramEnd"/>
      <w:r>
        <w:t xml:space="preserve"> решения о реализации проекта МЧП, заключении соглашения о муниципально-частном партнерстве (далее - соглашение о МЧП), контроле за исполнением соглашений о МЧП, мониторинге реализации соглашений о МЧП.</w:t>
      </w:r>
    </w:p>
    <w:p w:rsidR="00224A29" w:rsidRDefault="00224A29">
      <w:pPr>
        <w:pStyle w:val="ConsPlusNormal"/>
        <w:spacing w:before="220"/>
        <w:ind w:firstLine="540"/>
        <w:jc w:val="both"/>
      </w:pPr>
      <w:r>
        <w:t xml:space="preserve">1.2. Понятия, используемые в настоящем Положении, применяются в значениях, определенных Федеральным </w:t>
      </w:r>
      <w:hyperlink r:id="rId153">
        <w:r>
          <w:rPr>
            <w:color w:val="0000FF"/>
          </w:rPr>
          <w:t>законом</w:t>
        </w:r>
      </w:hyperlink>
      <w:r>
        <w:t xml:space="preserve"> от 13 июля 2015 г.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(далее - Федеральный закон N 224-ФЗ).</w:t>
      </w:r>
    </w:p>
    <w:p w:rsidR="00224A29" w:rsidRDefault="00224A29">
      <w:pPr>
        <w:pStyle w:val="ConsPlusNormal"/>
        <w:spacing w:before="220"/>
        <w:ind w:firstLine="540"/>
        <w:jc w:val="both"/>
      </w:pPr>
      <w:r>
        <w:t>1.3. Сторонами соглашения о МЧП в муниципальном образовании городе Благовещенск являются:</w:t>
      </w:r>
    </w:p>
    <w:p w:rsidR="00224A29" w:rsidRDefault="00224A29">
      <w:pPr>
        <w:pStyle w:val="ConsPlusNormal"/>
        <w:spacing w:before="220"/>
        <w:ind w:firstLine="540"/>
        <w:jc w:val="both"/>
      </w:pPr>
      <w:r>
        <w:t>публичный партнер - муниципальное образование города Благовещенска, от имени которого выступает администрация города Благовещенска в соответствии с постановлением мэра города Благовещенска от 30 июня 2016 г. N 20;</w:t>
      </w:r>
    </w:p>
    <w:p w:rsidR="00224A29" w:rsidRDefault="00224A29">
      <w:pPr>
        <w:pStyle w:val="ConsPlusNormal"/>
        <w:spacing w:before="220"/>
        <w:ind w:firstLine="540"/>
        <w:jc w:val="both"/>
      </w:pPr>
      <w:r>
        <w:t>частный партнер - субъект частного предпринимательства (российское юридическое лицо или индивидуальный предприниматель), являющийся инициатором реализации проекта МЧП или с которым заключено соглашение о МЧП.</w:t>
      </w:r>
    </w:p>
    <w:p w:rsidR="00224A29" w:rsidRDefault="00224A29">
      <w:pPr>
        <w:pStyle w:val="ConsPlusNormal"/>
        <w:spacing w:before="220"/>
        <w:ind w:firstLine="540"/>
        <w:jc w:val="both"/>
      </w:pPr>
      <w:r>
        <w:t>1.4. Функции по организации разработки и рассмотрения предложения о реализации проекта МЧП, включая проведение переговоров с частным партнером, принятия решения о реализации проекта МЧП и заключения соглашения о реализации проекта МЧП выполняет уполномоченный орган администрации города, определяемый отдельным решением администрации города Благовещенска (далее - уполномоченный орган администрации города).</w:t>
      </w:r>
    </w:p>
    <w:p w:rsidR="00224A29" w:rsidRDefault="00224A29">
      <w:pPr>
        <w:pStyle w:val="ConsPlusNormal"/>
        <w:spacing w:before="220"/>
        <w:ind w:firstLine="540"/>
        <w:jc w:val="both"/>
      </w:pPr>
      <w:r>
        <w:t xml:space="preserve">Иные отдельные функции публичного партнера выполняют отраслевые органы администрации города Благовещенска (далее - Отраслевые органы) в соответствии с </w:t>
      </w:r>
      <w:hyperlink w:anchor="P469">
        <w:r>
          <w:rPr>
            <w:color w:val="0000FF"/>
          </w:rPr>
          <w:t>разделом 7</w:t>
        </w:r>
      </w:hyperlink>
      <w:r>
        <w:t xml:space="preserve"> настоящего Положения.</w:t>
      </w:r>
    </w:p>
    <w:p w:rsidR="00224A29" w:rsidRDefault="00224A29">
      <w:pPr>
        <w:pStyle w:val="ConsPlusNormal"/>
        <w:jc w:val="both"/>
      </w:pPr>
    </w:p>
    <w:p w:rsidR="00224A29" w:rsidRDefault="00224A29">
      <w:pPr>
        <w:pStyle w:val="ConsPlusTitle"/>
        <w:jc w:val="center"/>
        <w:outlineLvl w:val="1"/>
      </w:pPr>
      <w:r>
        <w:t>2. Разработка и рассмотрение предложения</w:t>
      </w:r>
    </w:p>
    <w:p w:rsidR="00224A29" w:rsidRDefault="00224A29">
      <w:pPr>
        <w:pStyle w:val="ConsPlusTitle"/>
        <w:jc w:val="center"/>
      </w:pPr>
      <w:r>
        <w:t>о реализации проекта МЧП</w:t>
      </w:r>
    </w:p>
    <w:p w:rsidR="00224A29" w:rsidRDefault="00224A29">
      <w:pPr>
        <w:pStyle w:val="ConsPlusNormal"/>
        <w:jc w:val="both"/>
      </w:pPr>
    </w:p>
    <w:p w:rsidR="00224A29" w:rsidRDefault="00224A29">
      <w:pPr>
        <w:pStyle w:val="ConsPlusNormal"/>
        <w:ind w:firstLine="540"/>
        <w:jc w:val="both"/>
      </w:pPr>
      <w:r>
        <w:t>2.1. Инициатором предложения о реализации проекта МЧП от лица публичного партнера осуществляются в следующем порядке:</w:t>
      </w:r>
    </w:p>
    <w:p w:rsidR="00224A29" w:rsidRDefault="00224A29">
      <w:pPr>
        <w:pStyle w:val="ConsPlusNormal"/>
        <w:spacing w:before="220"/>
        <w:ind w:firstLine="540"/>
        <w:jc w:val="both"/>
      </w:pPr>
      <w:r>
        <w:lastRenderedPageBreak/>
        <w:t>2.1.1. Правом на инициирование разработки предложения о реализации проекта МЧП от имени публичного партнера обладают мэр города Благовещенска, заместители мэра города Благовещенска и отраслевые органы администрации города Благовещенска, в сфере деятельности которых планируется реализация проекта МЧП (далее - Ведомственный орган), по согласованию с курирующим заместителем мэра города Благовещенска.</w:t>
      </w:r>
    </w:p>
    <w:p w:rsidR="00224A29" w:rsidRDefault="00224A29">
      <w:pPr>
        <w:pStyle w:val="ConsPlusNormal"/>
        <w:spacing w:before="220"/>
        <w:ind w:firstLine="540"/>
        <w:jc w:val="both"/>
      </w:pPr>
      <w:r>
        <w:t>2.1.2. Обращение о разработке предложения о реализации проекта МЧП (далее - Обращение) должно содержать:</w:t>
      </w:r>
    </w:p>
    <w:p w:rsidR="00224A29" w:rsidRDefault="00224A29">
      <w:pPr>
        <w:pStyle w:val="ConsPlusNormal"/>
        <w:spacing w:before="220"/>
        <w:ind w:firstLine="540"/>
        <w:jc w:val="both"/>
      </w:pPr>
      <w:r>
        <w:t>1) описание проекта и обоснование его актуальности;</w:t>
      </w:r>
    </w:p>
    <w:p w:rsidR="00224A29" w:rsidRDefault="00224A29">
      <w:pPr>
        <w:pStyle w:val="ConsPlusNormal"/>
        <w:spacing w:before="220"/>
        <w:ind w:firstLine="540"/>
        <w:jc w:val="both"/>
      </w:pPr>
      <w:r>
        <w:t>2) цели и задачи реализации проекта;</w:t>
      </w:r>
    </w:p>
    <w:p w:rsidR="00224A29" w:rsidRDefault="00224A29">
      <w:pPr>
        <w:pStyle w:val="ConsPlusNormal"/>
        <w:spacing w:before="220"/>
        <w:ind w:firstLine="540"/>
        <w:jc w:val="both"/>
      </w:pPr>
      <w:r>
        <w:t>3) срок реализации проекта или порядок определения такого срока;</w:t>
      </w:r>
    </w:p>
    <w:p w:rsidR="00224A29" w:rsidRDefault="00224A29">
      <w:pPr>
        <w:pStyle w:val="ConsPlusNormal"/>
        <w:spacing w:before="220"/>
        <w:ind w:firstLine="540"/>
        <w:jc w:val="both"/>
      </w:pPr>
      <w:r>
        <w:t>4) оценку возможности получения сторонами соглашения дохода от реализации проекта;</w:t>
      </w:r>
    </w:p>
    <w:p w:rsidR="00224A29" w:rsidRDefault="00224A29">
      <w:pPr>
        <w:pStyle w:val="ConsPlusNormal"/>
        <w:spacing w:before="220"/>
        <w:ind w:firstLine="540"/>
        <w:jc w:val="both"/>
      </w:pPr>
      <w:r>
        <w:t>5) прогнозируемый объем финансирования проекта, в том числе прогнозируемый объем финансирования проекта за счет средств городского бюджета;</w:t>
      </w:r>
    </w:p>
    <w:p w:rsidR="00224A29" w:rsidRDefault="00224A29">
      <w:pPr>
        <w:pStyle w:val="ConsPlusNormal"/>
        <w:spacing w:before="220"/>
        <w:ind w:firstLine="540"/>
        <w:jc w:val="both"/>
      </w:pPr>
      <w:r>
        <w:t>6) описание рисков (при их наличии), связанных с реализацией проекта;</w:t>
      </w:r>
    </w:p>
    <w:p w:rsidR="00224A29" w:rsidRDefault="00224A29">
      <w:pPr>
        <w:pStyle w:val="ConsPlusNormal"/>
        <w:spacing w:before="220"/>
        <w:ind w:firstLine="540"/>
        <w:jc w:val="both"/>
      </w:pPr>
      <w:r>
        <w:t>7) общие сведения об эффективности проекта.</w:t>
      </w:r>
    </w:p>
    <w:p w:rsidR="00224A29" w:rsidRDefault="00224A29">
      <w:pPr>
        <w:pStyle w:val="ConsPlusNormal"/>
        <w:spacing w:before="220"/>
        <w:ind w:firstLine="540"/>
        <w:jc w:val="both"/>
      </w:pPr>
      <w:r>
        <w:t>2.1.3. Уполномоченный орган в течение 5 (пяти) рабочих дней с момента получения Обращения Ведомственного органа, распоряжения (поручения) мэра города Благовещенска или заместителя мэра города Благовещенска направляет:</w:t>
      </w:r>
    </w:p>
    <w:p w:rsidR="00224A29" w:rsidRDefault="00224A29">
      <w:pPr>
        <w:pStyle w:val="ConsPlusNormal"/>
        <w:spacing w:before="220"/>
        <w:ind w:firstLine="540"/>
        <w:jc w:val="both"/>
      </w:pPr>
      <w:r>
        <w:t>1) в Отраслевые органы запрос о подготовке предложения о реализации проекта МЧП в части, относящейся к компетенции Отраслевого органа;</w:t>
      </w:r>
    </w:p>
    <w:p w:rsidR="00224A29" w:rsidRDefault="00224A29">
      <w:pPr>
        <w:pStyle w:val="ConsPlusNormal"/>
        <w:spacing w:before="220"/>
        <w:ind w:firstLine="540"/>
        <w:jc w:val="both"/>
      </w:pPr>
      <w:r>
        <w:t>2) в финансовое управление администрации города Благовещенска запрос о представлении заключения о наличии средств на реализацию проекта в соответствии с документами стратегического планирования Российской Федерации, документами стратегического планирования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
    <w:p w:rsidR="00224A29" w:rsidRDefault="00224A29">
      <w:pPr>
        <w:pStyle w:val="ConsPlusNormal"/>
        <w:spacing w:before="220"/>
        <w:ind w:firstLine="540"/>
        <w:jc w:val="both"/>
      </w:pPr>
      <w:r>
        <w:t>2.1.4. В течение 30 (тридцати) дней с момента поступления запроса Уполномоченного органа Отраслевые органы обеспечивают подготовку информации для включения в предложение о реализации проекта МЧП, а финансовое управление администрации города Благовещенска - заключение о наличии или об отсутствии средств на реализацию проекта МЧП.</w:t>
      </w:r>
    </w:p>
    <w:p w:rsidR="00224A29" w:rsidRDefault="00224A29">
      <w:pPr>
        <w:pStyle w:val="ConsPlusNormal"/>
        <w:spacing w:before="220"/>
        <w:ind w:firstLine="540"/>
        <w:jc w:val="both"/>
      </w:pPr>
      <w:bookmarkStart w:id="33" w:name="P397"/>
      <w:bookmarkEnd w:id="33"/>
      <w:r>
        <w:t xml:space="preserve">2.1.5. </w:t>
      </w:r>
      <w:proofErr w:type="gramStart"/>
      <w:r>
        <w:t>Сформированное Уполномоченным органом по результатам полученных от Отраслевых органов информации и финансового органа заключения предложение о реализации проекта МЧП утверждается мэром города Благовещенска.</w:t>
      </w:r>
      <w:proofErr w:type="gramEnd"/>
    </w:p>
    <w:p w:rsidR="00224A29" w:rsidRDefault="00224A29">
      <w:pPr>
        <w:pStyle w:val="ConsPlusNormal"/>
        <w:spacing w:before="220"/>
        <w:ind w:firstLine="540"/>
        <w:jc w:val="both"/>
      </w:pPr>
      <w:r>
        <w:t>2.2. Разработка предложения о реализации проекта МЧП по инициативе частного партнера осуществляется в следующем порядке:</w:t>
      </w:r>
    </w:p>
    <w:p w:rsidR="00224A29" w:rsidRDefault="00224A29">
      <w:pPr>
        <w:pStyle w:val="ConsPlusNormal"/>
        <w:spacing w:before="220"/>
        <w:ind w:firstLine="540"/>
        <w:jc w:val="both"/>
      </w:pPr>
      <w:r>
        <w:t xml:space="preserve">2.2.1. Частный партнер вправе обеспечить разработку предложения о реализации проекта МЧП в соответствии с порядком и требованиями, установленными Федеральным </w:t>
      </w:r>
      <w:hyperlink r:id="rId154">
        <w:r>
          <w:rPr>
            <w:color w:val="0000FF"/>
          </w:rPr>
          <w:t>законом</w:t>
        </w:r>
      </w:hyperlink>
      <w:r>
        <w:t xml:space="preserve"> N 224-ФЗ и направить предложение о реализации проекта МЧП публичному партнеру.</w:t>
      </w:r>
    </w:p>
    <w:p w:rsidR="00224A29" w:rsidRDefault="00224A29">
      <w:pPr>
        <w:pStyle w:val="ConsPlusNormal"/>
        <w:spacing w:before="220"/>
        <w:ind w:firstLine="540"/>
        <w:jc w:val="both"/>
      </w:pPr>
      <w:r>
        <w:t>2.2.2. Уполномоченный орган в течение 5 (пяти) рабочих дней с момента получения предложения о реализации проекта МЧП:</w:t>
      </w:r>
    </w:p>
    <w:p w:rsidR="00224A29" w:rsidRDefault="00224A29">
      <w:pPr>
        <w:pStyle w:val="ConsPlusNormal"/>
        <w:spacing w:before="220"/>
        <w:ind w:firstLine="540"/>
        <w:jc w:val="both"/>
      </w:pPr>
      <w:r>
        <w:lastRenderedPageBreak/>
        <w:t>1) направляет предложение в Отраслевые органы для подготовки заключения о возможности/невозможности реализации проекта МЧП;</w:t>
      </w:r>
    </w:p>
    <w:p w:rsidR="00224A29" w:rsidRDefault="00224A29">
      <w:pPr>
        <w:pStyle w:val="ConsPlusNormal"/>
        <w:spacing w:before="220"/>
        <w:ind w:firstLine="540"/>
        <w:jc w:val="both"/>
      </w:pPr>
      <w:proofErr w:type="gramStart"/>
      <w:r>
        <w:t>2) направляет в финансовое управление администрации города Благовещенска запрос о представлении заключения о наличии средств на реализацию проекта в соответствии с документами стратегического планирования Российской Федерации, документами стратегического планирования субъектов Российской Федерации, муниципальными документами стратегического планирования (в случае если для реализации проекта требуется выделение средств из бюджетов бюджетной системы Российской Федерации).</w:t>
      </w:r>
      <w:proofErr w:type="gramEnd"/>
    </w:p>
    <w:p w:rsidR="00224A29" w:rsidRDefault="00224A29">
      <w:pPr>
        <w:pStyle w:val="ConsPlusNormal"/>
        <w:spacing w:before="220"/>
        <w:ind w:firstLine="540"/>
        <w:jc w:val="both"/>
      </w:pPr>
      <w:r>
        <w:t>2.2.3. В течение 30 (тридцати) дней с момента поступления запроса Уполномоченного органа Отраслевые органы обеспечивают подготовку заключения о возможности (невозможности) реализации проекта МЧП, а финансовое управление администрации города Благовещенска - заключение о наличии или об отсутствии средств на реализацию проекта МЧП.</w:t>
      </w:r>
    </w:p>
    <w:p w:rsidR="00224A29" w:rsidRDefault="00224A29">
      <w:pPr>
        <w:pStyle w:val="ConsPlusNormal"/>
        <w:spacing w:before="220"/>
        <w:ind w:firstLine="540"/>
        <w:jc w:val="both"/>
      </w:pPr>
      <w:bookmarkStart w:id="34" w:name="P404"/>
      <w:bookmarkEnd w:id="34"/>
      <w:r>
        <w:t>2.2.4. При рассмотрении предложения о реализации проекта МЧП Уполномоченный орган вправе запрашивать у инициатора проекта - частного партнера, отраслевых органов администрации города дополнительные материалы и документы.</w:t>
      </w:r>
    </w:p>
    <w:p w:rsidR="00224A29" w:rsidRDefault="00224A29">
      <w:pPr>
        <w:pStyle w:val="ConsPlusNormal"/>
        <w:spacing w:before="220"/>
        <w:ind w:firstLine="540"/>
        <w:jc w:val="both"/>
      </w:pPr>
      <w:bookmarkStart w:id="35" w:name="P405"/>
      <w:bookmarkEnd w:id="35"/>
      <w:r>
        <w:t xml:space="preserve">2.2.5. На основании полученных заключений Отраслевых органов о возможности (невозможности) реализации проекта МЧП, заключения финансового управления администрации города Благовещенска, дополнительных материалов и документов, указанных в </w:t>
      </w:r>
      <w:hyperlink w:anchor="P404">
        <w:r>
          <w:rPr>
            <w:color w:val="0000FF"/>
          </w:rPr>
          <w:t>п. 2.2.4</w:t>
        </w:r>
      </w:hyperlink>
      <w:r>
        <w:t xml:space="preserve"> настоящего Положения, Уполномоченный орган осуществляет подготовку проекта одного из следующих решений публичного партнера:</w:t>
      </w:r>
    </w:p>
    <w:p w:rsidR="00224A29" w:rsidRDefault="00224A29">
      <w:pPr>
        <w:pStyle w:val="ConsPlusNormal"/>
        <w:spacing w:before="220"/>
        <w:ind w:firstLine="540"/>
        <w:jc w:val="both"/>
      </w:pPr>
      <w:bookmarkStart w:id="36" w:name="P406"/>
      <w:bookmarkEnd w:id="36"/>
      <w:r>
        <w:t>1) о направлении предложения на рассмотрение в уполномоченный орган Амурской области в лице министерства экономического развития и внешних связей Амурской области в целях проведения оценки эффективности и определения его сравнительного преимущества (далее - Министерство);</w:t>
      </w:r>
    </w:p>
    <w:p w:rsidR="00224A29" w:rsidRDefault="00224A29">
      <w:pPr>
        <w:pStyle w:val="ConsPlusNormal"/>
        <w:spacing w:before="220"/>
        <w:ind w:firstLine="540"/>
        <w:jc w:val="both"/>
      </w:pPr>
      <w:r>
        <w:t xml:space="preserve">2) о невозможности реализации проекта МЧП в случаях, предусмотренных </w:t>
      </w:r>
      <w:hyperlink r:id="rId155">
        <w:r>
          <w:rPr>
            <w:color w:val="0000FF"/>
          </w:rPr>
          <w:t>частью 7 статьи 8</w:t>
        </w:r>
      </w:hyperlink>
      <w:r>
        <w:t xml:space="preserve"> Федерального закона N 224-ФЗ.</w:t>
      </w:r>
    </w:p>
    <w:p w:rsidR="00224A29" w:rsidRDefault="00224A29">
      <w:pPr>
        <w:pStyle w:val="ConsPlusNormal"/>
        <w:spacing w:before="220"/>
        <w:ind w:firstLine="540"/>
        <w:jc w:val="both"/>
      </w:pPr>
      <w:r>
        <w:t xml:space="preserve">2.2.6. Решение, указанное в </w:t>
      </w:r>
      <w:hyperlink w:anchor="P405">
        <w:r>
          <w:rPr>
            <w:color w:val="0000FF"/>
          </w:rPr>
          <w:t>п. 2.2.5</w:t>
        </w:r>
      </w:hyperlink>
      <w:r>
        <w:t xml:space="preserve"> настоящего Положения, утверждается мэром города Благовещенска и должно соответствовать требованиям, установленным Федеральным </w:t>
      </w:r>
      <w:hyperlink r:id="rId156">
        <w:r>
          <w:rPr>
            <w:color w:val="0000FF"/>
          </w:rPr>
          <w:t>законом</w:t>
        </w:r>
      </w:hyperlink>
      <w:r>
        <w:t xml:space="preserve"> N 224-ФЗ.</w:t>
      </w:r>
    </w:p>
    <w:p w:rsidR="00224A29" w:rsidRDefault="00224A29">
      <w:pPr>
        <w:pStyle w:val="ConsPlusNormal"/>
        <w:spacing w:before="220"/>
        <w:ind w:firstLine="540"/>
        <w:jc w:val="both"/>
      </w:pPr>
      <w:r>
        <w:t>Уполномоченный орган осуществляет подготовку и согласование проекта решения в срок, обеспечивающий его утверждение не позднее 90 (девяноста) дней со дня поступления предложения о реализации проекта МЧП.</w:t>
      </w:r>
    </w:p>
    <w:p w:rsidR="00224A29" w:rsidRDefault="00224A29">
      <w:pPr>
        <w:pStyle w:val="ConsPlusNormal"/>
        <w:spacing w:before="220"/>
        <w:ind w:firstLine="540"/>
        <w:jc w:val="both"/>
      </w:pPr>
      <w:r>
        <w:t xml:space="preserve">2.2.7. </w:t>
      </w:r>
      <w:proofErr w:type="gramStart"/>
      <w:r>
        <w:t xml:space="preserve">До направления предложения о реализации проекта МЧП между частным партнером и публичным партнером допускается проведение предварительных переговоров, связанных с разработкой предложения о реализации проекта МЧП в соответствии с </w:t>
      </w:r>
      <w:hyperlink r:id="rId157">
        <w:r>
          <w:rPr>
            <w:color w:val="0000FF"/>
          </w:rPr>
          <w:t>Порядком</w:t>
        </w:r>
      </w:hyperlink>
      <w:r>
        <w:t xml:space="preserve"> проведения предварительных переговоров, связанных с разработкой предложения о реализации проекта государственно-частного партнерства, проекта муниципально-частного партнерства, между публичным партнером и инициатором проекта, утвержденным приказом Министерства экономического развития Российской Федерации от 20 ноября</w:t>
      </w:r>
      <w:proofErr w:type="gramEnd"/>
      <w:r>
        <w:t xml:space="preserve"> 2015 г. N 864.</w:t>
      </w:r>
    </w:p>
    <w:p w:rsidR="00224A29" w:rsidRDefault="00224A29">
      <w:pPr>
        <w:pStyle w:val="ConsPlusNormal"/>
        <w:spacing w:before="220"/>
        <w:ind w:firstLine="540"/>
        <w:jc w:val="both"/>
      </w:pPr>
      <w:proofErr w:type="gramStart"/>
      <w:r>
        <w:t xml:space="preserve">Проект решения о проведении или невозможности проведения переговоров подготавливается Уполномоченным органом и утверждается мэром города Благовещенска по форме и с учетом требований, утвержденных </w:t>
      </w:r>
      <w:hyperlink r:id="rId158">
        <w:r>
          <w:rPr>
            <w:color w:val="0000FF"/>
          </w:rPr>
          <w:t>постановлением</w:t>
        </w:r>
      </w:hyperlink>
      <w:r>
        <w:t xml:space="preserve"> Правительства Российской Федерации от 19 декабря 2015 г. N 1386 "Об утверждении формы предложения о реализации проекта государственно-частного партнерства или проекта муниципально-частного партнерства, а также требований к сведениям, содержащимся в предложении о реализации проекта государственно-частного партнерства</w:t>
      </w:r>
      <w:proofErr w:type="gramEnd"/>
      <w:r>
        <w:t xml:space="preserve"> или проекта муниципально-частного партнерства".</w:t>
      </w:r>
    </w:p>
    <w:p w:rsidR="00224A29" w:rsidRDefault="00224A29">
      <w:pPr>
        <w:pStyle w:val="ConsPlusNormal"/>
        <w:spacing w:before="220"/>
        <w:ind w:firstLine="540"/>
        <w:jc w:val="both"/>
      </w:pPr>
      <w:r>
        <w:lastRenderedPageBreak/>
        <w:t>2.3. Решения, принимаемые публичным партнером при разработке и рассмотрении проекта реализации МЧП, решения и протоколы, принимаемые и подписываемые в процессе проведения предварительных переговоров с частным партнером, подлежат опубликованию (размещению) и/или направлению частному инвестору в порядке, установленном законодательством о государственно-частном партнерстве, муниципально-частном партнерстве.</w:t>
      </w:r>
    </w:p>
    <w:p w:rsidR="00224A29" w:rsidRDefault="00224A29">
      <w:pPr>
        <w:pStyle w:val="ConsPlusNormal"/>
        <w:spacing w:before="220"/>
        <w:ind w:firstLine="540"/>
        <w:jc w:val="both"/>
      </w:pPr>
      <w:r>
        <w:t>2.4. В случае необходимости урегулирования разногласий между Отраслевыми органами, частным партнером, возникших в процессе разработки и рассмотрения предложения о реализации проекта МЧП, а также в целях выработки согласованных решений по инициативе Уполномоченного органа может создаваться межведомственная комиссия, состав которой утверждается постановлением администрации города Благовещенска.</w:t>
      </w:r>
    </w:p>
    <w:p w:rsidR="00224A29" w:rsidRDefault="00224A29">
      <w:pPr>
        <w:pStyle w:val="ConsPlusNormal"/>
        <w:spacing w:before="220"/>
        <w:ind w:firstLine="540"/>
        <w:jc w:val="both"/>
      </w:pPr>
      <w:r>
        <w:t xml:space="preserve">2.5. Предложение о реализации проекта МЧП в срок не позднее 10 (дней) со дня наступления событий, указанных в </w:t>
      </w:r>
      <w:hyperlink w:anchor="P397">
        <w:r>
          <w:rPr>
            <w:color w:val="0000FF"/>
          </w:rPr>
          <w:t>п. 2.1.5</w:t>
        </w:r>
      </w:hyperlink>
      <w:r>
        <w:t xml:space="preserve"> или </w:t>
      </w:r>
      <w:hyperlink w:anchor="P406">
        <w:r>
          <w:rPr>
            <w:color w:val="0000FF"/>
          </w:rPr>
          <w:t>пп. 1 п. 2.2.5</w:t>
        </w:r>
      </w:hyperlink>
      <w:r>
        <w:t xml:space="preserve"> настоящего Положения, направляется Уполномоченным органом на рассмотрение в Министерство в целях проведения оценки эффективности и определения его сравнительного преимущества.</w:t>
      </w:r>
    </w:p>
    <w:p w:rsidR="00224A29" w:rsidRDefault="00224A29">
      <w:pPr>
        <w:pStyle w:val="ConsPlusNormal"/>
        <w:spacing w:before="220"/>
        <w:ind w:firstLine="540"/>
        <w:jc w:val="both"/>
      </w:pPr>
      <w:bookmarkStart w:id="37" w:name="P415"/>
      <w:bookmarkEnd w:id="37"/>
      <w:r>
        <w:t>2.6. Решение о реализации проекта МЧП или отказе о реализации проекта МЧП принимается публичным партнером после получения заключения Министерства об эффективности проекта МЧП и (или) его сравнительном преимуществе (далее - положительное заключение) или заключения о неэффективности проекта МЧП и (или) об отсутствии его сравнительного преимущества (далее - отрицательное заключение).</w:t>
      </w:r>
    </w:p>
    <w:p w:rsidR="00224A29" w:rsidRDefault="00224A29">
      <w:pPr>
        <w:pStyle w:val="ConsPlusNormal"/>
        <w:spacing w:before="220"/>
        <w:ind w:firstLine="540"/>
        <w:jc w:val="both"/>
      </w:pPr>
      <w:r>
        <w:t>2.7. Отрицательное заключение Министерства является основанием для отказа от реализации проекта МЧП.</w:t>
      </w:r>
    </w:p>
    <w:p w:rsidR="00224A29" w:rsidRDefault="00224A29">
      <w:pPr>
        <w:pStyle w:val="ConsPlusNormal"/>
        <w:jc w:val="both"/>
      </w:pPr>
    </w:p>
    <w:p w:rsidR="00224A29" w:rsidRDefault="00224A29">
      <w:pPr>
        <w:pStyle w:val="ConsPlusTitle"/>
        <w:jc w:val="center"/>
        <w:outlineLvl w:val="1"/>
      </w:pPr>
      <w:r>
        <w:t>3. Принятие решения о реализации проекта МЧП,</w:t>
      </w:r>
    </w:p>
    <w:p w:rsidR="00224A29" w:rsidRDefault="00224A29">
      <w:pPr>
        <w:pStyle w:val="ConsPlusTitle"/>
        <w:jc w:val="center"/>
      </w:pPr>
      <w:r>
        <w:t>заключение соглашения о МЧП</w:t>
      </w:r>
    </w:p>
    <w:p w:rsidR="00224A29" w:rsidRDefault="00224A29">
      <w:pPr>
        <w:pStyle w:val="ConsPlusNormal"/>
        <w:jc w:val="both"/>
      </w:pPr>
    </w:p>
    <w:p w:rsidR="00224A29" w:rsidRDefault="00224A29">
      <w:pPr>
        <w:pStyle w:val="ConsPlusNormal"/>
        <w:ind w:firstLine="540"/>
        <w:jc w:val="both"/>
      </w:pPr>
      <w:r>
        <w:t xml:space="preserve">3.1. Решение о реализации проекта МЧП принимается в форме постановления мэра города Благовещенска в срок не позднее 60 дней со дня получения положительного заключения, предусмотренного </w:t>
      </w:r>
      <w:hyperlink w:anchor="P415">
        <w:r>
          <w:rPr>
            <w:color w:val="0000FF"/>
          </w:rPr>
          <w:t>пунктом 2.6</w:t>
        </w:r>
      </w:hyperlink>
      <w:r>
        <w:t xml:space="preserve"> настоящего Положения.</w:t>
      </w:r>
    </w:p>
    <w:p w:rsidR="00224A29" w:rsidRDefault="00224A29">
      <w:pPr>
        <w:pStyle w:val="ConsPlusNormal"/>
        <w:spacing w:before="220"/>
        <w:ind w:firstLine="540"/>
        <w:jc w:val="both"/>
      </w:pPr>
      <w:r>
        <w:t xml:space="preserve">3.2. Подготовка </w:t>
      </w:r>
      <w:proofErr w:type="gramStart"/>
      <w:r>
        <w:t>проекта постановления мэра города Благовещенска</w:t>
      </w:r>
      <w:proofErr w:type="gramEnd"/>
      <w:r>
        <w:t xml:space="preserve"> осуществляется Уполномоченным органом.</w:t>
      </w:r>
    </w:p>
    <w:p w:rsidR="00224A29" w:rsidRDefault="00224A29">
      <w:pPr>
        <w:pStyle w:val="ConsPlusNormal"/>
        <w:spacing w:before="220"/>
        <w:ind w:firstLine="540"/>
        <w:jc w:val="both"/>
      </w:pPr>
      <w:r>
        <w:t>3.3. Проект постановления мэра города Благовещенска подлежит согласованию с заместителем мэра города Благовещенска, курирующим соответствующее направление деятельности, в сфере которого планируется реализация проекта МЧП, заместителем мэра, курирующим вопросы экономики и финансов, Ведомственным органом, комитетом по управлению имуществом, управлением экономического развития и инвестиций, иными органами администрации, участвующими в рассмотрении проекта МЧП.</w:t>
      </w:r>
    </w:p>
    <w:p w:rsidR="00224A29" w:rsidRDefault="00224A29">
      <w:pPr>
        <w:pStyle w:val="ConsPlusNormal"/>
        <w:spacing w:before="220"/>
        <w:ind w:firstLine="540"/>
        <w:jc w:val="both"/>
      </w:pPr>
      <w:r>
        <w:t>3.4. В случае обеспечения публичным партнером частичного финансирования создания частным партнером объекта соглашения о МЧП, а также финансирования его эксплуатации и (или) технического обслуживания за счет бюджетных ассигнований, проект постановления мэра города Благовещенска подлежит согласованию с финансовым управлением администрации города Благовещенска.</w:t>
      </w:r>
    </w:p>
    <w:p w:rsidR="00224A29" w:rsidRDefault="00224A29">
      <w:pPr>
        <w:pStyle w:val="ConsPlusNormal"/>
        <w:spacing w:before="220"/>
        <w:ind w:firstLine="540"/>
        <w:jc w:val="both"/>
      </w:pPr>
      <w:r>
        <w:t xml:space="preserve">3.5. Решение о реализации проекта МЧП является </w:t>
      </w:r>
      <w:proofErr w:type="gramStart"/>
      <w:r>
        <w:t>основанием</w:t>
      </w:r>
      <w:proofErr w:type="gramEnd"/>
      <w:r>
        <w:t xml:space="preserve"> для проведения Уполномоченным органом в соответствии с требованиями Федерального </w:t>
      </w:r>
      <w:hyperlink r:id="rId159">
        <w:r>
          <w:rPr>
            <w:color w:val="0000FF"/>
          </w:rPr>
          <w:t>закона</w:t>
        </w:r>
      </w:hyperlink>
      <w:r>
        <w:t xml:space="preserve"> N 224-ФЗ конкурса на право заключения соглашения о МЧП.</w:t>
      </w:r>
    </w:p>
    <w:p w:rsidR="00224A29" w:rsidRDefault="00224A29">
      <w:pPr>
        <w:pStyle w:val="ConsPlusNormal"/>
        <w:spacing w:before="220"/>
        <w:ind w:firstLine="540"/>
        <w:jc w:val="both"/>
      </w:pPr>
      <w:r>
        <w:t>3.6. Уполномоченный орган при проведении конкурса обеспечивает:</w:t>
      </w:r>
    </w:p>
    <w:p w:rsidR="00224A29" w:rsidRDefault="00224A29">
      <w:pPr>
        <w:pStyle w:val="ConsPlusNormal"/>
        <w:spacing w:before="220"/>
        <w:ind w:firstLine="540"/>
        <w:jc w:val="both"/>
      </w:pPr>
      <w:r>
        <w:t>1) формирование конкурсной комиссии;</w:t>
      </w:r>
    </w:p>
    <w:p w:rsidR="00224A29" w:rsidRDefault="00224A29">
      <w:pPr>
        <w:pStyle w:val="ConsPlusNormal"/>
        <w:spacing w:before="220"/>
        <w:ind w:firstLine="540"/>
        <w:jc w:val="both"/>
      </w:pPr>
      <w:r>
        <w:lastRenderedPageBreak/>
        <w:t>2) определение содержания конкурсной документации, порядка размещения сообщения о проведении конкурса на официальном сайте www.torgi.gov.ru в информационно-телекоммуникационной сети Интернет, формы подачи заявок на участие в конкурсе, порядка предварительного отбора участников конкурса, оценки конкурсного предложения и размещения результатов конкурса;</w:t>
      </w:r>
    </w:p>
    <w:p w:rsidR="00224A29" w:rsidRDefault="00224A29">
      <w:pPr>
        <w:pStyle w:val="ConsPlusNormal"/>
        <w:spacing w:before="220"/>
        <w:ind w:firstLine="540"/>
        <w:jc w:val="both"/>
      </w:pPr>
      <w:r>
        <w:t>3) организацию и проведение конкурса;</w:t>
      </w:r>
    </w:p>
    <w:p w:rsidR="00224A29" w:rsidRDefault="00224A29">
      <w:pPr>
        <w:pStyle w:val="ConsPlusNormal"/>
        <w:spacing w:before="220"/>
        <w:ind w:firstLine="540"/>
        <w:jc w:val="both"/>
      </w:pPr>
      <w:r>
        <w:t>4) представление разъяснений результатов проведения конкурса заявителям, участникам конкурса;</w:t>
      </w:r>
    </w:p>
    <w:p w:rsidR="00224A29" w:rsidRDefault="00224A29">
      <w:pPr>
        <w:pStyle w:val="ConsPlusNormal"/>
        <w:spacing w:before="220"/>
        <w:ind w:firstLine="540"/>
        <w:jc w:val="both"/>
      </w:pPr>
      <w:r>
        <w:t>5) организацию заключения соглашения о МЧП;</w:t>
      </w:r>
    </w:p>
    <w:p w:rsidR="00224A29" w:rsidRDefault="00224A29">
      <w:pPr>
        <w:pStyle w:val="ConsPlusNormal"/>
        <w:spacing w:before="220"/>
        <w:ind w:firstLine="540"/>
        <w:jc w:val="both"/>
      </w:pPr>
      <w:r>
        <w:t>6) рассмотрение предложения частного партнера по изменению существенных условий соглашения о МЧП и подготовку проекта решения об изменении существенных условий соглашения о МЧП в форме постановления мэра города Благовещенска;</w:t>
      </w:r>
    </w:p>
    <w:p w:rsidR="00224A29" w:rsidRDefault="00224A29">
      <w:pPr>
        <w:pStyle w:val="ConsPlusNormal"/>
        <w:spacing w:before="220"/>
        <w:ind w:firstLine="540"/>
        <w:jc w:val="both"/>
      </w:pPr>
      <w:r>
        <w:t>7) организацию замены частного партнера;</w:t>
      </w:r>
    </w:p>
    <w:p w:rsidR="00224A29" w:rsidRDefault="00224A29">
      <w:pPr>
        <w:pStyle w:val="ConsPlusNormal"/>
        <w:spacing w:before="220"/>
        <w:ind w:firstLine="540"/>
        <w:jc w:val="both"/>
      </w:pPr>
      <w:r>
        <w:t>8) размещение предложения частного партнера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официальном сайте администрации города Благовещенска.</w:t>
      </w:r>
    </w:p>
    <w:p w:rsidR="00224A29" w:rsidRDefault="00224A29">
      <w:pPr>
        <w:pStyle w:val="ConsPlusNormal"/>
        <w:spacing w:before="220"/>
        <w:ind w:firstLine="540"/>
        <w:jc w:val="both"/>
      </w:pPr>
      <w:r>
        <w:t xml:space="preserve">3.7. Публичный партнер вправе организовать и провести совместный конкурс и заключить соглашение о проведении совместного конкурса в соответствии со </w:t>
      </w:r>
      <w:hyperlink r:id="rId160">
        <w:r>
          <w:rPr>
            <w:color w:val="0000FF"/>
          </w:rPr>
          <w:t>статьей 20</w:t>
        </w:r>
      </w:hyperlink>
      <w:r>
        <w:t xml:space="preserve"> Федерального закона N 224-ФЗ.</w:t>
      </w:r>
    </w:p>
    <w:p w:rsidR="00224A29" w:rsidRDefault="00224A29">
      <w:pPr>
        <w:pStyle w:val="ConsPlusNormal"/>
        <w:spacing w:before="220"/>
        <w:ind w:firstLine="540"/>
        <w:jc w:val="both"/>
      </w:pPr>
      <w:r>
        <w:t>3.8. Уполномоченный орган привлечь для исполнения полномочий по разработке конкурсной документации экспертов, экспертные организации, финансовых, юридических, технических и иных консультантов, а также специализированные советы, рабочие группы и иные совещательно-консультативные органы при наличии сре</w:t>
      </w:r>
      <w:proofErr w:type="gramStart"/>
      <w:r>
        <w:t>дств в б</w:t>
      </w:r>
      <w:proofErr w:type="gramEnd"/>
      <w:r>
        <w:t>юджете города Благовещенска.</w:t>
      </w:r>
    </w:p>
    <w:p w:rsidR="00224A29" w:rsidRDefault="00224A29">
      <w:pPr>
        <w:pStyle w:val="ConsPlusNormal"/>
        <w:spacing w:before="220"/>
        <w:ind w:firstLine="540"/>
        <w:jc w:val="both"/>
      </w:pPr>
      <w:r>
        <w:t>3.9. Один экземпляр соглашения о МЧП находится на хранен</w:t>
      </w:r>
      <w:proofErr w:type="gramStart"/>
      <w:r>
        <w:t>ии у У</w:t>
      </w:r>
      <w:proofErr w:type="gramEnd"/>
      <w:r>
        <w:t>полномоченного органа.</w:t>
      </w:r>
    </w:p>
    <w:p w:rsidR="00224A29" w:rsidRDefault="00224A29">
      <w:pPr>
        <w:pStyle w:val="ConsPlusNormal"/>
        <w:spacing w:before="220"/>
        <w:ind w:firstLine="540"/>
        <w:jc w:val="both"/>
      </w:pPr>
      <w:r>
        <w:t xml:space="preserve">3.10. Копия соглашения о МЧП направляется в течение 10 дней </w:t>
      </w:r>
      <w:proofErr w:type="gramStart"/>
      <w:r>
        <w:t>с даты подписания</w:t>
      </w:r>
      <w:proofErr w:type="gramEnd"/>
      <w:r>
        <w:t xml:space="preserve"> сторонами соглашения о МЧП в Ведомственный орган.</w:t>
      </w:r>
    </w:p>
    <w:p w:rsidR="00224A29" w:rsidRDefault="00224A29">
      <w:pPr>
        <w:pStyle w:val="ConsPlusNormal"/>
        <w:jc w:val="both"/>
      </w:pPr>
    </w:p>
    <w:p w:rsidR="00224A29" w:rsidRDefault="00224A29">
      <w:pPr>
        <w:pStyle w:val="ConsPlusTitle"/>
        <w:jc w:val="center"/>
        <w:outlineLvl w:val="1"/>
      </w:pPr>
      <w:r>
        <w:t xml:space="preserve">4. </w:t>
      </w:r>
      <w:proofErr w:type="gramStart"/>
      <w:r>
        <w:t>Контроль за</w:t>
      </w:r>
      <w:proofErr w:type="gramEnd"/>
      <w:r>
        <w:t xml:space="preserve"> исполнением соглашений о МЧП</w:t>
      </w:r>
    </w:p>
    <w:p w:rsidR="00224A29" w:rsidRDefault="00224A29">
      <w:pPr>
        <w:pStyle w:val="ConsPlusNormal"/>
        <w:jc w:val="both"/>
      </w:pPr>
    </w:p>
    <w:p w:rsidR="00224A29" w:rsidRDefault="00224A29">
      <w:pPr>
        <w:pStyle w:val="ConsPlusNormal"/>
        <w:ind w:firstLine="540"/>
        <w:jc w:val="both"/>
      </w:pPr>
      <w:r>
        <w:t xml:space="preserve">4.1. </w:t>
      </w:r>
      <w:proofErr w:type="gramStart"/>
      <w:r>
        <w:t>Контроль за</w:t>
      </w:r>
      <w:proofErr w:type="gramEnd"/>
      <w:r>
        <w:t xml:space="preserve"> исполнением соглашений о МЧП осуществляется в соответствии с требованиями, установленными </w:t>
      </w:r>
      <w:hyperlink r:id="rId161">
        <w:r>
          <w:rPr>
            <w:color w:val="0000FF"/>
          </w:rPr>
          <w:t>статьей 14</w:t>
        </w:r>
      </w:hyperlink>
      <w:r>
        <w:t xml:space="preserve"> Федерального закона N 224-ФЗ, </w:t>
      </w:r>
      <w:hyperlink r:id="rId162">
        <w:r>
          <w:rPr>
            <w:color w:val="0000FF"/>
          </w:rPr>
          <w:t>постановлением</w:t>
        </w:r>
      </w:hyperlink>
      <w:r>
        <w:t xml:space="preserve"> Правительства Российской Федерации от 30 декабря 2015 г. N 1490 "Об осуществлении публичным партнером контроля за исполнением соглашения о государственно-частном партнерстве и соглашения о муниципально-частном партнерстве".</w:t>
      </w:r>
    </w:p>
    <w:p w:rsidR="00224A29" w:rsidRDefault="00224A29">
      <w:pPr>
        <w:pStyle w:val="ConsPlusNormal"/>
        <w:spacing w:before="220"/>
        <w:ind w:firstLine="540"/>
        <w:jc w:val="both"/>
      </w:pPr>
      <w:r>
        <w:t xml:space="preserve">4.2. </w:t>
      </w:r>
      <w:proofErr w:type="gramStart"/>
      <w:r>
        <w:t>Контроль за</w:t>
      </w:r>
      <w:proofErr w:type="gramEnd"/>
      <w:r>
        <w:t xml:space="preserve"> исполнением соглашений о МЧП осуществляется на основании плана, утверждаемого публичным партнером, посредством проведения плановых контрольных мероприятий на каждом этапе реализации соглашения о МЧП не реже одного раза в квартал календарного года (далее - План мероприятий).</w:t>
      </w:r>
    </w:p>
    <w:p w:rsidR="00224A29" w:rsidRDefault="00224A29">
      <w:pPr>
        <w:pStyle w:val="ConsPlusNormal"/>
        <w:spacing w:before="220"/>
        <w:ind w:firstLine="540"/>
        <w:jc w:val="both"/>
      </w:pPr>
      <w:bookmarkStart w:id="38" w:name="P444"/>
      <w:bookmarkEnd w:id="38"/>
      <w:r>
        <w:t xml:space="preserve">4.3. Для осуществления </w:t>
      </w:r>
      <w:proofErr w:type="gramStart"/>
      <w:r>
        <w:t>контроля за</w:t>
      </w:r>
      <w:proofErr w:type="gramEnd"/>
      <w:r>
        <w:t xml:space="preserve"> исполнением соглашения о МЧП могут привлекаться отраслевые органы администрации города Благовещенска, экспертные организации. Перечень отраслевых органов администрации, участвующих при проведении </w:t>
      </w:r>
      <w:proofErr w:type="gramStart"/>
      <w:r>
        <w:t>контроля за</w:t>
      </w:r>
      <w:proofErr w:type="gramEnd"/>
      <w:r>
        <w:t xml:space="preserve"> реализацией МЧП, определяется Планом мероприятий.</w:t>
      </w:r>
    </w:p>
    <w:p w:rsidR="00224A29" w:rsidRDefault="00224A29">
      <w:pPr>
        <w:pStyle w:val="ConsPlusNormal"/>
        <w:spacing w:before="220"/>
        <w:ind w:firstLine="540"/>
        <w:jc w:val="both"/>
      </w:pPr>
      <w:r>
        <w:lastRenderedPageBreak/>
        <w:t>4.4. Ведомственный орган после получения копии соглашения о МЧП:</w:t>
      </w:r>
    </w:p>
    <w:p w:rsidR="00224A29" w:rsidRDefault="00224A29">
      <w:pPr>
        <w:pStyle w:val="ConsPlusNormal"/>
        <w:spacing w:before="220"/>
        <w:ind w:firstLine="540"/>
        <w:jc w:val="both"/>
      </w:pPr>
      <w:r>
        <w:t xml:space="preserve">1) обеспечивает разработку и утверждение мэром города Благовещенска Плана мероприятий в течение 30 дней </w:t>
      </w:r>
      <w:proofErr w:type="gramStart"/>
      <w:r>
        <w:t>с даты подписания</w:t>
      </w:r>
      <w:proofErr w:type="gramEnd"/>
      <w:r>
        <w:t xml:space="preserve"> сторонами соглашения о МЧП и далее ежегодно;</w:t>
      </w:r>
    </w:p>
    <w:p w:rsidR="00224A29" w:rsidRDefault="00224A29">
      <w:pPr>
        <w:pStyle w:val="ConsPlusNormal"/>
        <w:spacing w:before="220"/>
        <w:ind w:firstLine="540"/>
        <w:jc w:val="both"/>
      </w:pPr>
      <w:r>
        <w:t xml:space="preserve">2) направляет копию Плана мероприятий и соглашения о МЧП в отраслевые органы администрации города Благовещенска, указанные в </w:t>
      </w:r>
      <w:hyperlink w:anchor="P444">
        <w:r>
          <w:rPr>
            <w:color w:val="0000FF"/>
          </w:rPr>
          <w:t>п. 4.3</w:t>
        </w:r>
      </w:hyperlink>
      <w:r>
        <w:t xml:space="preserve"> настоящего Положения;</w:t>
      </w:r>
    </w:p>
    <w:p w:rsidR="00224A29" w:rsidRDefault="00224A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4A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4A29" w:rsidRDefault="00224A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24A29" w:rsidRDefault="00224A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24A29" w:rsidRDefault="00224A29">
            <w:pPr>
              <w:pStyle w:val="ConsPlusNormal"/>
              <w:jc w:val="both"/>
            </w:pPr>
            <w:r>
              <w:rPr>
                <w:color w:val="392C69"/>
              </w:rPr>
              <w:t>КонсультантПлюс: примечание.</w:t>
            </w:r>
          </w:p>
          <w:p w:rsidR="00224A29" w:rsidRDefault="00224A29">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24A29" w:rsidRDefault="00224A29">
            <w:pPr>
              <w:pStyle w:val="ConsPlusNormal"/>
            </w:pPr>
          </w:p>
        </w:tc>
      </w:tr>
    </w:tbl>
    <w:p w:rsidR="00224A29" w:rsidRDefault="00224A29">
      <w:pPr>
        <w:pStyle w:val="ConsPlusNormal"/>
        <w:spacing w:before="280"/>
        <w:ind w:firstLine="540"/>
        <w:jc w:val="both"/>
      </w:pPr>
      <w:r>
        <w:t>2) обеспечивает оформление и подписание акта о результатах контроля;</w:t>
      </w:r>
    </w:p>
    <w:p w:rsidR="00224A29" w:rsidRDefault="00224A29">
      <w:pPr>
        <w:pStyle w:val="ConsPlusNormal"/>
        <w:spacing w:before="220"/>
        <w:ind w:firstLine="540"/>
        <w:jc w:val="both"/>
      </w:pPr>
      <w:bookmarkStart w:id="39" w:name="P451"/>
      <w:bookmarkEnd w:id="39"/>
      <w:r>
        <w:t xml:space="preserve">3) в случае выявления факта неисполнения частным партнером условий соглашения о МЧП в течение 5 рабочих дней со дня истечения срока, предоставленного частному партнеру для обжалования результатов </w:t>
      </w:r>
      <w:proofErr w:type="gramStart"/>
      <w:r>
        <w:t>контроля за</w:t>
      </w:r>
      <w:proofErr w:type="gramEnd"/>
      <w:r>
        <w:t xml:space="preserve"> исполнением соглашения о МЧП, направляет частному партнеру уведомление об устранении выявленных нарушений с указанием сроков их устранения;</w:t>
      </w:r>
    </w:p>
    <w:p w:rsidR="00224A29" w:rsidRDefault="00224A29">
      <w:pPr>
        <w:pStyle w:val="ConsPlusNormal"/>
        <w:spacing w:before="220"/>
        <w:ind w:firstLine="540"/>
        <w:jc w:val="both"/>
      </w:pPr>
      <w:r>
        <w:t>4) обеспечивает ведение реестра актов о результатах контроля, их размещение на официальном сайте администрации города Благовещенска и их хранение;</w:t>
      </w:r>
    </w:p>
    <w:p w:rsidR="00224A29" w:rsidRDefault="00224A29">
      <w:pPr>
        <w:pStyle w:val="ConsPlusNormal"/>
        <w:spacing w:before="220"/>
        <w:ind w:firstLine="540"/>
        <w:jc w:val="both"/>
      </w:pPr>
      <w:r>
        <w:t>5) направляет в Уполномоченный орган информацию о фактах нарушения условий соглашения о МЧП для принятия соответствующего решения.</w:t>
      </w:r>
    </w:p>
    <w:p w:rsidR="00224A29" w:rsidRDefault="00224A29">
      <w:pPr>
        <w:pStyle w:val="ConsPlusNormal"/>
        <w:spacing w:before="220"/>
        <w:ind w:firstLine="540"/>
        <w:jc w:val="both"/>
      </w:pPr>
      <w:r>
        <w:t xml:space="preserve">4.5. Отраслевые органы администрации города Благовещенск, указанные в </w:t>
      </w:r>
      <w:hyperlink w:anchor="P444">
        <w:r>
          <w:rPr>
            <w:color w:val="0000FF"/>
          </w:rPr>
          <w:t>п. 4.3</w:t>
        </w:r>
      </w:hyperlink>
      <w:r>
        <w:t xml:space="preserve"> настоящего Положения, обеспечивают осуществление контроля в соответствии с Планом мероприятий.</w:t>
      </w:r>
    </w:p>
    <w:p w:rsidR="00224A29" w:rsidRDefault="00224A29">
      <w:pPr>
        <w:pStyle w:val="ConsPlusNormal"/>
        <w:spacing w:before="220"/>
        <w:ind w:firstLine="540"/>
        <w:jc w:val="both"/>
      </w:pPr>
      <w:r>
        <w:t xml:space="preserve">4.6. В случае если частным партнером в сроки, установленные в уведомлении, указанном в </w:t>
      </w:r>
      <w:hyperlink w:anchor="P451">
        <w:r>
          <w:rPr>
            <w:color w:val="0000FF"/>
          </w:rPr>
          <w:t>пп. 3 п. 4.4</w:t>
        </w:r>
      </w:hyperlink>
      <w:r>
        <w:t xml:space="preserve"> настоящего Положения, не устранены нарушения, публичный партнер вправе обратиться в суд с заявлением о досрочном расторжении соглашения о МЧП.</w:t>
      </w:r>
    </w:p>
    <w:p w:rsidR="00224A29" w:rsidRDefault="00224A29">
      <w:pPr>
        <w:pStyle w:val="ConsPlusNormal"/>
        <w:jc w:val="both"/>
      </w:pPr>
    </w:p>
    <w:p w:rsidR="00224A29" w:rsidRDefault="00224A29">
      <w:pPr>
        <w:pStyle w:val="ConsPlusTitle"/>
        <w:jc w:val="center"/>
        <w:outlineLvl w:val="1"/>
      </w:pPr>
      <w:r>
        <w:t>5. Мониторинг реализации соглашений о МЧП</w:t>
      </w:r>
    </w:p>
    <w:p w:rsidR="00224A29" w:rsidRDefault="00224A29">
      <w:pPr>
        <w:pStyle w:val="ConsPlusNormal"/>
        <w:jc w:val="both"/>
      </w:pPr>
    </w:p>
    <w:p w:rsidR="00224A29" w:rsidRDefault="00224A29">
      <w:pPr>
        <w:pStyle w:val="ConsPlusNormal"/>
        <w:ind w:firstLine="540"/>
        <w:jc w:val="both"/>
      </w:pPr>
      <w:r>
        <w:t xml:space="preserve">5.1. Мониторинг реализации соглашений о МЧП (далее - мониторинг) осуществляется в соответствии с </w:t>
      </w:r>
      <w:hyperlink r:id="rId163">
        <w:r>
          <w:rPr>
            <w:color w:val="0000FF"/>
          </w:rPr>
          <w:t>Порядком</w:t>
        </w:r>
      </w:hyperlink>
      <w:r>
        <w:t xml:space="preserve"> мониторинга реализации соглашений о государственно-частном партнерстве, соглашений о муниципально-частном партнерстве, утвержденным приказом Министерства экономического развития Российской Федерации от 27 ноября 2015 г. N 888.</w:t>
      </w:r>
    </w:p>
    <w:p w:rsidR="00224A29" w:rsidRDefault="00224A29">
      <w:pPr>
        <w:pStyle w:val="ConsPlusNormal"/>
        <w:spacing w:before="220"/>
        <w:ind w:firstLine="540"/>
        <w:jc w:val="both"/>
      </w:pPr>
      <w:r>
        <w:t xml:space="preserve">5.2. </w:t>
      </w:r>
      <w:proofErr w:type="gramStart"/>
      <w:r>
        <w:t>В целях обеспечения проведения мониторинга Уполномоченный орган в течение 10 рабочих дней с даты принятия решения о реализации проекта МЧП, а также в течение 10 рабочих дней с даты заключения соглашения о МЧП и далее в течение всего периода реализации соглашения о МЧП каждые 6 месяцев размещает в электронном виде посредством государственной автоматизированной информационной системы "Управление" сведения о соглашении о</w:t>
      </w:r>
      <w:proofErr w:type="gramEnd"/>
      <w:r>
        <w:t xml:space="preserve"> МЧП, в том числе о содержащихся в </w:t>
      </w:r>
      <w:proofErr w:type="gramStart"/>
      <w:r>
        <w:t>соглашениях</w:t>
      </w:r>
      <w:proofErr w:type="gramEnd"/>
      <w:r>
        <w:t xml:space="preserve"> о МЧП целевых показателях, сроках их реализации, планируемом объеме привлекаемых инвестиций и об иных существенных условиях соглашения о МЧП. При этом информация обо всех юридически значимых действиях в отношении соглашения о МЧП размещается в течение 10 рабочих дней </w:t>
      </w:r>
      <w:proofErr w:type="gramStart"/>
      <w:r>
        <w:t>с даты совершения</w:t>
      </w:r>
      <w:proofErr w:type="gramEnd"/>
      <w:r>
        <w:t xml:space="preserve"> таких действий.</w:t>
      </w:r>
    </w:p>
    <w:p w:rsidR="00224A29" w:rsidRDefault="00224A29">
      <w:pPr>
        <w:pStyle w:val="ConsPlusNormal"/>
        <w:spacing w:before="220"/>
        <w:ind w:firstLine="540"/>
        <w:jc w:val="both"/>
      </w:pPr>
      <w:r>
        <w:t>5.3. Уполномоченный орган ежегодно, до 1 февраля года, следующего за отчетным годом, представляет в уполномоченный орган субъекта Российской Федерации результаты мониторинга соглашений о муниципально-частном партнерстве, а также размещает результаты мониторинга на официальном сайте администрации города Благовещенска.</w:t>
      </w:r>
    </w:p>
    <w:p w:rsidR="00224A29" w:rsidRDefault="00224A29">
      <w:pPr>
        <w:pStyle w:val="ConsPlusNormal"/>
        <w:jc w:val="both"/>
      </w:pPr>
    </w:p>
    <w:p w:rsidR="00224A29" w:rsidRDefault="00224A29">
      <w:pPr>
        <w:pStyle w:val="ConsPlusTitle"/>
        <w:jc w:val="center"/>
        <w:outlineLvl w:val="1"/>
      </w:pPr>
      <w:r>
        <w:t>6. Ведение реестра соглашений о МЧП</w:t>
      </w:r>
    </w:p>
    <w:p w:rsidR="00224A29" w:rsidRDefault="00224A29">
      <w:pPr>
        <w:pStyle w:val="ConsPlusNormal"/>
        <w:jc w:val="both"/>
      </w:pPr>
    </w:p>
    <w:p w:rsidR="00224A29" w:rsidRDefault="00224A29">
      <w:pPr>
        <w:pStyle w:val="ConsPlusNormal"/>
        <w:ind w:firstLine="540"/>
        <w:jc w:val="both"/>
      </w:pPr>
      <w:r>
        <w:t xml:space="preserve">6.1. С целью свода информации о заключенных </w:t>
      </w:r>
      <w:proofErr w:type="gramStart"/>
      <w:r>
        <w:t>соглашениях</w:t>
      </w:r>
      <w:proofErr w:type="gramEnd"/>
      <w:r>
        <w:t xml:space="preserve"> о МЧП Уполномоченным органом ведется </w:t>
      </w:r>
      <w:hyperlink w:anchor="P514">
        <w:r>
          <w:rPr>
            <w:color w:val="0000FF"/>
          </w:rPr>
          <w:t>реестр</w:t>
        </w:r>
      </w:hyperlink>
      <w:r>
        <w:t xml:space="preserve"> соглашений о МЧП (далее - Реестр) в электронной форме и на бумажном носителе по форме согласно приложению к настоящему Положению.</w:t>
      </w:r>
    </w:p>
    <w:p w:rsidR="00224A29" w:rsidRDefault="00224A29">
      <w:pPr>
        <w:pStyle w:val="ConsPlusNormal"/>
        <w:spacing w:before="220"/>
        <w:ind w:firstLine="540"/>
        <w:jc w:val="both"/>
      </w:pPr>
      <w:r>
        <w:t>6.2. Реестр подлежит актуализации каждые 6 месяцев в течение всего периода реализации проекта МЧП.</w:t>
      </w:r>
    </w:p>
    <w:p w:rsidR="00224A29" w:rsidRDefault="00224A29">
      <w:pPr>
        <w:pStyle w:val="ConsPlusNormal"/>
        <w:spacing w:before="220"/>
        <w:ind w:firstLine="540"/>
        <w:jc w:val="both"/>
      </w:pPr>
      <w:r>
        <w:t>6.3. Реестр является публичным документом и подлежит размещению на официальном сайте администрации города Благовещенска.</w:t>
      </w:r>
    </w:p>
    <w:p w:rsidR="00224A29" w:rsidRDefault="00224A29">
      <w:pPr>
        <w:pStyle w:val="ConsPlusNormal"/>
        <w:jc w:val="both"/>
      </w:pPr>
    </w:p>
    <w:p w:rsidR="00224A29" w:rsidRDefault="00224A29">
      <w:pPr>
        <w:pStyle w:val="ConsPlusTitle"/>
        <w:jc w:val="center"/>
        <w:outlineLvl w:val="1"/>
      </w:pPr>
      <w:bookmarkStart w:id="40" w:name="P469"/>
      <w:bookmarkEnd w:id="40"/>
      <w:r>
        <w:t>7. Полномочия отдельных органов администрации города</w:t>
      </w:r>
    </w:p>
    <w:p w:rsidR="00224A29" w:rsidRDefault="00224A29">
      <w:pPr>
        <w:pStyle w:val="ConsPlusTitle"/>
        <w:jc w:val="center"/>
      </w:pPr>
      <w:r>
        <w:t>Благовещенска, МУ "ГУКС" при подготовке и рассмотрении</w:t>
      </w:r>
    </w:p>
    <w:p w:rsidR="00224A29" w:rsidRDefault="00224A29">
      <w:pPr>
        <w:pStyle w:val="ConsPlusTitle"/>
        <w:jc w:val="center"/>
      </w:pPr>
      <w:r>
        <w:t>предложений о реализации проекта МЧП,</w:t>
      </w:r>
    </w:p>
    <w:p w:rsidR="00224A29" w:rsidRDefault="00224A29">
      <w:pPr>
        <w:pStyle w:val="ConsPlusTitle"/>
        <w:jc w:val="center"/>
      </w:pPr>
      <w:r>
        <w:t>при реализации проекта МЧП</w:t>
      </w:r>
    </w:p>
    <w:p w:rsidR="00224A29" w:rsidRDefault="00224A29">
      <w:pPr>
        <w:pStyle w:val="ConsPlusNormal"/>
        <w:jc w:val="both"/>
      </w:pPr>
    </w:p>
    <w:p w:rsidR="00224A29" w:rsidRDefault="00224A29">
      <w:pPr>
        <w:pStyle w:val="ConsPlusNormal"/>
        <w:ind w:firstLine="540"/>
        <w:jc w:val="both"/>
      </w:pPr>
      <w:r>
        <w:t>7.1. Управление архитектуры и градостроительства администрации города Благовещенска осуществляет следующие полномочия:</w:t>
      </w:r>
    </w:p>
    <w:p w:rsidR="00224A29" w:rsidRDefault="00224A29">
      <w:pPr>
        <w:pStyle w:val="ConsPlusNormal"/>
        <w:spacing w:before="220"/>
        <w:ind w:firstLine="540"/>
        <w:jc w:val="both"/>
      </w:pPr>
      <w:r>
        <w:t>7.1.1. По запросу уполномоченного органа администрации города представляет необходимые материалы и документы.</w:t>
      </w:r>
    </w:p>
    <w:p w:rsidR="00224A29" w:rsidRDefault="00224A29">
      <w:pPr>
        <w:pStyle w:val="ConsPlusNormal"/>
        <w:spacing w:before="220"/>
        <w:ind w:firstLine="540"/>
        <w:jc w:val="both"/>
      </w:pPr>
      <w:r>
        <w:t>7.1.2. Осуществляет подготовку территории, необходимой для создания объекта соглашения, и (или) осуществляет деятельность, предусмотренную соглашением, в том числе по подготовке проекта планировки территории и проекта межевания территории (в случае, если соглашением предусмотрено осуществление публичным партнером соответствующих обязательств).</w:t>
      </w:r>
    </w:p>
    <w:p w:rsidR="00224A29" w:rsidRDefault="00224A29">
      <w:pPr>
        <w:pStyle w:val="ConsPlusNormal"/>
        <w:spacing w:before="220"/>
        <w:ind w:firstLine="540"/>
        <w:jc w:val="both"/>
      </w:pPr>
      <w:r>
        <w:t>7.1.3. Принимает участие в предварительных переговорах, связанных с разработкой предложения о реализации проекта МЧП, и (или) переговорах по рассмотрению предложения о реализации проекта МЧП на предмет оценки его эффективности и определения сравнительного преимущества.</w:t>
      </w:r>
    </w:p>
    <w:p w:rsidR="00224A29" w:rsidRDefault="00224A29">
      <w:pPr>
        <w:pStyle w:val="ConsPlusNormal"/>
        <w:spacing w:before="220"/>
        <w:ind w:firstLine="540"/>
        <w:jc w:val="both"/>
      </w:pPr>
      <w:r>
        <w:t>7.1.4. Участвует во вводе в эксплуатацию объекта соглашения после окончания его строительства и (или) реконструкции либо осуществляет его осмотр (если объект не подлежит государственному контролю (надзору)).</w:t>
      </w:r>
    </w:p>
    <w:p w:rsidR="00224A29" w:rsidRDefault="00224A29">
      <w:pPr>
        <w:pStyle w:val="ConsPlusNormal"/>
        <w:spacing w:before="220"/>
        <w:ind w:firstLine="540"/>
        <w:jc w:val="both"/>
      </w:pPr>
      <w:r>
        <w:t>7.1.5. Обеспечивает разработку предложения о реализации проекта МЧП, в случае, если инициатором проекта выступает публичный партнер, в рамках своей компетенции.</w:t>
      </w:r>
    </w:p>
    <w:p w:rsidR="00224A29" w:rsidRDefault="00224A29">
      <w:pPr>
        <w:pStyle w:val="ConsPlusNormal"/>
        <w:spacing w:before="220"/>
        <w:ind w:firstLine="540"/>
        <w:jc w:val="both"/>
      </w:pPr>
      <w:r>
        <w:t>7.1.6. Обеспечивает рассмотрение предложения частного партнера о реализации проекта МЧП в рамках своей компетенции.</w:t>
      </w:r>
    </w:p>
    <w:p w:rsidR="00224A29" w:rsidRDefault="00224A29">
      <w:pPr>
        <w:pStyle w:val="ConsPlusNormal"/>
        <w:spacing w:before="220"/>
        <w:ind w:firstLine="540"/>
        <w:jc w:val="both"/>
      </w:pPr>
      <w:r>
        <w:t>7.2. Земельное управление администрации города Благовещенска осуществляет следующие полномочия:</w:t>
      </w:r>
    </w:p>
    <w:p w:rsidR="00224A29" w:rsidRDefault="00224A29">
      <w:pPr>
        <w:pStyle w:val="ConsPlusNormal"/>
        <w:spacing w:before="220"/>
        <w:ind w:firstLine="540"/>
        <w:jc w:val="both"/>
      </w:pPr>
      <w:r>
        <w:t>7.2.1. По запросу уполномоченного органа администрации города представляет необходимые материалы и документы.</w:t>
      </w:r>
    </w:p>
    <w:p w:rsidR="00224A29" w:rsidRDefault="00224A29">
      <w:pPr>
        <w:pStyle w:val="ConsPlusNormal"/>
        <w:spacing w:before="220"/>
        <w:ind w:firstLine="540"/>
        <w:jc w:val="both"/>
      </w:pPr>
      <w:r>
        <w:t>7.2.2. Обеспечивает разработку предложения о реализации проекта МЧП, в случае, если инициатором проекта выступает публичный партнер, в рамках своей компетенции.</w:t>
      </w:r>
    </w:p>
    <w:p w:rsidR="00224A29" w:rsidRDefault="00224A29">
      <w:pPr>
        <w:pStyle w:val="ConsPlusNormal"/>
        <w:spacing w:before="220"/>
        <w:ind w:firstLine="540"/>
        <w:jc w:val="both"/>
      </w:pPr>
      <w:r>
        <w:t>7.2.3. Обеспечивает рассмотрение предложения частного партнера о реализации проекта МЧП в рамках своей компетенции.</w:t>
      </w:r>
    </w:p>
    <w:p w:rsidR="00224A29" w:rsidRDefault="00224A29">
      <w:pPr>
        <w:pStyle w:val="ConsPlusNormal"/>
        <w:spacing w:before="220"/>
        <w:ind w:firstLine="540"/>
        <w:jc w:val="both"/>
      </w:pPr>
      <w:r>
        <w:lastRenderedPageBreak/>
        <w:t>7.2.4. Осуществляет необходимые действия для обеспечения образования земельных участков, возникновения прав на земельные участки, на которых расположен объект (объекты) соглашения и (или) которые необходимы для осуществления деятельности, предусмотренной соглашением.</w:t>
      </w:r>
    </w:p>
    <w:p w:rsidR="00224A29" w:rsidRDefault="00224A29">
      <w:pPr>
        <w:pStyle w:val="ConsPlusNormal"/>
        <w:spacing w:before="220"/>
        <w:ind w:firstLine="540"/>
        <w:jc w:val="both"/>
      </w:pPr>
      <w:r>
        <w:t>7.3. Финансовое управление администрации города Благовещенска осуществляет следующие полномочия:</w:t>
      </w:r>
    </w:p>
    <w:p w:rsidR="00224A29" w:rsidRDefault="00224A29">
      <w:pPr>
        <w:pStyle w:val="ConsPlusNormal"/>
        <w:spacing w:before="220"/>
        <w:ind w:firstLine="540"/>
        <w:jc w:val="both"/>
      </w:pPr>
      <w:r>
        <w:t>7.3.1. По запросу уполномоченного органа администрации города готовит заключения о наличии бюджетных средств, необходимых для реализации проекта МЧП.</w:t>
      </w:r>
    </w:p>
    <w:p w:rsidR="00224A29" w:rsidRDefault="00224A29">
      <w:pPr>
        <w:pStyle w:val="ConsPlusNormal"/>
        <w:spacing w:before="220"/>
        <w:ind w:firstLine="540"/>
        <w:jc w:val="both"/>
      </w:pPr>
      <w:r>
        <w:t>7.3.2. Обеспечивает разработку предложения о реализации проекта МЧП, в случае, если инициатором проекта выступает публичный партнер, в рамках своей компетенции.</w:t>
      </w:r>
    </w:p>
    <w:p w:rsidR="00224A29" w:rsidRDefault="00224A29">
      <w:pPr>
        <w:pStyle w:val="ConsPlusNormal"/>
        <w:spacing w:before="220"/>
        <w:ind w:firstLine="540"/>
        <w:jc w:val="both"/>
      </w:pPr>
      <w:r>
        <w:t>7.3.3. Обеспечивает рассмотрение предложения частного партнера о реализации проекта МЧП в рамках своей компетенции.</w:t>
      </w:r>
    </w:p>
    <w:p w:rsidR="00224A29" w:rsidRDefault="00224A29">
      <w:pPr>
        <w:pStyle w:val="ConsPlusNormal"/>
        <w:spacing w:before="220"/>
        <w:ind w:firstLine="540"/>
        <w:jc w:val="both"/>
      </w:pPr>
      <w:r>
        <w:t>7.3.4. Принимает участие в предварительных переговорах, связанных с разработкой предложения о реализации проекта, и (или) переговорах по рассмотрению предложения о реализации проекта на предмет оценки его эффективности и определения сравнительного преимущества.</w:t>
      </w:r>
    </w:p>
    <w:p w:rsidR="00224A29" w:rsidRDefault="00224A29">
      <w:pPr>
        <w:pStyle w:val="ConsPlusNormal"/>
        <w:spacing w:before="220"/>
        <w:ind w:firstLine="540"/>
        <w:jc w:val="both"/>
      </w:pPr>
      <w:r>
        <w:t>7.3.5. Осуществляет финансирование частичных расходов на создание частным партнером объекта соглашения, его эксплуатацию и (или) техническое обслуживание в соответствии с бюджетным законодательством Российской Федерации (в случае, если соответствующий элемент соглашения предусмотрен решением о реализации проекта, соглашением).</w:t>
      </w:r>
    </w:p>
    <w:p w:rsidR="00224A29" w:rsidRDefault="00224A29">
      <w:pPr>
        <w:pStyle w:val="ConsPlusNormal"/>
        <w:spacing w:before="220"/>
        <w:ind w:firstLine="540"/>
        <w:jc w:val="both"/>
      </w:pPr>
      <w:r>
        <w:t>7.4. Управление экономического развития администрации города Благовещенска осуществляет следующие полномочия:</w:t>
      </w:r>
    </w:p>
    <w:p w:rsidR="00224A29" w:rsidRDefault="00224A29">
      <w:pPr>
        <w:pStyle w:val="ConsPlusNormal"/>
        <w:spacing w:before="220"/>
        <w:ind w:firstLine="540"/>
        <w:jc w:val="both"/>
      </w:pPr>
      <w:r>
        <w:t>7.4.1. По запросу уполномоченного органа администрации города обеспечивает подготовку заключения в части размера платы частного партнера, формы, порядка и сроков ее внесения в случае, если такая плата предусмотрена проектом МЧП.</w:t>
      </w:r>
    </w:p>
    <w:p w:rsidR="00224A29" w:rsidRDefault="00224A29">
      <w:pPr>
        <w:pStyle w:val="ConsPlusNormal"/>
        <w:spacing w:before="220"/>
        <w:ind w:firstLine="540"/>
        <w:jc w:val="both"/>
      </w:pPr>
      <w:r>
        <w:t>7.4.2. Обеспечивает разработку предложения о реализации проекта МЧП, в случае, если инициатором проекта выступает публичный партнер, в рамках своей компетенции.</w:t>
      </w:r>
    </w:p>
    <w:p w:rsidR="00224A29" w:rsidRDefault="00224A29">
      <w:pPr>
        <w:pStyle w:val="ConsPlusNormal"/>
        <w:spacing w:before="220"/>
        <w:ind w:firstLine="540"/>
        <w:jc w:val="both"/>
      </w:pPr>
      <w:r>
        <w:t>7.4.3. Обеспечивает рассмотрение предложения частного партнера о реализации проекта МЧП в рамках своей компетенции.</w:t>
      </w:r>
    </w:p>
    <w:p w:rsidR="00224A29" w:rsidRDefault="00224A29">
      <w:pPr>
        <w:pStyle w:val="ConsPlusNormal"/>
        <w:spacing w:before="220"/>
        <w:ind w:firstLine="540"/>
        <w:jc w:val="both"/>
      </w:pPr>
      <w:r>
        <w:t>7.4.4. Принимает участие в предварительных переговорах, связанных с разработкой предложения о реализации проекта, и (или) переговорах по рассмотрению предложения о реализации проекта на предмет оценки его эффективности и определения сравнительного преимущества.</w:t>
      </w:r>
    </w:p>
    <w:p w:rsidR="00224A29" w:rsidRDefault="00224A29">
      <w:pPr>
        <w:pStyle w:val="ConsPlusNormal"/>
        <w:spacing w:before="220"/>
        <w:ind w:firstLine="540"/>
        <w:jc w:val="both"/>
      </w:pPr>
      <w:r>
        <w:t>7.5. Комитет осуществляет следующие полномочия:</w:t>
      </w:r>
    </w:p>
    <w:p w:rsidR="00224A29" w:rsidRDefault="00224A29">
      <w:pPr>
        <w:pStyle w:val="ConsPlusNormal"/>
        <w:spacing w:before="220"/>
        <w:ind w:firstLine="540"/>
        <w:jc w:val="both"/>
      </w:pPr>
      <w:r>
        <w:t>7.5.1. По запросу уполномоченного органа администрации города представляет необходимые материалы и документы.</w:t>
      </w:r>
    </w:p>
    <w:p w:rsidR="00224A29" w:rsidRDefault="00224A29">
      <w:pPr>
        <w:pStyle w:val="ConsPlusNormal"/>
        <w:spacing w:before="220"/>
        <w:ind w:firstLine="540"/>
        <w:jc w:val="both"/>
      </w:pPr>
      <w:r>
        <w:t>7.5.2. Предоставляет частному партнеру предназначенные для осуществления деятельности, предусмотренной соглашением, объекты муниципального недвижимого имущества и (или) муниципального недвижимого имущества и движимого имущества, технологически связанные между собой, а также осуществляет необходимые действия для обеспечения возникновения у частного партнера права собственности и (или) права владения и пользования таким имуществом.</w:t>
      </w:r>
    </w:p>
    <w:p w:rsidR="00224A29" w:rsidRDefault="00224A29">
      <w:pPr>
        <w:pStyle w:val="ConsPlusNormal"/>
        <w:spacing w:before="220"/>
        <w:ind w:firstLine="540"/>
        <w:jc w:val="both"/>
      </w:pPr>
      <w:r>
        <w:lastRenderedPageBreak/>
        <w:t>7.5.3. Заключает договоры аренды на земельный участок, на котором расположен объект соглашения и (или) который необходим для осуществления деятельности, предусмотренной соглашением.</w:t>
      </w:r>
    </w:p>
    <w:p w:rsidR="00224A29" w:rsidRDefault="00224A29">
      <w:pPr>
        <w:pStyle w:val="ConsPlusNormal"/>
        <w:spacing w:before="220"/>
        <w:ind w:firstLine="540"/>
        <w:jc w:val="both"/>
      </w:pPr>
      <w:r>
        <w:t>7.5.4. Осуществляет необходимые действия для обеспечения возникновения ограничений (обременений) прав на объект (объекты) соглашения (если объектом соглашения является муниципальное имущество).</w:t>
      </w:r>
    </w:p>
    <w:p w:rsidR="00224A29" w:rsidRDefault="00224A29">
      <w:pPr>
        <w:pStyle w:val="ConsPlusNormal"/>
        <w:spacing w:before="220"/>
        <w:ind w:firstLine="540"/>
        <w:jc w:val="both"/>
      </w:pPr>
      <w:r>
        <w:t>7.5.5. Обеспечивает государственную регистрацию права муниципальной собственности на недвижимое имущество, которое планируется передать публичным партнером частному партнеру в соответствии с соглашением.</w:t>
      </w:r>
    </w:p>
    <w:p w:rsidR="00224A29" w:rsidRDefault="00224A29">
      <w:pPr>
        <w:pStyle w:val="ConsPlusNormal"/>
        <w:spacing w:before="220"/>
        <w:ind w:firstLine="540"/>
        <w:jc w:val="both"/>
      </w:pPr>
      <w:r>
        <w:t>7.5.6. Принимает участие в предварительных переговорах, связанных с разработкой предложения о реализации проекта, и (или) переговорах по рассмотрению предложений о реализации проекта (в случае, если объектом соглашения будет являться муниципальное имущество, либо предусмотрен переход объекта в муниципальную собственность).</w:t>
      </w:r>
    </w:p>
    <w:p w:rsidR="00224A29" w:rsidRDefault="00224A29">
      <w:pPr>
        <w:pStyle w:val="ConsPlusNormal"/>
        <w:spacing w:before="220"/>
        <w:ind w:firstLine="540"/>
        <w:jc w:val="both"/>
      </w:pPr>
      <w:r>
        <w:t xml:space="preserve">7.6. Публичный партнер обеспечивает компенсацию осуществленных </w:t>
      </w:r>
      <w:proofErr w:type="gramStart"/>
      <w:r>
        <w:t xml:space="preserve">в соответствии с соглашением затрат частного партнера в случае досрочного прекращения соглашения в соответствии с </w:t>
      </w:r>
      <w:hyperlink r:id="rId164">
        <w:r>
          <w:rPr>
            <w:color w:val="0000FF"/>
          </w:rPr>
          <w:t>частью</w:t>
        </w:r>
        <w:proofErr w:type="gramEnd"/>
        <w:r>
          <w:rPr>
            <w:color w:val="0000FF"/>
          </w:rPr>
          <w:t xml:space="preserve"> 9 статьи 13</w:t>
        </w:r>
      </w:hyperlink>
      <w:r>
        <w:t xml:space="preserve"> Федерального закона N 224-ФЗ.</w:t>
      </w:r>
    </w:p>
    <w:p w:rsidR="00224A29" w:rsidRDefault="00224A29">
      <w:pPr>
        <w:pStyle w:val="ConsPlusNormal"/>
        <w:spacing w:before="220"/>
        <w:ind w:firstLine="540"/>
        <w:jc w:val="both"/>
      </w:pPr>
      <w:r>
        <w:t>7.7. МУ "ГУКС" обеспечивает разработку проектно-сметной документации в случае, если решением о реализации проекта МЧП, соглашением о МЧП предусмотрено проектирование объекта соглашения о МЧП публичным партнером.</w:t>
      </w:r>
    </w:p>
    <w:p w:rsidR="00224A29" w:rsidRDefault="00224A29">
      <w:pPr>
        <w:pStyle w:val="ConsPlusNormal"/>
        <w:jc w:val="both"/>
      </w:pPr>
    </w:p>
    <w:p w:rsidR="00224A29" w:rsidRDefault="00224A29">
      <w:pPr>
        <w:pStyle w:val="ConsPlusNormal"/>
        <w:jc w:val="both"/>
      </w:pPr>
    </w:p>
    <w:p w:rsidR="00224A29" w:rsidRDefault="00224A29">
      <w:pPr>
        <w:pStyle w:val="ConsPlusNormal"/>
        <w:jc w:val="both"/>
      </w:pPr>
    </w:p>
    <w:p w:rsidR="00224A29" w:rsidRDefault="00224A29">
      <w:pPr>
        <w:pStyle w:val="ConsPlusNormal"/>
        <w:jc w:val="both"/>
      </w:pPr>
    </w:p>
    <w:p w:rsidR="00224A29" w:rsidRDefault="00224A29">
      <w:pPr>
        <w:pStyle w:val="ConsPlusNormal"/>
        <w:jc w:val="both"/>
      </w:pPr>
    </w:p>
    <w:p w:rsidR="00224A29" w:rsidRDefault="00224A29">
      <w:pPr>
        <w:pStyle w:val="ConsPlusNormal"/>
        <w:jc w:val="right"/>
        <w:outlineLvl w:val="1"/>
      </w:pPr>
      <w:r>
        <w:t>Приложение</w:t>
      </w:r>
    </w:p>
    <w:p w:rsidR="00224A29" w:rsidRDefault="00224A29">
      <w:pPr>
        <w:pStyle w:val="ConsPlusNormal"/>
        <w:jc w:val="right"/>
      </w:pPr>
      <w:r>
        <w:t>к Положению</w:t>
      </w:r>
    </w:p>
    <w:p w:rsidR="00224A29" w:rsidRDefault="00224A29">
      <w:pPr>
        <w:pStyle w:val="ConsPlusNormal"/>
        <w:jc w:val="both"/>
      </w:pPr>
    </w:p>
    <w:p w:rsidR="00224A29" w:rsidRDefault="00224A29">
      <w:pPr>
        <w:pStyle w:val="ConsPlusNormal"/>
        <w:jc w:val="center"/>
      </w:pPr>
      <w:bookmarkStart w:id="41" w:name="P514"/>
      <w:bookmarkEnd w:id="41"/>
      <w:r>
        <w:t>РЕЕСТР</w:t>
      </w:r>
    </w:p>
    <w:p w:rsidR="00224A29" w:rsidRDefault="00224A29">
      <w:pPr>
        <w:pStyle w:val="ConsPlusNormal"/>
        <w:jc w:val="center"/>
      </w:pPr>
      <w:r>
        <w:t>заключенных соглашений о муниципально-частном партнерстве</w:t>
      </w:r>
    </w:p>
    <w:p w:rsidR="00224A29" w:rsidRDefault="00224A29">
      <w:pPr>
        <w:pStyle w:val="ConsPlusNormal"/>
        <w:jc w:val="both"/>
      </w:pPr>
    </w:p>
    <w:p w:rsidR="00224A29" w:rsidRDefault="00224A29">
      <w:pPr>
        <w:pStyle w:val="ConsPlusNormal"/>
        <w:sectPr w:rsidR="00224A29" w:rsidSect="000B30B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71"/>
        <w:gridCol w:w="964"/>
        <w:gridCol w:w="1304"/>
        <w:gridCol w:w="1134"/>
        <w:gridCol w:w="1361"/>
        <w:gridCol w:w="1417"/>
        <w:gridCol w:w="1531"/>
        <w:gridCol w:w="1587"/>
      </w:tblGrid>
      <w:tr w:rsidR="00224A29">
        <w:tc>
          <w:tcPr>
            <w:tcW w:w="567" w:type="dxa"/>
            <w:vMerge w:val="restart"/>
          </w:tcPr>
          <w:p w:rsidR="00224A29" w:rsidRDefault="00224A29">
            <w:pPr>
              <w:pStyle w:val="ConsPlusNormal"/>
              <w:jc w:val="center"/>
            </w:pPr>
            <w:r>
              <w:lastRenderedPageBreak/>
              <w:t xml:space="preserve">N </w:t>
            </w:r>
            <w:proofErr w:type="gramStart"/>
            <w:r>
              <w:t>п</w:t>
            </w:r>
            <w:proofErr w:type="gramEnd"/>
            <w:r>
              <w:t>/п</w:t>
            </w:r>
          </w:p>
        </w:tc>
        <w:tc>
          <w:tcPr>
            <w:tcW w:w="1871" w:type="dxa"/>
            <w:vMerge w:val="restart"/>
          </w:tcPr>
          <w:p w:rsidR="00224A29" w:rsidRDefault="00224A29">
            <w:pPr>
              <w:pStyle w:val="ConsPlusNormal"/>
              <w:jc w:val="center"/>
            </w:pPr>
            <w:r>
              <w:t>Наименование проекта МЧП, реквизиты соглашения, основание заключения соглашения (дата, номер, наименование документа)</w:t>
            </w:r>
          </w:p>
        </w:tc>
        <w:tc>
          <w:tcPr>
            <w:tcW w:w="964" w:type="dxa"/>
            <w:vMerge w:val="restart"/>
          </w:tcPr>
          <w:p w:rsidR="00224A29" w:rsidRDefault="00224A29">
            <w:pPr>
              <w:pStyle w:val="ConsPlusNormal"/>
              <w:jc w:val="center"/>
            </w:pPr>
            <w:r>
              <w:t>Вид объекта</w:t>
            </w:r>
          </w:p>
        </w:tc>
        <w:tc>
          <w:tcPr>
            <w:tcW w:w="2438" w:type="dxa"/>
            <w:gridSpan w:val="2"/>
          </w:tcPr>
          <w:p w:rsidR="00224A29" w:rsidRDefault="00224A29">
            <w:pPr>
              <w:pStyle w:val="ConsPlusNormal"/>
              <w:jc w:val="center"/>
            </w:pPr>
            <w:r>
              <w:t>Стороны соглашения</w:t>
            </w:r>
          </w:p>
        </w:tc>
        <w:tc>
          <w:tcPr>
            <w:tcW w:w="1361" w:type="dxa"/>
          </w:tcPr>
          <w:p w:rsidR="00224A29" w:rsidRDefault="00224A29">
            <w:pPr>
              <w:pStyle w:val="ConsPlusNormal"/>
              <w:jc w:val="center"/>
            </w:pPr>
            <w:r>
              <w:t>Общая стоимость создания (реконструкции) объекта</w:t>
            </w:r>
          </w:p>
        </w:tc>
        <w:tc>
          <w:tcPr>
            <w:tcW w:w="1417" w:type="dxa"/>
          </w:tcPr>
          <w:p w:rsidR="00224A29" w:rsidRDefault="00224A29">
            <w:pPr>
              <w:pStyle w:val="ConsPlusNormal"/>
              <w:jc w:val="center"/>
            </w:pPr>
            <w:r>
              <w:t>Срок реализации соглашения</w:t>
            </w:r>
          </w:p>
        </w:tc>
        <w:tc>
          <w:tcPr>
            <w:tcW w:w="1531" w:type="dxa"/>
          </w:tcPr>
          <w:p w:rsidR="00224A29" w:rsidRDefault="00224A29">
            <w:pPr>
              <w:pStyle w:val="ConsPlusNormal"/>
              <w:jc w:val="center"/>
            </w:pPr>
            <w:r>
              <w:t>Адрес места нахождения объекта</w:t>
            </w:r>
          </w:p>
        </w:tc>
        <w:tc>
          <w:tcPr>
            <w:tcW w:w="1587" w:type="dxa"/>
          </w:tcPr>
          <w:p w:rsidR="00224A29" w:rsidRDefault="00224A29">
            <w:pPr>
              <w:pStyle w:val="ConsPlusNormal"/>
              <w:jc w:val="center"/>
            </w:pPr>
            <w:r>
              <w:t>Текущий статус реализации соглашения</w:t>
            </w:r>
          </w:p>
        </w:tc>
      </w:tr>
      <w:tr w:rsidR="00224A29">
        <w:tc>
          <w:tcPr>
            <w:tcW w:w="567" w:type="dxa"/>
            <w:vMerge/>
          </w:tcPr>
          <w:p w:rsidR="00224A29" w:rsidRDefault="00224A29">
            <w:pPr>
              <w:pStyle w:val="ConsPlusNormal"/>
            </w:pPr>
          </w:p>
        </w:tc>
        <w:tc>
          <w:tcPr>
            <w:tcW w:w="1871" w:type="dxa"/>
            <w:vMerge/>
          </w:tcPr>
          <w:p w:rsidR="00224A29" w:rsidRDefault="00224A29">
            <w:pPr>
              <w:pStyle w:val="ConsPlusNormal"/>
            </w:pPr>
          </w:p>
        </w:tc>
        <w:tc>
          <w:tcPr>
            <w:tcW w:w="964" w:type="dxa"/>
            <w:vMerge/>
          </w:tcPr>
          <w:p w:rsidR="00224A29" w:rsidRDefault="00224A29">
            <w:pPr>
              <w:pStyle w:val="ConsPlusNormal"/>
            </w:pPr>
          </w:p>
        </w:tc>
        <w:tc>
          <w:tcPr>
            <w:tcW w:w="1304" w:type="dxa"/>
          </w:tcPr>
          <w:p w:rsidR="00224A29" w:rsidRDefault="00224A29">
            <w:pPr>
              <w:pStyle w:val="ConsPlusNormal"/>
              <w:jc w:val="center"/>
            </w:pPr>
            <w:r>
              <w:t>публичный партнер</w:t>
            </w:r>
          </w:p>
        </w:tc>
        <w:tc>
          <w:tcPr>
            <w:tcW w:w="1134" w:type="dxa"/>
          </w:tcPr>
          <w:p w:rsidR="00224A29" w:rsidRDefault="00224A29">
            <w:pPr>
              <w:pStyle w:val="ConsPlusNormal"/>
              <w:jc w:val="center"/>
            </w:pPr>
            <w:r>
              <w:t>частный партнер</w:t>
            </w:r>
          </w:p>
        </w:tc>
        <w:tc>
          <w:tcPr>
            <w:tcW w:w="1361" w:type="dxa"/>
          </w:tcPr>
          <w:p w:rsidR="00224A29" w:rsidRDefault="00224A29">
            <w:pPr>
              <w:pStyle w:val="ConsPlusNormal"/>
            </w:pPr>
          </w:p>
        </w:tc>
        <w:tc>
          <w:tcPr>
            <w:tcW w:w="1417" w:type="dxa"/>
          </w:tcPr>
          <w:p w:rsidR="00224A29" w:rsidRDefault="00224A29">
            <w:pPr>
              <w:pStyle w:val="ConsPlusNormal"/>
            </w:pPr>
          </w:p>
        </w:tc>
        <w:tc>
          <w:tcPr>
            <w:tcW w:w="1531" w:type="dxa"/>
          </w:tcPr>
          <w:p w:rsidR="00224A29" w:rsidRDefault="00224A29">
            <w:pPr>
              <w:pStyle w:val="ConsPlusNormal"/>
            </w:pPr>
          </w:p>
        </w:tc>
        <w:tc>
          <w:tcPr>
            <w:tcW w:w="1587" w:type="dxa"/>
          </w:tcPr>
          <w:p w:rsidR="00224A29" w:rsidRDefault="00224A29">
            <w:pPr>
              <w:pStyle w:val="ConsPlusNormal"/>
            </w:pPr>
          </w:p>
        </w:tc>
      </w:tr>
      <w:tr w:rsidR="00224A29">
        <w:tc>
          <w:tcPr>
            <w:tcW w:w="567" w:type="dxa"/>
          </w:tcPr>
          <w:p w:rsidR="00224A29" w:rsidRDefault="00224A29">
            <w:pPr>
              <w:pStyle w:val="ConsPlusNormal"/>
              <w:jc w:val="center"/>
            </w:pPr>
            <w:r>
              <w:t>1</w:t>
            </w:r>
          </w:p>
        </w:tc>
        <w:tc>
          <w:tcPr>
            <w:tcW w:w="1871" w:type="dxa"/>
          </w:tcPr>
          <w:p w:rsidR="00224A29" w:rsidRDefault="00224A29">
            <w:pPr>
              <w:pStyle w:val="ConsPlusNormal"/>
              <w:jc w:val="center"/>
            </w:pPr>
            <w:r>
              <w:t>2</w:t>
            </w:r>
          </w:p>
        </w:tc>
        <w:tc>
          <w:tcPr>
            <w:tcW w:w="964" w:type="dxa"/>
          </w:tcPr>
          <w:p w:rsidR="00224A29" w:rsidRDefault="00224A29">
            <w:pPr>
              <w:pStyle w:val="ConsPlusNormal"/>
              <w:jc w:val="center"/>
            </w:pPr>
            <w:r>
              <w:t>3</w:t>
            </w:r>
          </w:p>
        </w:tc>
        <w:tc>
          <w:tcPr>
            <w:tcW w:w="1304" w:type="dxa"/>
          </w:tcPr>
          <w:p w:rsidR="00224A29" w:rsidRDefault="00224A29">
            <w:pPr>
              <w:pStyle w:val="ConsPlusNormal"/>
              <w:jc w:val="center"/>
            </w:pPr>
            <w:r>
              <w:t>4</w:t>
            </w:r>
          </w:p>
        </w:tc>
        <w:tc>
          <w:tcPr>
            <w:tcW w:w="1134" w:type="dxa"/>
          </w:tcPr>
          <w:p w:rsidR="00224A29" w:rsidRDefault="00224A29">
            <w:pPr>
              <w:pStyle w:val="ConsPlusNormal"/>
              <w:jc w:val="center"/>
            </w:pPr>
            <w:r>
              <w:t>5</w:t>
            </w:r>
          </w:p>
        </w:tc>
        <w:tc>
          <w:tcPr>
            <w:tcW w:w="1361" w:type="dxa"/>
          </w:tcPr>
          <w:p w:rsidR="00224A29" w:rsidRDefault="00224A29">
            <w:pPr>
              <w:pStyle w:val="ConsPlusNormal"/>
              <w:jc w:val="center"/>
            </w:pPr>
            <w:r>
              <w:t>6</w:t>
            </w:r>
          </w:p>
        </w:tc>
        <w:tc>
          <w:tcPr>
            <w:tcW w:w="1417" w:type="dxa"/>
          </w:tcPr>
          <w:p w:rsidR="00224A29" w:rsidRDefault="00224A29">
            <w:pPr>
              <w:pStyle w:val="ConsPlusNormal"/>
              <w:jc w:val="center"/>
            </w:pPr>
            <w:r>
              <w:t>7</w:t>
            </w:r>
          </w:p>
        </w:tc>
        <w:tc>
          <w:tcPr>
            <w:tcW w:w="1531" w:type="dxa"/>
          </w:tcPr>
          <w:p w:rsidR="00224A29" w:rsidRDefault="00224A29">
            <w:pPr>
              <w:pStyle w:val="ConsPlusNormal"/>
              <w:jc w:val="center"/>
            </w:pPr>
            <w:r>
              <w:t>8</w:t>
            </w:r>
          </w:p>
        </w:tc>
        <w:tc>
          <w:tcPr>
            <w:tcW w:w="1587" w:type="dxa"/>
          </w:tcPr>
          <w:p w:rsidR="00224A29" w:rsidRDefault="00224A29">
            <w:pPr>
              <w:pStyle w:val="ConsPlusNormal"/>
              <w:jc w:val="center"/>
            </w:pPr>
            <w:r>
              <w:t>9</w:t>
            </w:r>
          </w:p>
        </w:tc>
      </w:tr>
      <w:tr w:rsidR="00224A29">
        <w:tc>
          <w:tcPr>
            <w:tcW w:w="567" w:type="dxa"/>
          </w:tcPr>
          <w:p w:rsidR="00224A29" w:rsidRDefault="00224A29">
            <w:pPr>
              <w:pStyle w:val="ConsPlusNormal"/>
            </w:pPr>
          </w:p>
        </w:tc>
        <w:tc>
          <w:tcPr>
            <w:tcW w:w="1871" w:type="dxa"/>
          </w:tcPr>
          <w:p w:rsidR="00224A29" w:rsidRDefault="00224A29">
            <w:pPr>
              <w:pStyle w:val="ConsPlusNormal"/>
            </w:pPr>
          </w:p>
        </w:tc>
        <w:tc>
          <w:tcPr>
            <w:tcW w:w="964" w:type="dxa"/>
          </w:tcPr>
          <w:p w:rsidR="00224A29" w:rsidRDefault="00224A29">
            <w:pPr>
              <w:pStyle w:val="ConsPlusNormal"/>
            </w:pPr>
          </w:p>
        </w:tc>
        <w:tc>
          <w:tcPr>
            <w:tcW w:w="1304" w:type="dxa"/>
          </w:tcPr>
          <w:p w:rsidR="00224A29" w:rsidRDefault="00224A29">
            <w:pPr>
              <w:pStyle w:val="ConsPlusNormal"/>
            </w:pPr>
          </w:p>
        </w:tc>
        <w:tc>
          <w:tcPr>
            <w:tcW w:w="1134" w:type="dxa"/>
          </w:tcPr>
          <w:p w:rsidR="00224A29" w:rsidRDefault="00224A29">
            <w:pPr>
              <w:pStyle w:val="ConsPlusNormal"/>
            </w:pPr>
          </w:p>
        </w:tc>
        <w:tc>
          <w:tcPr>
            <w:tcW w:w="1361" w:type="dxa"/>
          </w:tcPr>
          <w:p w:rsidR="00224A29" w:rsidRDefault="00224A29">
            <w:pPr>
              <w:pStyle w:val="ConsPlusNormal"/>
            </w:pPr>
          </w:p>
        </w:tc>
        <w:tc>
          <w:tcPr>
            <w:tcW w:w="1417" w:type="dxa"/>
          </w:tcPr>
          <w:p w:rsidR="00224A29" w:rsidRDefault="00224A29">
            <w:pPr>
              <w:pStyle w:val="ConsPlusNormal"/>
            </w:pPr>
          </w:p>
        </w:tc>
        <w:tc>
          <w:tcPr>
            <w:tcW w:w="1531" w:type="dxa"/>
          </w:tcPr>
          <w:p w:rsidR="00224A29" w:rsidRDefault="00224A29">
            <w:pPr>
              <w:pStyle w:val="ConsPlusNormal"/>
            </w:pPr>
          </w:p>
        </w:tc>
        <w:tc>
          <w:tcPr>
            <w:tcW w:w="1587" w:type="dxa"/>
          </w:tcPr>
          <w:p w:rsidR="00224A29" w:rsidRDefault="00224A29">
            <w:pPr>
              <w:pStyle w:val="ConsPlusNormal"/>
            </w:pPr>
          </w:p>
        </w:tc>
      </w:tr>
    </w:tbl>
    <w:p w:rsidR="00224A29" w:rsidRDefault="00224A29">
      <w:pPr>
        <w:pStyle w:val="ConsPlusNormal"/>
        <w:jc w:val="both"/>
      </w:pPr>
    </w:p>
    <w:p w:rsidR="00224A29" w:rsidRDefault="00224A29">
      <w:pPr>
        <w:pStyle w:val="ConsPlusNormal"/>
        <w:jc w:val="both"/>
      </w:pPr>
    </w:p>
    <w:p w:rsidR="00224A29" w:rsidRDefault="00224A29">
      <w:pPr>
        <w:pStyle w:val="ConsPlusNormal"/>
        <w:pBdr>
          <w:bottom w:val="single" w:sz="6" w:space="0" w:color="auto"/>
        </w:pBdr>
        <w:spacing w:before="100" w:after="100"/>
        <w:jc w:val="both"/>
        <w:rPr>
          <w:sz w:val="2"/>
          <w:szCs w:val="2"/>
        </w:rPr>
      </w:pPr>
    </w:p>
    <w:p w:rsidR="00873FFD" w:rsidRDefault="00873FFD">
      <w:bookmarkStart w:id="42" w:name="_GoBack"/>
      <w:bookmarkEnd w:id="42"/>
    </w:p>
    <w:sectPr w:rsidR="00873FFD">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A29"/>
    <w:rsid w:val="00224A29"/>
    <w:rsid w:val="00873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A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4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4A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4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4A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4A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4A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4A2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A2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24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24A2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24A2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24A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24A2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24A2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24A2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8DB1BDB91A640EB26C1A1CC0AC3EC12C6E9667054A1C3DF74CA6C0ADFED6CD9C72D64E4233C7CBF3376E921E7531C1FC6D4F3DF918009F36eBF" TargetMode="External"/><Relationship Id="rId21" Type="http://schemas.openxmlformats.org/officeDocument/2006/relationships/hyperlink" Target="consultantplus://offline/ref=088DB1BDB91A640EB26C1A1CC0AC3EC12C6E966704491C3DF74CA6C0ADFED6CD8E728E42403BD9C2F32238C35832e3F" TargetMode="External"/><Relationship Id="rId42" Type="http://schemas.openxmlformats.org/officeDocument/2006/relationships/hyperlink" Target="consultantplus://offline/ref=088DB1BDB91A640EB26C1A1CC0AC3EC12C6E9667054A1C3DF74CA6C0ADFED6CD9C72D64E4233C5C4F5376E921E7531C1FC6D4F3DF918009F36eBF" TargetMode="External"/><Relationship Id="rId63" Type="http://schemas.openxmlformats.org/officeDocument/2006/relationships/hyperlink" Target="consultantplus://offline/ref=088DB1BDB91A640EB26C1A1CC0AC3EC12C6E9667054A1C3DF74CA6C0ADFED6CD9C72D64D4132CC96A4786FCE582822C3F26D4D3BE531e9F" TargetMode="External"/><Relationship Id="rId84" Type="http://schemas.openxmlformats.org/officeDocument/2006/relationships/hyperlink" Target="consultantplus://offline/ref=088DB1BDB91A640EB26C1A1CC0AC3EC12C6E9667054A1C3DF74CA6C0ADFED6CD9C72D64E4233C2C3F2376E921E7531C1FC6D4F3DF918009F36eBF" TargetMode="External"/><Relationship Id="rId138" Type="http://schemas.openxmlformats.org/officeDocument/2006/relationships/hyperlink" Target="consultantplus://offline/ref=088DB1BDB91A640EB26C1A1CC0AC3EC12C6E9667054A1C3DF74CA6C0ADFED6CD9C72D64D4A37CC96A4786FCE582822C3F26D4D3BE531e9F" TargetMode="External"/><Relationship Id="rId159" Type="http://schemas.openxmlformats.org/officeDocument/2006/relationships/hyperlink" Target="consultantplus://offline/ref=088DB1BDB91A640EB26C1A1CC0AC3EC12C6E966704491C3DF74CA6C0ADFED6CD8E728E42403BD9C2F32238C35832e3F" TargetMode="External"/><Relationship Id="rId107" Type="http://schemas.openxmlformats.org/officeDocument/2006/relationships/hyperlink" Target="consultantplus://offline/ref=088DB1BDB91A640EB26C1A1CC0AC3EC12C6E9667054A1C3DF74CA6C0ADFED6CD9C72D64E4233C4C4F2376E921E7531C1FC6D4F3DF918009F36eBF" TargetMode="External"/><Relationship Id="rId11" Type="http://schemas.openxmlformats.org/officeDocument/2006/relationships/hyperlink" Target="consultantplus://offline/ref=088DB1BDB91A640EB26C0411D6C060C42866CE69024C1668A81DA097F2AED098DC32D01B0177CAC3F53C3AC35F2B6892B0264239EF04009B76C1B91A3Fe4F" TargetMode="External"/><Relationship Id="rId32" Type="http://schemas.openxmlformats.org/officeDocument/2006/relationships/hyperlink" Target="consultantplus://offline/ref=088DB1BDB91A640EB26C1A1CC0AC3EC12C6E926600481C3DF74CA6C0ADFED6CD9C72D6484035C0C9A16D7E96572234DDF4755139E71830e3F" TargetMode="External"/><Relationship Id="rId53" Type="http://schemas.openxmlformats.org/officeDocument/2006/relationships/hyperlink" Target="consultantplus://offline/ref=088DB1BDB91A640EB26C1A1CC0AC3EC12C6E9667054A1C3DF74CA6C0ADFED6CD9C72D64E4233C5C7F7376E921E7531C1FC6D4F3DF918009F36eBF" TargetMode="External"/><Relationship Id="rId74" Type="http://schemas.openxmlformats.org/officeDocument/2006/relationships/hyperlink" Target="consultantplus://offline/ref=088DB1BDB91A640EB26C1A1CC0AC3EC12C6E9667054A1C3DF74CA6C0ADFED6CD9C72D64B4436CC96A4786FCE582822C3F26D4D3BE531e9F" TargetMode="External"/><Relationship Id="rId128" Type="http://schemas.openxmlformats.org/officeDocument/2006/relationships/hyperlink" Target="consultantplus://offline/ref=088DB1BDB91A640EB26C1A1CC0AC3EC12C6E9667054A1C3DF74CA6C0ADFED6CD9C72D64C4135CC96A4786FCE582822C3F26D4D3BE531e9F" TargetMode="External"/><Relationship Id="rId149" Type="http://schemas.openxmlformats.org/officeDocument/2006/relationships/hyperlink" Target="consultantplus://offline/ref=088DB1BDB91A640EB26C1A1CC0AC3EC12C6E9667054A1C3DF74CA6C0ADFED6CD9C72D64C4136CC96A4786FCE582822C3F26D4D3BE531e9F"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88DB1BDB91A640EB26C1A1CC0AC3EC12C6E9667054A1C3DF74CA6C0ADFED6CD9C72D64D42389393B16937C1523E3CC5EA714F393Ee4F" TargetMode="External"/><Relationship Id="rId160" Type="http://schemas.openxmlformats.org/officeDocument/2006/relationships/hyperlink" Target="consultantplus://offline/ref=088DB1BDB91A640EB26C1A1CC0AC3EC12C6E966704491C3DF74CA6C0ADFED6CD9C72D64E4233C4C5F2376E921E7531C1FC6D4F3DF918009F36eBF" TargetMode="External"/><Relationship Id="rId22" Type="http://schemas.openxmlformats.org/officeDocument/2006/relationships/hyperlink" Target="consultantplus://offline/ref=088DB1BDB91A640EB26C0411D6C060C42866CE69024D156BAE1AA097F2AED098DC32D01B0177CAC3F53C3AC35F2B6892B0264239EF04009B76C1B91A3Fe4F" TargetMode="External"/><Relationship Id="rId43" Type="http://schemas.openxmlformats.org/officeDocument/2006/relationships/hyperlink" Target="consultantplus://offline/ref=088DB1BDB91A640EB26C1A1CC0AC3EC12C6E9667054A1C3DF74CA6C0ADFED6CD9C72D64E4233C5C4F1376E921E7531C1FC6D4F3DF918009F36eBF" TargetMode="External"/><Relationship Id="rId64" Type="http://schemas.openxmlformats.org/officeDocument/2006/relationships/hyperlink" Target="consultantplus://offline/ref=088DB1BDB91A640EB26C1A1CC0AC3EC12C6E9667054A1C3DF74CA6C0ADFED6CD9C72D64E4233C7CAF6376E921E7531C1FC6D4F3DF918009F36eBF" TargetMode="External"/><Relationship Id="rId118" Type="http://schemas.openxmlformats.org/officeDocument/2006/relationships/hyperlink" Target="consultantplus://offline/ref=088DB1BDB91A640EB26C1A1CC0AC3EC12C6E9667054A1C3DF74CA6C0ADFED6CD9C72D64E4731CC96A4786FCE582822C3F26D4D3BE531e9F" TargetMode="External"/><Relationship Id="rId139" Type="http://schemas.openxmlformats.org/officeDocument/2006/relationships/hyperlink" Target="consultantplus://offline/ref=088DB1BDB91A640EB26C1A1CC0AC3EC12C6E9667054A1C3DF74CA6C0ADFED6CD9C72D64D4231CC96A4786FCE582822C3F26D4D3BE531e9F" TargetMode="External"/><Relationship Id="rId85" Type="http://schemas.openxmlformats.org/officeDocument/2006/relationships/hyperlink" Target="consultantplus://offline/ref=088DB1BDB91A640EB26C1A1CC0AC3EC12C6E9667054A1C3DF74CA6C0ADFED6CD9C72D64B4B36CC96A4786FCE582822C3F26D4D3BE531e9F" TargetMode="External"/><Relationship Id="rId150" Type="http://schemas.openxmlformats.org/officeDocument/2006/relationships/hyperlink" Target="consultantplus://offline/ref=088DB1BDB91A640EB26C1A1CC0AC3EC12C6E9667054A1C3DF74CA6C0ADFED6CD9C72D64C4135CC96A4786FCE582822C3F26D4D3BE531e9F" TargetMode="External"/><Relationship Id="rId12" Type="http://schemas.openxmlformats.org/officeDocument/2006/relationships/hyperlink" Target="consultantplus://offline/ref=088DB1BDB91A640EB26C0411D6C060C42866CE69024C156AAB1BA097F2AED098DC32D01B0177CAC3F53C3AC35F2B6892B0264239EF04009B76C1B91A3Fe4F" TargetMode="External"/><Relationship Id="rId17" Type="http://schemas.openxmlformats.org/officeDocument/2006/relationships/hyperlink" Target="consultantplus://offline/ref=088DB1BDB91A640EB26C0411D6C060C42866CE69024D156BAE1AA097F2AED098DC32D01B0177CAC3F53C3AC35F2B6892B0264239EF04009B76C1B91A3Fe4F" TargetMode="External"/><Relationship Id="rId33" Type="http://schemas.openxmlformats.org/officeDocument/2006/relationships/hyperlink" Target="consultantplus://offline/ref=088DB1BDB91A640EB26C1A1CC0AC3EC12C6E9667054A1C3DF74CA6C0ADFED6CD8E728E42403BD9C2F32238C35832e3F" TargetMode="External"/><Relationship Id="rId38" Type="http://schemas.openxmlformats.org/officeDocument/2006/relationships/hyperlink" Target="consultantplus://offline/ref=088DB1BDB91A640EB26C1A1CC0AC3EC12C6E9667054A1C3DF74CA6C0ADFED6CD9C72D64E4233C6C7FD376E921E7531C1FC6D4F3DF918009F36eBF" TargetMode="External"/><Relationship Id="rId59" Type="http://schemas.openxmlformats.org/officeDocument/2006/relationships/hyperlink" Target="consultantplus://offline/ref=088DB1BDB91A640EB26C1A1CC0AC3EC12C6E9667054A1C3DF74CA6C0ADFED6CD9C72D64E4233C7C7F7376E921E7531C1FC6D4F3DF918009F36eBF" TargetMode="External"/><Relationship Id="rId103" Type="http://schemas.openxmlformats.org/officeDocument/2006/relationships/hyperlink" Target="consultantplus://offline/ref=088DB1BDB91A640EB26C1A1CC0AC3EC12C6E9667054A1C3DF74CA6C0ADFED6CD9C72D64A4032CC96A4786FCE582822C3F26D4D3BE531e9F" TargetMode="External"/><Relationship Id="rId108" Type="http://schemas.openxmlformats.org/officeDocument/2006/relationships/hyperlink" Target="consultantplus://offline/ref=088DB1BDB91A640EB26C1A1CC0AC3EC12C6E9667054A1C3DF74CA6C0ADFED6CD9C72D64C4137CC96A4786FCE582822C3F26D4D3BE531e9F" TargetMode="External"/><Relationship Id="rId124" Type="http://schemas.openxmlformats.org/officeDocument/2006/relationships/hyperlink" Target="consultantplus://offline/ref=088DB1BDB91A640EB26C1A1CC0AC3EC12C6E9667054A1C3DF74CA6C0ADFED6CD9C72D64C4132CC96A4786FCE582822C3F26D4D3BE531e9F" TargetMode="External"/><Relationship Id="rId129" Type="http://schemas.openxmlformats.org/officeDocument/2006/relationships/hyperlink" Target="consultantplus://offline/ref=088DB1BDB91A640EB26C1A1CC0AC3EC12C6E9667054A1C3DF74CA6C0ADFED6CD9C72D64D4234CC96A4786FCE582822C3F26D4D3BE531e9F" TargetMode="External"/><Relationship Id="rId54" Type="http://schemas.openxmlformats.org/officeDocument/2006/relationships/hyperlink" Target="consultantplus://offline/ref=088DB1BDB91A640EB26C1A1CC0AC3EC12C6F9566064E1C3DF74CA6C0ADFED6CD9C72D64E4233C7C3F5376E921E7531C1FC6D4F3DF918009F36eBF" TargetMode="External"/><Relationship Id="rId70" Type="http://schemas.openxmlformats.org/officeDocument/2006/relationships/hyperlink" Target="consultantplus://offline/ref=088DB1BDB91A640EB26C1A1CC0AC3EC12C6E9667054A1C3DF74CA6C0ADFED6CD9C72D64D4033CC96A4786FCE582822C3F26D4D3BE531e9F" TargetMode="External"/><Relationship Id="rId75" Type="http://schemas.openxmlformats.org/officeDocument/2006/relationships/hyperlink" Target="consultantplus://offline/ref=088DB1BDB91A640EB26C1A1CC0AC3EC12C6E9667054A1C3DF74CA6C0ADFED6CD9C72D64D43389393B16937C1523E3CC5EA714F393Ee4F" TargetMode="External"/><Relationship Id="rId91" Type="http://schemas.openxmlformats.org/officeDocument/2006/relationships/hyperlink" Target="consultantplus://offline/ref=088DB1BDB91A640EB26C1A1CC0AC3EC12C6E9667054A1C3DF74CA6C0ADFED6CD9C72D64C4535CC96A4786FCE582822C3F26D4D3BE531e9F" TargetMode="External"/><Relationship Id="rId96" Type="http://schemas.openxmlformats.org/officeDocument/2006/relationships/hyperlink" Target="consultantplus://offline/ref=088DB1BDB91A640EB26C1A1CC0AC3EC12C6E9667054A1C3DF74CA6C0ADFED6CD9C72D64E4233C4C4F5376E921E7531C1FC6D4F3DF918009F36eBF" TargetMode="External"/><Relationship Id="rId140" Type="http://schemas.openxmlformats.org/officeDocument/2006/relationships/hyperlink" Target="consultantplus://offline/ref=088DB1BDB91A640EB26C1A1CC0AC3EC12C6E9667054A1C3DF74CA6C0ADFED6CD9C72D64D4234CC96A4786FCE582822C3F26D4D3BE531e9F" TargetMode="External"/><Relationship Id="rId145" Type="http://schemas.openxmlformats.org/officeDocument/2006/relationships/hyperlink" Target="consultantplus://offline/ref=088DB1BDB91A640EB26C1A1CC0AC3EC12C6E9667054A1C3DF74CA6C0ADFED6CD9C72D64E4233C7CAF6376E921E7531C1FC6D4F3DF918009F36eBF" TargetMode="External"/><Relationship Id="rId161" Type="http://schemas.openxmlformats.org/officeDocument/2006/relationships/hyperlink" Target="consultantplus://offline/ref=088DB1BDB91A640EB26C1A1CC0AC3EC12C6E966704491C3DF74CA6C0ADFED6CD9C72D64E4233C5C7F2376E921E7531C1FC6D4F3DF918009F36eBF"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88DB1BDB91A640EB26C0411D6C060C42866CE6902491F6FA91CA097F2AED098DC32D01B0177CAC3F53C3AC35F2B6892B0264239EF04009B76C1B91A3Fe4F" TargetMode="External"/><Relationship Id="rId23" Type="http://schemas.openxmlformats.org/officeDocument/2006/relationships/hyperlink" Target="consultantplus://offline/ref=088DB1BDB91A640EB26C1A1CC0AC3EC12C6E9667054A1C3DF74CA6C0ADFED6CD9C72D64E4233C7C7F7376E921E7531C1FC6D4F3DF918009F36eBF" TargetMode="External"/><Relationship Id="rId28" Type="http://schemas.openxmlformats.org/officeDocument/2006/relationships/hyperlink" Target="consultantplus://offline/ref=088DB1BDB91A640EB26C1A1CC0AC3EC12C6E9667054A1C3DF74CA6C0ADFED6CD8E728E42403BD9C2F32238C35832e3F" TargetMode="External"/><Relationship Id="rId49" Type="http://schemas.openxmlformats.org/officeDocument/2006/relationships/hyperlink" Target="consultantplus://offline/ref=088DB1BDB91A640EB26C1A1CC0AC3EC12C6E9667054A1C3DF74CA6C0ADFED6CD9C72D64E4233C5CAF4376E921E7531C1FC6D4F3DF918009F36eBF" TargetMode="External"/><Relationship Id="rId114" Type="http://schemas.openxmlformats.org/officeDocument/2006/relationships/hyperlink" Target="consultantplus://offline/ref=088DB1BDB91A640EB26C1A1CC0AC3EC12C6E9667054A1C3DF74CA6C0ADFED6CD9C72D64C4A31CC96A4786FCE582822C3F26D4D3BE531e9F" TargetMode="External"/><Relationship Id="rId119" Type="http://schemas.openxmlformats.org/officeDocument/2006/relationships/hyperlink" Target="consultantplus://offline/ref=088DB1BDB91A640EB26C1A1CC0AC3EC12C6E9667054A1C3DF74CA6C0ADFED6CD9C72D64E4233C7CBF0376E921E7531C1FC6D4F3DF918009F36eBF" TargetMode="External"/><Relationship Id="rId44" Type="http://schemas.openxmlformats.org/officeDocument/2006/relationships/hyperlink" Target="consultantplus://offline/ref=088DB1BDB91A640EB26C1A1CC0AC3EC12C6E9667054A1C3DF74CA6C0ADFED6CD9C72D64E4233C5CAF4376E921E7531C1FC6D4F3DF918009F36eBF" TargetMode="External"/><Relationship Id="rId60" Type="http://schemas.openxmlformats.org/officeDocument/2006/relationships/hyperlink" Target="consultantplus://offline/ref=088DB1BDB91A640EB26C1A1CC0AC3EC12C6E9667054A1C3DF74CA6C0ADFED6CD9C72D64D4035CC96A4786FCE582822C3F26D4D3BE531e9F" TargetMode="External"/><Relationship Id="rId65" Type="http://schemas.openxmlformats.org/officeDocument/2006/relationships/hyperlink" Target="consultantplus://offline/ref=088DB1BDB91A640EB26C1A1CC0AC3EC12C6E9667054A1C3DF74CA6C0ADFED6CD9C72D64D4A36CC96A4786FCE582822C3F26D4D3BE531e9F" TargetMode="External"/><Relationship Id="rId81" Type="http://schemas.openxmlformats.org/officeDocument/2006/relationships/hyperlink" Target="consultantplus://offline/ref=088DB1BDB91A640EB26C1A1CC0AC3EC12C6E9667054A1C3DF74CA6C0ADFED6CD9C72D64E4233C7CAF3376E921E7531C1FC6D4F3DF918009F36eBF" TargetMode="External"/><Relationship Id="rId86" Type="http://schemas.openxmlformats.org/officeDocument/2006/relationships/hyperlink" Target="consultantplus://offline/ref=088DB1BDB91A640EB26C1A1CC0AC3EC12C6E9667054A1C3DF74CA6C0ADFED6CD9C72D64A40389393B16937C1523E3CC5EA714F393Ee4F" TargetMode="External"/><Relationship Id="rId130" Type="http://schemas.openxmlformats.org/officeDocument/2006/relationships/hyperlink" Target="consultantplus://offline/ref=088DB1BDB91A640EB26C0411D6C060C42866CE69024C1162AF1EA097F2AED098DC32D01B137792CFF73424C35C3E3EC3F637e0F" TargetMode="External"/><Relationship Id="rId135" Type="http://schemas.openxmlformats.org/officeDocument/2006/relationships/hyperlink" Target="consultantplus://offline/ref=088DB1BDB91A640EB26C1A1CC0AC3EC12C6E9667054A1C3DF74CA6C0ADFED6CD9C72D64E4233C7CAF6376E921E7531C1FC6D4F3DF918009F36eBF" TargetMode="External"/><Relationship Id="rId151" Type="http://schemas.openxmlformats.org/officeDocument/2006/relationships/hyperlink" Target="consultantplus://offline/ref=088DB1BDB91A640EB26C1A1CC0AC3EC12C6E9667054A1C3DF74CA6C0ADFED6CD9C72D64D4234CC96A4786FCE582822C3F26D4D3BE531e9F" TargetMode="External"/><Relationship Id="rId156" Type="http://schemas.openxmlformats.org/officeDocument/2006/relationships/hyperlink" Target="consultantplus://offline/ref=088DB1BDB91A640EB26C1A1CC0AC3EC12C6E966704491C3DF74CA6C0ADFED6CD8E728E42403BD9C2F32238C35832e3F" TargetMode="External"/><Relationship Id="rId13" Type="http://schemas.openxmlformats.org/officeDocument/2006/relationships/hyperlink" Target="consultantplus://offline/ref=088DB1BDB91A640EB26C0411D6C060C42866CE69024C156AAD1DA097F2AED098DC32D01B0177CAC3F53C3AC35F2B6892B0264239EF04009B76C1B91A3Fe4F" TargetMode="External"/><Relationship Id="rId18" Type="http://schemas.openxmlformats.org/officeDocument/2006/relationships/hyperlink" Target="consultantplus://offline/ref=088DB1BDB91A640EB26C1A1CC0AC3EC12C6E9667054A1C3DF74CA6C0ADFED6CD8E728E42403BD9C2F32238C35832e3F" TargetMode="External"/><Relationship Id="rId39" Type="http://schemas.openxmlformats.org/officeDocument/2006/relationships/hyperlink" Target="consultantplus://offline/ref=088DB1BDB91A640EB26C1A1CC0AC3EC12C6E9667054A1C3DF74CA6C0ADFED6CD9C72D64E4233C5C3F3376E921E7531C1FC6D4F3DF918009F36eBF" TargetMode="External"/><Relationship Id="rId109" Type="http://schemas.openxmlformats.org/officeDocument/2006/relationships/hyperlink" Target="consultantplus://offline/ref=088DB1BDB91A640EB26C1A1CC0AC3EC12C6E9667054A1C3DF74CA6C0ADFED6CD9C72D64C4135CC96A4786FCE582822C3F26D4D3BE531e9F" TargetMode="External"/><Relationship Id="rId34" Type="http://schemas.openxmlformats.org/officeDocument/2006/relationships/hyperlink" Target="consultantplus://offline/ref=088DB1BDB91A640EB26C1A1CC0AC3EC12C6E9667054A1C3DF74CA6C0ADFED6CD9C72D64D4234CC96A4786FCE582822C3F26D4D3BE531e9F" TargetMode="External"/><Relationship Id="rId50" Type="http://schemas.openxmlformats.org/officeDocument/2006/relationships/hyperlink" Target="consultantplus://offline/ref=088DB1BDB91A640EB26C1A1CC0AC3EC12C6E9667054A1C3DF74CA6C0ADFED6CD9C72D64E4233C5CBF2376E921E7531C1FC6D4F3DF918009F36eBF" TargetMode="External"/><Relationship Id="rId55" Type="http://schemas.openxmlformats.org/officeDocument/2006/relationships/hyperlink" Target="consultantplus://offline/ref=088DB1BDB91A640EB26C1A1CC0AC3EC12C6E9667054A1C3DF74CA6C0ADFED6CD8E728E42403BD9C2F32238C35832e3F" TargetMode="External"/><Relationship Id="rId76" Type="http://schemas.openxmlformats.org/officeDocument/2006/relationships/hyperlink" Target="consultantplus://offline/ref=088DB1BDB91A640EB26C1A1CC0AC3EC12C6E9667054A1C3DF74CA6C0ADFED6CD9C72D64D4730CC96A4786FCE582822C3F26D4D3BE531e9F" TargetMode="External"/><Relationship Id="rId97" Type="http://schemas.openxmlformats.org/officeDocument/2006/relationships/hyperlink" Target="consultantplus://offline/ref=088DB1BDB91A640EB26C1A1CC0AC3EC12C6E9667054A1C3DF74CA6C0ADFED6CD9C72D64E4233C2C3F3376E921E7531C1FC6D4F3DF918009F36eBF" TargetMode="External"/><Relationship Id="rId104" Type="http://schemas.openxmlformats.org/officeDocument/2006/relationships/hyperlink" Target="consultantplus://offline/ref=088DB1BDB91A640EB26C1A1CC0AC3EC12C6E9667054A1C3DF74CA6C0ADFED6CD9C72D64E4233C7CBF6376E921E7531C1FC6D4F3DF918009F36eBF" TargetMode="External"/><Relationship Id="rId120" Type="http://schemas.openxmlformats.org/officeDocument/2006/relationships/hyperlink" Target="consultantplus://offline/ref=088DB1BDB91A640EB26C1A1CC0AC3EC12C6E9667054A1C3DF74CA6C0ADFED6CD9C72D64E4233C7CBF0376E921E7531C1FC6D4F3DF918009F36eBF" TargetMode="External"/><Relationship Id="rId125" Type="http://schemas.openxmlformats.org/officeDocument/2006/relationships/hyperlink" Target="consultantplus://offline/ref=088DB1BDB91A640EB26C1A1CC0AC3EC12C6E9667054A1C3DF74CA6C0ADFED6CD9C72D64E4233C7CAF6376E921E7531C1FC6D4F3DF918009F36eBF" TargetMode="External"/><Relationship Id="rId141" Type="http://schemas.openxmlformats.org/officeDocument/2006/relationships/hyperlink" Target="consultantplus://offline/ref=088DB1BDB91A640EB26C1A1CC0AC3EC12C6E9667054A1C3DF74CA6C0ADFED6CD9C72D64D4033CC96A4786FCE582822C3F26D4D3BE531e9F" TargetMode="External"/><Relationship Id="rId146" Type="http://schemas.openxmlformats.org/officeDocument/2006/relationships/hyperlink" Target="consultantplus://offline/ref=088DB1BDB91A640EB26C1A1CC0AC3EC12C6E9667054A1C3DF74CA6C0ADFED6CD9C72D64C4132CC96A4786FCE582822C3F26D4D3BE531e9F" TargetMode="External"/><Relationship Id="rId7" Type="http://schemas.openxmlformats.org/officeDocument/2006/relationships/hyperlink" Target="consultantplus://offline/ref=088DB1BDB91A640EB26C0411D6C060C42866CE6902491E62A310A097F2AED098DC32D01B0177CAC3F53C3AC35F2B6892B0264239EF04009B76C1B91A3Fe4F" TargetMode="External"/><Relationship Id="rId71" Type="http://schemas.openxmlformats.org/officeDocument/2006/relationships/hyperlink" Target="consultantplus://offline/ref=088DB1BDB91A640EB26C1A1CC0AC3EC12C6E9667054A1C3DF74CA6C0ADFED6CD9C72D64D4032CC96A4786FCE582822C3F26D4D3BE531e9F" TargetMode="External"/><Relationship Id="rId92" Type="http://schemas.openxmlformats.org/officeDocument/2006/relationships/hyperlink" Target="consultantplus://offline/ref=088DB1BDB91A640EB26C1A1CC0AC3EC12C6E9667054A1C3DF74CA6C0ADFED6CD9C72D64C453BCC96A4786FCE582822C3F26D4D3BE531e9F" TargetMode="External"/><Relationship Id="rId162" Type="http://schemas.openxmlformats.org/officeDocument/2006/relationships/hyperlink" Target="consultantplus://offline/ref=088DB1BDB91A640EB26C1A1CC0AC3EC12C6E9261024E1C3DF74CA6C0ADFED6CD8E728E42403BD9C2F32238C35832e3F" TargetMode="External"/><Relationship Id="rId2" Type="http://schemas.microsoft.com/office/2007/relationships/stylesWithEffects" Target="stylesWithEffects.xml"/><Relationship Id="rId29" Type="http://schemas.openxmlformats.org/officeDocument/2006/relationships/hyperlink" Target="consultantplus://offline/ref=088DB1BDB91A640EB26C1A1CC0AC3EC12C6E9667054A1C3DF74CA6C0ADFED6CD9C72D64E4233C7C1F7376E921E7531C1FC6D4F3DF918009F36eBF" TargetMode="External"/><Relationship Id="rId24" Type="http://schemas.openxmlformats.org/officeDocument/2006/relationships/hyperlink" Target="consultantplus://offline/ref=088DB1BDB91A640EB26C1A1CC0AC3EC12C6E9667054A1C3DF74CA6C0ADFED6CD9C72D64E4B3ACC96A4786FCE582822C3F26D4D3BE531e9F" TargetMode="External"/><Relationship Id="rId40" Type="http://schemas.openxmlformats.org/officeDocument/2006/relationships/hyperlink" Target="consultantplus://offline/ref=088DB1BDB91A640EB26C1A1CC0AC3EC12C6E9667054A1C3DF74CA6C0ADFED6CD9C72D64E4233C5C2F4376E921E7531C1FC6D4F3DF918009F36eBF" TargetMode="External"/><Relationship Id="rId45" Type="http://schemas.openxmlformats.org/officeDocument/2006/relationships/hyperlink" Target="consultantplus://offline/ref=088DB1BDB91A640EB26C1A1CC0AC3EC12C6E9667054A1C3DF74CA6C0ADFED6CD9C72D64E4233C5CBF2376E921E7531C1FC6D4F3DF918009F36eBF" TargetMode="External"/><Relationship Id="rId66" Type="http://schemas.openxmlformats.org/officeDocument/2006/relationships/hyperlink" Target="consultantplus://offline/ref=088DB1BDB91A640EB26C1A1CC0AC3EC12C6E9060054F1C3DF74CA6C0ADFED6CD9C72D64E4233C7C2FC376E921E7531C1FC6D4F3DF918009F36eBF" TargetMode="External"/><Relationship Id="rId87" Type="http://schemas.openxmlformats.org/officeDocument/2006/relationships/hyperlink" Target="consultantplus://offline/ref=088DB1BDB91A640EB26C1A1CC0AC3EC12C6E9667054A1C3DF74CA6C0ADFED6CD9C72D64B443ACC96A4786FCE582822C3F26D4D3BE531e9F" TargetMode="External"/><Relationship Id="rId110" Type="http://schemas.openxmlformats.org/officeDocument/2006/relationships/hyperlink" Target="consultantplus://offline/ref=088DB1BDB91A640EB26C1A1CC0AC3EC12C6E9667054A1C3DF74CA6C0ADFED6CD9C72D64C4533CC96A4786FCE582822C3F26D4D3BE531e9F" TargetMode="External"/><Relationship Id="rId115" Type="http://schemas.openxmlformats.org/officeDocument/2006/relationships/hyperlink" Target="consultantplus://offline/ref=088DB1BDB91A640EB26C1A1CC0AC3EC12C6E9667054A1C3DF74CA6C0ADFED6CD9C72D64E4233C7CAF0376E921E7531C1FC6D4F3DF918009F36eBF" TargetMode="External"/><Relationship Id="rId131" Type="http://schemas.openxmlformats.org/officeDocument/2006/relationships/hyperlink" Target="consultantplus://offline/ref=088DB1BDB91A640EB26C1A1CC0AC3EC12C6E9667054A1C3DF74CA6C0ADFED6CD9C72D64E4233C2C6FD376E921E7531C1FC6D4F3DF918009F36eBF" TargetMode="External"/><Relationship Id="rId136" Type="http://schemas.openxmlformats.org/officeDocument/2006/relationships/hyperlink" Target="consultantplus://offline/ref=088DB1BDB91A640EB26C1A1CC0AC3EC12C6E9667054A1C3DF74CA6C0ADFED6CD9C72D64C4132CC96A4786FCE582822C3F26D4D3BE531e9F" TargetMode="External"/><Relationship Id="rId157" Type="http://schemas.openxmlformats.org/officeDocument/2006/relationships/hyperlink" Target="consultantplus://offline/ref=088DB1BDB91A640EB26C1A1CC0AC3EC129649161034C1C3DF74CA6C0ADFED6CD9C72D64E4233C7C3F5376E921E7531C1FC6D4F3DF918009F36eBF" TargetMode="External"/><Relationship Id="rId61" Type="http://schemas.openxmlformats.org/officeDocument/2006/relationships/hyperlink" Target="consultantplus://offline/ref=088DB1BDB91A640EB26C1A1CC0AC3EC12C6E9667054A1C3DF74CA6C0ADFED6CD9C72D64D4A37CC96A4786FCE582822C3F26D4D3BE531e9F" TargetMode="External"/><Relationship Id="rId82" Type="http://schemas.openxmlformats.org/officeDocument/2006/relationships/hyperlink" Target="consultantplus://offline/ref=088DB1BDB91A640EB26C1A1CC0AC3EC12C6E9667054A1C3DF74CA6C0ADFED6CD9C72D64E4233C7CAF2376E921E7531C1FC6D4F3DF918009F36eBF" TargetMode="External"/><Relationship Id="rId152" Type="http://schemas.openxmlformats.org/officeDocument/2006/relationships/hyperlink" Target="consultantplus://offline/ref=088DB1BDB91A640EB26C1A1CC0AC3EC12C6E966704491C3DF74CA6C0ADFED6CD8E728E42403BD9C2F32238C35832e3F" TargetMode="External"/><Relationship Id="rId19" Type="http://schemas.openxmlformats.org/officeDocument/2006/relationships/hyperlink" Target="consultantplus://offline/ref=088DB1BDB91A640EB26C1A1CC0AC3EC12C6E966704491C3DF74CA6C0ADFED6CD8E728E42403BD9C2F32238C35832e3F" TargetMode="External"/><Relationship Id="rId14" Type="http://schemas.openxmlformats.org/officeDocument/2006/relationships/hyperlink" Target="consultantplus://offline/ref=088DB1BDB91A640EB26C0411D6C060C42866CE69024C1E6DA918A097F2AED098DC32D01B0177CAC3F53C3AC35F2B6892B0264239EF04009B76C1B91A3Fe4F" TargetMode="External"/><Relationship Id="rId30" Type="http://schemas.openxmlformats.org/officeDocument/2006/relationships/hyperlink" Target="consultantplus://offline/ref=088DB1BDB91A640EB26C1A1CC0AC3EC12C6E9667054A1C3DF74CA6C0ADFED6CD9C72D64D4035CC96A4786FCE582822C3F26D4D3BE531e9F" TargetMode="External"/><Relationship Id="rId35" Type="http://schemas.openxmlformats.org/officeDocument/2006/relationships/hyperlink" Target="consultantplus://offline/ref=088DB1BDB91A640EB26C1A1CC0AC3EC12C6E9667054A1C3DF74CA6C0ADFED6CD8E728E42403BD9C2F32238C35832e3F" TargetMode="External"/><Relationship Id="rId56" Type="http://schemas.openxmlformats.org/officeDocument/2006/relationships/hyperlink" Target="consultantplus://offline/ref=088DB1BDB91A640EB26C1A1CC0AC3EC12C6E9667054A1C3DF74CA6C0ADFED6CD8E728E42403BD9C2F32238C35832e3F" TargetMode="External"/><Relationship Id="rId77" Type="http://schemas.openxmlformats.org/officeDocument/2006/relationships/hyperlink" Target="consultantplus://offline/ref=088DB1BDB91A640EB26C1A1CC0AC3EC12C6E9667054A1C3DF74CA6C0ADFED6CD9C72D64B4533CC96A4786FCE582822C3F26D4D3BE531e9F" TargetMode="External"/><Relationship Id="rId100" Type="http://schemas.openxmlformats.org/officeDocument/2006/relationships/hyperlink" Target="consultantplus://offline/ref=088DB1BDB91A640EB26C1A1CC0AC3EC12C6E9667054A1C3DF74CA6C0ADFED6CD9C72D64C4A30CC96A4786FCE582822C3F26D4D3BE531e9F" TargetMode="External"/><Relationship Id="rId105" Type="http://schemas.openxmlformats.org/officeDocument/2006/relationships/hyperlink" Target="consultantplus://offline/ref=088DB1BDB91A640EB26C1A1CC0AC3EC12C6E9667054A1C3DF74CA6C0ADFED6CD9C72D64E4233C7CBF2376E921E7531C1FC6D4F3DF918009F36eBF" TargetMode="External"/><Relationship Id="rId126" Type="http://schemas.openxmlformats.org/officeDocument/2006/relationships/hyperlink" Target="consultantplus://offline/ref=088DB1BDB91A640EB26C1A1CC0AC3EC12C6E9667054A1C3DF74CA6C0ADFED6CD9C72D64C4137CC96A4786FCE582822C3F26D4D3BE531e9F" TargetMode="External"/><Relationship Id="rId147" Type="http://schemas.openxmlformats.org/officeDocument/2006/relationships/hyperlink" Target="consultantplus://offline/ref=088DB1BDB91A640EB26C1A1CC0AC3EC12C6E9667054A1C3DF74CA6C0ADFED6CD9C72D64E4233C7CAF6376E921E7531C1FC6D4F3DF918009F36eBF" TargetMode="External"/><Relationship Id="rId8" Type="http://schemas.openxmlformats.org/officeDocument/2006/relationships/hyperlink" Target="consultantplus://offline/ref=088DB1BDB91A640EB26C0411D6C060C42866CE69024A1E6EA81AA097F2AED098DC32D01B0177CAC3F53C3AC35F2B6892B0264239EF04009B76C1B91A3Fe4F" TargetMode="External"/><Relationship Id="rId51" Type="http://schemas.openxmlformats.org/officeDocument/2006/relationships/hyperlink" Target="consultantplus://offline/ref=088DB1BDB91A640EB26C1A1CC0AC3EC12C6E9667054A1C3DF74CA6C0ADFED6CD9C72D64E4233C4C2F2376E921E7531C1FC6D4F3DF918009F36eBF" TargetMode="External"/><Relationship Id="rId72" Type="http://schemas.openxmlformats.org/officeDocument/2006/relationships/hyperlink" Target="consultantplus://offline/ref=088DB1BDB91A640EB26C1A1CC0AC3EC12C6E9667054A1C3DF74CA6C0ADFED6CD9C72D64B4436CC96A4786FCE582822C3F26D4D3BE531e9F" TargetMode="External"/><Relationship Id="rId93" Type="http://schemas.openxmlformats.org/officeDocument/2006/relationships/hyperlink" Target="consultantplus://offline/ref=088DB1BDB91A640EB26C1A1CC0AC3EC12C6E9667054A1C3DF74CA6C0ADFED6CD9C72D64C453ACC96A4786FCE582822C3F26D4D3BE531e9F" TargetMode="External"/><Relationship Id="rId98" Type="http://schemas.openxmlformats.org/officeDocument/2006/relationships/hyperlink" Target="consultantplus://offline/ref=088DB1BDB91A640EB26C1A1CC0AC3EC12C6E9667054A1C3DF74CA6C0ADFED6CD9C72D64E4233C4C4F1376E921E7531C1FC6D4F3DF918009F36eBF" TargetMode="External"/><Relationship Id="rId121" Type="http://schemas.openxmlformats.org/officeDocument/2006/relationships/hyperlink" Target="consultantplus://offline/ref=088DB1BDB91A640EB26C1A1CC0AC3EC12C6E9667054A1C3DF74CA6C0ADFED6CD9C72D64E4233C4C4FC376E921E7531C1FC6D4F3DF918009F36eBF" TargetMode="External"/><Relationship Id="rId142" Type="http://schemas.openxmlformats.org/officeDocument/2006/relationships/hyperlink" Target="consultantplus://offline/ref=088DB1BDB91A640EB26C1A1CC0AC3EC12C6E9667054A1C3DF74CA6C0ADFED6CD9C72D64B4436CC96A4786FCE582822C3F26D4D3BE531e9F" TargetMode="External"/><Relationship Id="rId163" Type="http://schemas.openxmlformats.org/officeDocument/2006/relationships/hyperlink" Target="consultantplus://offline/ref=088DB1BDB91A640EB26C1A1CC0AC3EC129649161034B1C3DF74CA6C0ADFED6CD9C72D64E4233C7C3F5376E921E7531C1FC6D4F3DF918009F36eBF" TargetMode="External"/><Relationship Id="rId3" Type="http://schemas.openxmlformats.org/officeDocument/2006/relationships/settings" Target="settings.xml"/><Relationship Id="rId25" Type="http://schemas.openxmlformats.org/officeDocument/2006/relationships/hyperlink" Target="consultantplus://offline/ref=088DB1BDB91A640EB26C1A1CC0AC3EC12C6E9667054A1C3DF74CA6C0ADFED6CD9C72D64B4137CC96A4786FCE582822C3F26D4D3BE531e9F" TargetMode="External"/><Relationship Id="rId46" Type="http://schemas.openxmlformats.org/officeDocument/2006/relationships/hyperlink" Target="consultantplus://offline/ref=088DB1BDB91A640EB26C1A1CC0AC3EC12C6E9667054A1C3DF74CA6C0ADFED6CD9C72D64E4233C4C0F7376E921E7531C1FC6D4F3DF918009F36eBF" TargetMode="External"/><Relationship Id="rId67" Type="http://schemas.openxmlformats.org/officeDocument/2006/relationships/hyperlink" Target="consultantplus://offline/ref=088DB1BDB91A640EB26C1A1CC0AC3EC12C6E9667054A1C3DF74CA6C0ADFED6CD9C72D64D4234CC96A4786FCE582822C3F26D4D3BE531e9F" TargetMode="External"/><Relationship Id="rId116" Type="http://schemas.openxmlformats.org/officeDocument/2006/relationships/hyperlink" Target="consultantplus://offline/ref=088DB1BDB91A640EB26C1A1CC0AC3EC12C6E9667054A1C3DF74CA6C0ADFED6CD9C72D64E4233C4C4F5376E921E7531C1FC6D4F3DF918009F36eBF" TargetMode="External"/><Relationship Id="rId137" Type="http://schemas.openxmlformats.org/officeDocument/2006/relationships/hyperlink" Target="consultantplus://offline/ref=088DB1BDB91A640EB26C1A1CC0AC3EC12C6E9667054A1C3DF74CA6C0ADFED6CD9C72D64D4234CC96A4786FCE582822C3F26D4D3BE531e9F" TargetMode="External"/><Relationship Id="rId158" Type="http://schemas.openxmlformats.org/officeDocument/2006/relationships/hyperlink" Target="consultantplus://offline/ref=088DB1BDB91A640EB26C1A1CC0AC3EC12964906D004E1C3DF74CA6C0ADFED6CD8E728E42403BD9C2F32238C35832e3F" TargetMode="External"/><Relationship Id="rId20" Type="http://schemas.openxmlformats.org/officeDocument/2006/relationships/hyperlink" Target="consultantplus://offline/ref=088DB1BDB91A640EB26C1A1CC0AC3EC12C6E9667054A1C3DF74CA6C0ADFED6CD8E728E42403BD9C2F32238C35832e3F" TargetMode="External"/><Relationship Id="rId41" Type="http://schemas.openxmlformats.org/officeDocument/2006/relationships/hyperlink" Target="consultantplus://offline/ref=088DB1BDB91A640EB26C1A1CC0AC3EC12C6E9667054A1C3DF74CA6C0ADFED6CD9C72D64E4233C5C1F6376E921E7531C1FC6D4F3DF918009F36eBF" TargetMode="External"/><Relationship Id="rId62" Type="http://schemas.openxmlformats.org/officeDocument/2006/relationships/hyperlink" Target="consultantplus://offline/ref=088DB1BDB91A640EB26C1A1CC0AC3EC12C6E9667054A1C3DF74CA6C0ADFED6CD9C72D64B4436CC96A4786FCE582822C3F26D4D3BE531e9F" TargetMode="External"/><Relationship Id="rId83" Type="http://schemas.openxmlformats.org/officeDocument/2006/relationships/hyperlink" Target="consultantplus://offline/ref=088DB1BDB91A640EB26C1A1CC0AC3EC12C6E9667054A1C3DF74CA6C0ADFED6CD9C72D64E4233C4C4F4376E921E7531C1FC6D4F3DF918009F36eBF" TargetMode="External"/><Relationship Id="rId88" Type="http://schemas.openxmlformats.org/officeDocument/2006/relationships/hyperlink" Target="consultantplus://offline/ref=088DB1BDB91A640EB26C1A1CC0AC3EC12C6E9667054A1C3DF74CA6C0ADFED6CD9C72D64C443ACC96A4786FCE582822C3F26D4D3BE531e9F" TargetMode="External"/><Relationship Id="rId111" Type="http://schemas.openxmlformats.org/officeDocument/2006/relationships/hyperlink" Target="consultantplus://offline/ref=088DB1BDB91A640EB26C1A1CC0AC3EC12C6E9667054A1C3DF74CA6C0ADFED6CD9C72D64C4531CC96A4786FCE582822C3F26D4D3BE531e9F" TargetMode="External"/><Relationship Id="rId132" Type="http://schemas.openxmlformats.org/officeDocument/2006/relationships/hyperlink" Target="consultantplus://offline/ref=088DB1BDB91A640EB26C1A1CC0AC3EC12C6E9667054A1C3DF74CA6C0ADFED6CD8E728E42403BD9C2F32238C35832e3F" TargetMode="External"/><Relationship Id="rId153" Type="http://schemas.openxmlformats.org/officeDocument/2006/relationships/hyperlink" Target="consultantplus://offline/ref=088DB1BDB91A640EB26C1A1CC0AC3EC12C6E966704491C3DF74CA6C0ADFED6CD9C72D64E4233C7C3F3376E921E7531C1FC6D4F3DF918009F36eBF" TargetMode="External"/><Relationship Id="rId15" Type="http://schemas.openxmlformats.org/officeDocument/2006/relationships/hyperlink" Target="consultantplus://offline/ref=088DB1BDB91A640EB26C0411D6C060C42866CE69024C1E6EAD1CA097F2AED098DC32D01B0177CAC3F53C3AC35F2B6892B0264239EF04009B76C1B91A3Fe4F" TargetMode="External"/><Relationship Id="rId36" Type="http://schemas.openxmlformats.org/officeDocument/2006/relationships/hyperlink" Target="consultantplus://offline/ref=088DB1BDB91A640EB26C1A1CC0AC3EC12C6E9667054A1C3DF74CA6C0ADFED6CD8E728E42403BD9C2F32238C35832e3F" TargetMode="External"/><Relationship Id="rId57" Type="http://schemas.openxmlformats.org/officeDocument/2006/relationships/hyperlink" Target="consultantplus://offline/ref=088DB1BDB91A640EB26C1A1CC0AC3EC12C6E9667054A1C3DF74CA6C0ADFED6CD9C72D64E4233C3C6FC376E921E7531C1FC6D4F3DF918009F36eBF" TargetMode="External"/><Relationship Id="rId106" Type="http://schemas.openxmlformats.org/officeDocument/2006/relationships/hyperlink" Target="consultantplus://offline/ref=088DB1BDB91A640EB26C1A1CC0AC3EC12C6E9667054A1C3DF74CA6C0ADFED6CD9C72D64E4233C4C4F0376E921E7531C1FC6D4F3DF918009F36eBF" TargetMode="External"/><Relationship Id="rId127" Type="http://schemas.openxmlformats.org/officeDocument/2006/relationships/hyperlink" Target="consultantplus://offline/ref=088DB1BDB91A640EB26C1A1CC0AC3EC12C6E9667054A1C3DF74CA6C0ADFED6CD9C72D64C4136CC96A4786FCE582822C3F26D4D3BE531e9F" TargetMode="External"/><Relationship Id="rId10" Type="http://schemas.openxmlformats.org/officeDocument/2006/relationships/hyperlink" Target="consultantplus://offline/ref=088DB1BDB91A640EB26C0411D6C060C42866CE69024C166AAD18A097F2AED098DC32D01B0177CAC3F53C3AC35F2B6892B0264239EF04009B76C1B91A3Fe4F" TargetMode="External"/><Relationship Id="rId31" Type="http://schemas.openxmlformats.org/officeDocument/2006/relationships/hyperlink" Target="consultantplus://offline/ref=088DB1BDB91A640EB26C1A1CC0AC3EC12C6E9667054A1C3DF74CA6C0ADFED6CD9C72D64E4233C2C6F3376E921E7531C1FC6D4F3DF918009F36eBF" TargetMode="External"/><Relationship Id="rId52" Type="http://schemas.openxmlformats.org/officeDocument/2006/relationships/hyperlink" Target="consultantplus://offline/ref=088DB1BDB91A640EB26C1A1CC0AC3EC12C6E9667054A1C3DF74CA6C0ADFED6CD9C72D64E4632CC96A4786FCE582822C3F26D4D3BE531e9F" TargetMode="External"/><Relationship Id="rId73" Type="http://schemas.openxmlformats.org/officeDocument/2006/relationships/hyperlink" Target="consultantplus://offline/ref=088DB1BDB91A640EB26C1A1CC0AC3EC12C6E9667054A1C3DF74CA6C0ADFED6CD9C72D64D4032CC96A4786FCE582822C3F26D4D3BE531e9F" TargetMode="External"/><Relationship Id="rId78" Type="http://schemas.openxmlformats.org/officeDocument/2006/relationships/hyperlink" Target="consultantplus://offline/ref=088DB1BDB91A640EB26C1A1CC0AC3EC12C6E9667054A1C3DF74CA6C0ADFED6CD9C72D64C413ACC96A4786FCE582822C3F26D4D3BE531e9F" TargetMode="External"/><Relationship Id="rId94" Type="http://schemas.openxmlformats.org/officeDocument/2006/relationships/hyperlink" Target="consultantplus://offline/ref=088DB1BDB91A640EB26C1A1CC0AC3EC12C6E9667054A1C3DF74CA6C0ADFED6CD9C72D64E4233C4C4FD376E921E7531C1FC6D4F3DF918009F36eBF" TargetMode="External"/><Relationship Id="rId99" Type="http://schemas.openxmlformats.org/officeDocument/2006/relationships/hyperlink" Target="consultantplus://offline/ref=088DB1BDB91A640EB26C1A1CC0AC3EC12C6E9667054A1C3DF74CA6C0ADFED6CD9C72D64C413BCC96A4786FCE582822C3F26D4D3BE531e9F" TargetMode="External"/><Relationship Id="rId101" Type="http://schemas.openxmlformats.org/officeDocument/2006/relationships/hyperlink" Target="consultantplus://offline/ref=088DB1BDB91A640EB26C1A1CC0AC3EC12C6E9667054A1C3DF74CA6C0ADFED6CD9C72D64D4733CC96A4786FCE582822C3F26D4D3BE531e9F" TargetMode="External"/><Relationship Id="rId122" Type="http://schemas.openxmlformats.org/officeDocument/2006/relationships/hyperlink" Target="consultantplus://offline/ref=088DB1BDB91A640EB26C1A1CC0AC3EC12C6E9667054A1C3DF74CA6C0ADFED6CD9C72D64B4137CC96A4786FCE582822C3F26D4D3BE531e9F" TargetMode="External"/><Relationship Id="rId143" Type="http://schemas.openxmlformats.org/officeDocument/2006/relationships/hyperlink" Target="consultantplus://offline/ref=088DB1BDB91A640EB26C1A1CC0AC3EC12C6E9667054A1C3DF74CA6C0ADFED6CD9C72D64D4132CC96A4786FCE582822C3F26D4D3BE531e9F" TargetMode="External"/><Relationship Id="rId148" Type="http://schemas.openxmlformats.org/officeDocument/2006/relationships/hyperlink" Target="consultantplus://offline/ref=088DB1BDB91A640EB26C1A1CC0AC3EC12C6E9667054A1C3DF74CA6C0ADFED6CD9C72D64C4137CC96A4786FCE582822C3F26D4D3BE531e9F" TargetMode="External"/><Relationship Id="rId164" Type="http://schemas.openxmlformats.org/officeDocument/2006/relationships/hyperlink" Target="consultantplus://offline/ref=088DB1BDB91A640EB26C1A1CC0AC3EC12C6E966704491C3DF74CA6C0ADFED6CD9C72D64E4233C5C6F7376E921E7531C1FC6D4F3DF918009F36eBF" TargetMode="External"/><Relationship Id="rId4" Type="http://schemas.openxmlformats.org/officeDocument/2006/relationships/webSettings" Target="webSettings.xml"/><Relationship Id="rId9" Type="http://schemas.openxmlformats.org/officeDocument/2006/relationships/hyperlink" Target="consultantplus://offline/ref=088DB1BDB91A640EB26C0411D6C060C42866CE69024B126BAB1CA097F2AED098DC32D01B0177CAC3F53C3AC35F2B6892B0264239EF04009B76C1B91A3Fe4F" TargetMode="External"/><Relationship Id="rId26" Type="http://schemas.openxmlformats.org/officeDocument/2006/relationships/hyperlink" Target="consultantplus://offline/ref=088DB1BDB91A640EB26C1A1CC0AC3EC12C6E9667054A1C3DF74CA6C0ADFED6CD9C72D64E4233C2C6FD376E921E7531C1FC6D4F3DF918009F36eBF" TargetMode="External"/><Relationship Id="rId47" Type="http://schemas.openxmlformats.org/officeDocument/2006/relationships/hyperlink" Target="consultantplus://offline/ref=088DB1BDB91A640EB26C1A1CC0AC3EC12C6E9667054A1C3DF74CA6C0ADFED6CD9C72D64E4233C5C4F5376E921E7531C1FC6D4F3DF918009F36eBF" TargetMode="External"/><Relationship Id="rId68" Type="http://schemas.openxmlformats.org/officeDocument/2006/relationships/hyperlink" Target="consultantplus://offline/ref=088DB1BDB91A640EB26C1A1CC0AC3EC12C6E9667054A1C3DF74CA6C0ADFED6CD9C72D64D4035CC96A4786FCE582822C3F26D4D3BE531e9F" TargetMode="External"/><Relationship Id="rId89" Type="http://schemas.openxmlformats.org/officeDocument/2006/relationships/hyperlink" Target="consultantplus://offline/ref=088DB1BDB91A640EB26C1A1CC0AC3EC12C6E9667054A1C3DF74CA6C0ADFED6CD9C72D64C4530CC96A4786FCE582822C3F26D4D3BE531e9F" TargetMode="External"/><Relationship Id="rId112" Type="http://schemas.openxmlformats.org/officeDocument/2006/relationships/hyperlink" Target="consultantplus://offline/ref=088DB1BDB91A640EB26C1A1CC0AC3EC12C6E9667054A1C3DF74CA6C0ADFED6CD9C72D64C4537CC96A4786FCE582822C3F26D4D3BE531e9F" TargetMode="External"/><Relationship Id="rId133" Type="http://schemas.openxmlformats.org/officeDocument/2006/relationships/hyperlink" Target="consultantplus://offline/ref=088DB1BDB91A640EB26C1A1CC0AC3EC12C6E9667054A1C3DF74CA6C0ADFED6CD8E728E42403BD9C2F32238C35832e3F" TargetMode="External"/><Relationship Id="rId154" Type="http://schemas.openxmlformats.org/officeDocument/2006/relationships/hyperlink" Target="consultantplus://offline/ref=088DB1BDB91A640EB26C1A1CC0AC3EC12C6E966704491C3DF74CA6C0ADFED6CD8E728E42403BD9C2F32238C35832e3F" TargetMode="External"/><Relationship Id="rId16" Type="http://schemas.openxmlformats.org/officeDocument/2006/relationships/hyperlink" Target="consultantplus://offline/ref=088DB1BDB91A640EB26C0411D6C060C42866CE69024D176BAE10A097F2AED098DC32D01B0177CAC3F53C3AC35F2B6892B0264239EF04009B76C1B91A3Fe4F" TargetMode="External"/><Relationship Id="rId37" Type="http://schemas.openxmlformats.org/officeDocument/2006/relationships/hyperlink" Target="consultantplus://offline/ref=088DB1BDB91A640EB26C0411D6C060C42866CE69024C1162AF1EA097F2AED098DC32D01B137792CFF73424C35C3E3EC3F637e0F" TargetMode="External"/><Relationship Id="rId58" Type="http://schemas.openxmlformats.org/officeDocument/2006/relationships/hyperlink" Target="consultantplus://offline/ref=088DB1BDB91A640EB26C1A1CC0AC3EC12C6E9667054A1C3DF74CA6C0ADFED6CD8E728E42403BD9C2F32238C35832e3F" TargetMode="External"/><Relationship Id="rId79" Type="http://schemas.openxmlformats.org/officeDocument/2006/relationships/hyperlink" Target="consultantplus://offline/ref=088DB1BDB91A640EB26C1A1CC0AC3EC12C6E9667054A1C3DF74CA6C0ADFED6CD9C72D64E4233C4C4F7376E921E7531C1FC6D4F3DF918009F36eBF" TargetMode="External"/><Relationship Id="rId102" Type="http://schemas.openxmlformats.org/officeDocument/2006/relationships/hyperlink" Target="consultantplus://offline/ref=088DB1BDB91A640EB26C1A1CC0AC3EC12C6E9667054A1C3DF74CA6C0ADFED6CD9C72D64E4233C7CBF5376E921E7531C1FC6D4F3DF918009F36eBF" TargetMode="External"/><Relationship Id="rId123" Type="http://schemas.openxmlformats.org/officeDocument/2006/relationships/hyperlink" Target="consultantplus://offline/ref=088DB1BDB91A640EB26C1A1CC0AC3EC12C6E9667054A1C3DF74CA6C0ADFED6CD9C72D64E4233C7CAF6376E921E7531C1FC6D4F3DF918009F36eBF" TargetMode="External"/><Relationship Id="rId144" Type="http://schemas.openxmlformats.org/officeDocument/2006/relationships/hyperlink" Target="consultantplus://offline/ref=088DB1BDB91A640EB26C1A1CC0AC3EC12C6E9667054A1C3DF74CA6C0ADFED6CD9C72D64B4A34CC96A4786FCE582822C3F26D4D3BE531e9F" TargetMode="External"/><Relationship Id="rId90" Type="http://schemas.openxmlformats.org/officeDocument/2006/relationships/hyperlink" Target="consultantplus://offline/ref=088DB1BDB91A640EB26C1A1CC0AC3EC12C6E9667054A1C3DF74CA6C0ADFED6CD9C72D64C4536CC96A4786FCE582822C3F26D4D3BE531e9F" TargetMode="External"/><Relationship Id="rId165" Type="http://schemas.openxmlformats.org/officeDocument/2006/relationships/fontTable" Target="fontTable.xml"/><Relationship Id="rId27" Type="http://schemas.openxmlformats.org/officeDocument/2006/relationships/hyperlink" Target="consultantplus://offline/ref=088DB1BDB91A640EB26C1A1CC0AC3EC12C6E9667054A1C3DF74CA6C0ADFED6CD9C72D64B4A34CC96A4786FCE582822C3F26D4D3BE531e9F" TargetMode="External"/><Relationship Id="rId48" Type="http://schemas.openxmlformats.org/officeDocument/2006/relationships/hyperlink" Target="consultantplus://offline/ref=088DB1BDB91A640EB26C1A1CC0AC3EC12C6E9667054A1C3DF74CA6C0ADFED6CD9C72D64E4233C5C4F1376E921E7531C1FC6D4F3DF918009F36eBF" TargetMode="External"/><Relationship Id="rId69" Type="http://schemas.openxmlformats.org/officeDocument/2006/relationships/hyperlink" Target="consultantplus://offline/ref=088DB1BDB91A640EB26C1A1CC0AC3EC12C6E9667054A1C3DF74CA6C0ADFED6CD9C72D64D4033CC96A4786FCE582822C3F26D4D3BE531e9F" TargetMode="External"/><Relationship Id="rId113" Type="http://schemas.openxmlformats.org/officeDocument/2006/relationships/hyperlink" Target="consultantplus://offline/ref=088DB1BDB91A640EB26C1A1CC0AC3EC12C6E9667054A1C3DF74CA6C0ADFED6CD9C72D64C4A33CC96A4786FCE582822C3F26D4D3BE531e9F" TargetMode="External"/><Relationship Id="rId134" Type="http://schemas.openxmlformats.org/officeDocument/2006/relationships/hyperlink" Target="consultantplus://offline/ref=088DB1BDB91A640EB26C1A1CC0AC3EC12C6E9667054A1C3DF74CA6C0ADFED6CD9C72D64B4137CC96A4786FCE582822C3F26D4D3BE531e9F" TargetMode="External"/><Relationship Id="rId80" Type="http://schemas.openxmlformats.org/officeDocument/2006/relationships/hyperlink" Target="consultantplus://offline/ref=088DB1BDB91A640EB26C1A1CC0AC3EC12C6E9667054A1C3DF74CA6C0ADFED6CD9C72D64E4B389393B16937C1523E3CC5EA714F393Ee4F" TargetMode="External"/><Relationship Id="rId155" Type="http://schemas.openxmlformats.org/officeDocument/2006/relationships/hyperlink" Target="consultantplus://offline/ref=088DB1BDB91A640EB26C1A1CC0AC3EC12C6E966704491C3DF74CA6C0ADFED6CD9C72D64E4233C6C3FC376E921E7531C1FC6D4F3DF918009F36e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17290</Words>
  <Characters>98556</Characters>
  <Application>Microsoft Office Word</Application>
  <DocSecurity>0</DocSecurity>
  <Lines>821</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2023-06-28T05:30:00Z</dcterms:created>
  <dcterms:modified xsi:type="dcterms:W3CDTF">2023-06-28T05:31:00Z</dcterms:modified>
</cp:coreProperties>
</file>