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811" w:rsidRDefault="00973811">
      <w:pPr>
        <w:pStyle w:val="ConsPlusNormal"/>
        <w:ind w:firstLine="540"/>
        <w:jc w:val="both"/>
      </w:pP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254"/>
      <w:bookmarkEnd w:id="0"/>
      <w:r>
        <w:t xml:space="preserve">                                  </w:t>
      </w:r>
      <w:r w:rsidRPr="00BE10CA">
        <w:rPr>
          <w:rFonts w:ascii="Times New Roman" w:hAnsi="Times New Roman" w:cs="Times New Roman"/>
          <w:sz w:val="24"/>
          <w:szCs w:val="24"/>
        </w:rPr>
        <w:t>ДОГОВОР</w:t>
      </w:r>
    </w:p>
    <w:p w:rsidR="00BE10CA" w:rsidRDefault="00973811" w:rsidP="00862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НА РАЗМЕЩЕНИЕ </w:t>
      </w:r>
      <w:proofErr w:type="gramStart"/>
      <w:r w:rsidRPr="00BE10CA">
        <w:rPr>
          <w:rFonts w:ascii="Times New Roman" w:hAnsi="Times New Roman" w:cs="Times New Roman"/>
          <w:sz w:val="24"/>
          <w:szCs w:val="24"/>
        </w:rPr>
        <w:t>ПЕРЕДВИЖНОГО</w:t>
      </w:r>
      <w:proofErr w:type="gramEnd"/>
      <w:r w:rsidRPr="00BE10CA">
        <w:rPr>
          <w:rFonts w:ascii="Times New Roman" w:hAnsi="Times New Roman" w:cs="Times New Roman"/>
          <w:sz w:val="24"/>
          <w:szCs w:val="24"/>
        </w:rPr>
        <w:t xml:space="preserve"> НЕСТАЦИОНАРНОГО</w:t>
      </w:r>
    </w:p>
    <w:p w:rsidR="00973811" w:rsidRPr="00BE10CA" w:rsidRDefault="00973811" w:rsidP="00862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ТОРГОВОГО ОБЪЕКТА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г. Благовещенск                                      </w:t>
      </w:r>
      <w:r w:rsidR="008626C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bookmarkStart w:id="1" w:name="_GoBack"/>
      <w:bookmarkEnd w:id="1"/>
      <w:r w:rsidR="008626C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E10CA">
        <w:rPr>
          <w:rFonts w:ascii="Times New Roman" w:hAnsi="Times New Roman" w:cs="Times New Roman"/>
          <w:sz w:val="24"/>
          <w:szCs w:val="24"/>
        </w:rPr>
        <w:t>"__" _________________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Администрация    города    Благовещенска,    в   дальнейшем   именуемая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"Администрация",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в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лице</w:t>
      </w:r>
      <w:r w:rsidR="00BE10CA">
        <w:rPr>
          <w:rFonts w:ascii="Times New Roman" w:hAnsi="Times New Roman" w:cs="Times New Roman"/>
          <w:sz w:val="24"/>
          <w:szCs w:val="24"/>
        </w:rPr>
        <w:t xml:space="preserve"> начальника управления по развитию потребительского рынка и услуг Юрченко Артема Алексеевича, </w:t>
      </w:r>
      <w:r w:rsidRPr="00BE10CA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 с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одной стороны, и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_____________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BE10CA">
        <w:rPr>
          <w:rFonts w:ascii="Times New Roman" w:hAnsi="Times New Roman" w:cs="Times New Roman"/>
          <w:sz w:val="24"/>
          <w:szCs w:val="24"/>
        </w:rPr>
        <w:t>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</w:t>
      </w:r>
      <w:r w:rsidR="00BE10CA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BE10CA">
        <w:rPr>
          <w:rFonts w:ascii="Times New Roman" w:hAnsi="Times New Roman" w:cs="Times New Roman"/>
          <w:sz w:val="24"/>
          <w:szCs w:val="24"/>
        </w:rPr>
        <w:t xml:space="preserve">(наименование организации, </w:t>
      </w:r>
      <w:proofErr w:type="spellStart"/>
      <w:r w:rsidRPr="00BE10CA">
        <w:rPr>
          <w:rFonts w:ascii="Times New Roman" w:hAnsi="Times New Roman" w:cs="Times New Roman"/>
          <w:sz w:val="24"/>
          <w:szCs w:val="24"/>
        </w:rPr>
        <w:t>ф.и.о.</w:t>
      </w:r>
      <w:proofErr w:type="spellEnd"/>
      <w:r w:rsidRPr="00BE10CA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предпринимателя)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10CA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E10CA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именуемое  в  дальнейшем  "Предприятие",  с  другой  стороны,  на основании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протокола   о   результатах   Конкурса   на  право  размещения  передвижных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нестационарных  торговых  объектов на территории муниципального образования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города Благовещенска заключили настоящий договор о нижеследующем: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811" w:rsidRPr="00BE10CA" w:rsidRDefault="00973811" w:rsidP="00BE10C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1.1.   Администрация   предоставляет   Предприятию   право   на  размещение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передвижного    нестационарного   торгового    объекта   (далее  -  Объект)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BE10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BE10CA">
        <w:rPr>
          <w:rFonts w:ascii="Times New Roman" w:hAnsi="Times New Roman" w:cs="Times New Roman"/>
          <w:sz w:val="24"/>
          <w:szCs w:val="24"/>
        </w:rPr>
        <w:t xml:space="preserve"> (тип объекта)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по адресу: ________________________________________________________________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E10C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BE10CA">
        <w:rPr>
          <w:rFonts w:ascii="Times New Roman" w:hAnsi="Times New Roman" w:cs="Times New Roman"/>
          <w:sz w:val="24"/>
          <w:szCs w:val="24"/>
        </w:rPr>
        <w:t>(адресный ориентир, N лота)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на срок: __________________________________________________________________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по реализации: ____________________________________________________________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BE10CA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E10CA">
        <w:rPr>
          <w:rFonts w:ascii="Times New Roman" w:hAnsi="Times New Roman" w:cs="Times New Roman"/>
          <w:sz w:val="24"/>
          <w:szCs w:val="24"/>
        </w:rPr>
        <w:t xml:space="preserve"> (специализация, ассортимент товаров)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площадью (размером): ______________________________________________________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811" w:rsidRPr="00BE10CA" w:rsidRDefault="00973811" w:rsidP="00862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2.1.  Администрация  обязана выдать Удостоверение нестационарного объекта и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схему привязки на территории.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2.2.  Администрация  имеет  право в любое время действия Договора проверять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соблюдение Предприятием условий Договора на месте размещения Объекта.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2.3. Предприятие обязано: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294"/>
      <w:bookmarkEnd w:id="2"/>
      <w:r w:rsidRPr="00BE10CA">
        <w:rPr>
          <w:rFonts w:ascii="Times New Roman" w:hAnsi="Times New Roman" w:cs="Times New Roman"/>
          <w:sz w:val="24"/>
          <w:szCs w:val="24"/>
        </w:rPr>
        <w:t>2.3.1. Своевременно осуществить плату за размещение Объекта в доход бюджета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города Благовещенска.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2.3.2.   Сохранять   тип,   специализацию,   размеры   Объекта   в  течение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установленного срока размещения.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2.3.</w:t>
      </w:r>
      <w:r w:rsidR="00BE10CA">
        <w:rPr>
          <w:rFonts w:ascii="Times New Roman" w:hAnsi="Times New Roman" w:cs="Times New Roman"/>
          <w:sz w:val="24"/>
          <w:szCs w:val="24"/>
        </w:rPr>
        <w:t>3</w:t>
      </w:r>
      <w:r w:rsidRPr="00BE10CA">
        <w:rPr>
          <w:rFonts w:ascii="Times New Roman" w:hAnsi="Times New Roman" w:cs="Times New Roman"/>
          <w:sz w:val="24"/>
          <w:szCs w:val="24"/>
        </w:rPr>
        <w:t>.  Обеспечить  установку и организацию работы Объекта в соответствии с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эскизом и схемой привязки на территории.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2.3.</w:t>
      </w:r>
      <w:r w:rsidR="00BE10CA">
        <w:rPr>
          <w:rFonts w:ascii="Times New Roman" w:hAnsi="Times New Roman" w:cs="Times New Roman"/>
          <w:sz w:val="24"/>
          <w:szCs w:val="24"/>
        </w:rPr>
        <w:t>4</w:t>
      </w:r>
      <w:r w:rsidRPr="00BE10CA">
        <w:rPr>
          <w:rFonts w:ascii="Times New Roman" w:hAnsi="Times New Roman" w:cs="Times New Roman"/>
          <w:sz w:val="24"/>
          <w:szCs w:val="24"/>
        </w:rPr>
        <w:t>.   До  начала  работы  Объекта  получить  в  управлении  по  развитию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потребительского   рынка   и   услуг   администрации  города  Благовещенска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Удостоверение нестационарного объекта.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2.3.</w:t>
      </w:r>
      <w:r w:rsidR="00BE10CA">
        <w:rPr>
          <w:rFonts w:ascii="Times New Roman" w:hAnsi="Times New Roman" w:cs="Times New Roman"/>
          <w:sz w:val="24"/>
          <w:szCs w:val="24"/>
        </w:rPr>
        <w:t>5</w:t>
      </w:r>
      <w:r w:rsidRPr="00BE10CA">
        <w:rPr>
          <w:rFonts w:ascii="Times New Roman" w:hAnsi="Times New Roman" w:cs="Times New Roman"/>
          <w:sz w:val="24"/>
          <w:szCs w:val="24"/>
        </w:rPr>
        <w:t>.  Заключить договоры с наемными работниками. Обеспечить обслуживающий</w:t>
      </w:r>
      <w:r w:rsidR="00BE10CA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персонал   униформой,  головными  уборами,  фирменными  нагрудными  знаками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BE10CA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BE10CA">
        <w:rPr>
          <w:rFonts w:ascii="Times New Roman" w:hAnsi="Times New Roman" w:cs="Times New Roman"/>
          <w:sz w:val="24"/>
          <w:szCs w:val="24"/>
        </w:rPr>
        <w:t>).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2.3.</w:t>
      </w:r>
      <w:r w:rsidR="00E4454B">
        <w:rPr>
          <w:rFonts w:ascii="Times New Roman" w:hAnsi="Times New Roman" w:cs="Times New Roman"/>
          <w:sz w:val="24"/>
          <w:szCs w:val="24"/>
        </w:rPr>
        <w:t>6</w:t>
      </w:r>
      <w:r w:rsidRPr="00BE10CA">
        <w:rPr>
          <w:rFonts w:ascii="Times New Roman" w:hAnsi="Times New Roman" w:cs="Times New Roman"/>
          <w:sz w:val="24"/>
          <w:szCs w:val="24"/>
        </w:rPr>
        <w:t>.  Обеспечить  выполнение  установленных  законодательством Российской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lastRenderedPageBreak/>
        <w:t>Федерации  торговых, санитарных и противопожарных норм и правил организации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работы для Объекта данного вида.</w:t>
      </w:r>
    </w:p>
    <w:p w:rsidR="00973811" w:rsidRPr="00BE10CA" w:rsidRDefault="00973811" w:rsidP="00E4454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3" w:name="P313"/>
      <w:bookmarkEnd w:id="3"/>
      <w:r w:rsidRPr="00BE10CA">
        <w:rPr>
          <w:rFonts w:ascii="Times New Roman" w:hAnsi="Times New Roman" w:cs="Times New Roman"/>
          <w:sz w:val="24"/>
          <w:szCs w:val="24"/>
        </w:rPr>
        <w:t>2.3.</w:t>
      </w:r>
      <w:r w:rsidR="00E4454B">
        <w:rPr>
          <w:rFonts w:ascii="Times New Roman" w:hAnsi="Times New Roman" w:cs="Times New Roman"/>
          <w:sz w:val="24"/>
          <w:szCs w:val="24"/>
        </w:rPr>
        <w:t>7</w:t>
      </w:r>
      <w:r w:rsidRPr="00BE10CA">
        <w:rPr>
          <w:rFonts w:ascii="Times New Roman" w:hAnsi="Times New Roman" w:cs="Times New Roman"/>
          <w:sz w:val="24"/>
          <w:szCs w:val="24"/>
        </w:rPr>
        <w:t>. Установить объект заводского изготовления, содержать его в чистоте и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порядке,  устранять  повреждения  на  вывесках,  конструктивных  элементах,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обеспечить  наличие урны рядом с Объектом и ежедневную уборку прилегающей к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объектам территории в границах 15 метров в течение всего времени торговли в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 xml:space="preserve">соответствии с Правилами </w:t>
      </w:r>
      <w:proofErr w:type="gramStart"/>
      <w:r w:rsidRPr="00BE10CA">
        <w:rPr>
          <w:rFonts w:ascii="Times New Roman" w:hAnsi="Times New Roman" w:cs="Times New Roman"/>
          <w:sz w:val="24"/>
          <w:szCs w:val="24"/>
        </w:rPr>
        <w:t xml:space="preserve">благоустройства территории </w:t>
      </w:r>
      <w:r w:rsidR="00E4454B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BE10CA">
        <w:rPr>
          <w:rFonts w:ascii="Times New Roman" w:hAnsi="Times New Roman" w:cs="Times New Roman"/>
          <w:sz w:val="24"/>
          <w:szCs w:val="24"/>
        </w:rPr>
        <w:t>города Благовещенска</w:t>
      </w:r>
      <w:proofErr w:type="gramEnd"/>
      <w:r w:rsidRPr="00BE10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2.3.</w:t>
      </w:r>
      <w:r w:rsidR="00E4454B">
        <w:rPr>
          <w:rFonts w:ascii="Times New Roman" w:hAnsi="Times New Roman" w:cs="Times New Roman"/>
          <w:sz w:val="24"/>
          <w:szCs w:val="24"/>
        </w:rPr>
        <w:t>8</w:t>
      </w:r>
      <w:r w:rsidRPr="00BE10CA">
        <w:rPr>
          <w:rFonts w:ascii="Times New Roman" w:hAnsi="Times New Roman" w:cs="Times New Roman"/>
          <w:sz w:val="24"/>
          <w:szCs w:val="24"/>
        </w:rPr>
        <w:t>.  Освободить  занимаемую  территорию  от  объекта  и  привести  ее  в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первоначальное состояние в течение 3 дней: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- по окончании срока действия Договора;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- в случае досрочного расторжения Договора.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2.3.</w:t>
      </w:r>
      <w:r w:rsidR="00E4454B">
        <w:rPr>
          <w:rFonts w:ascii="Times New Roman" w:hAnsi="Times New Roman" w:cs="Times New Roman"/>
          <w:sz w:val="24"/>
          <w:szCs w:val="24"/>
        </w:rPr>
        <w:t>9</w:t>
      </w:r>
      <w:r w:rsidRPr="00BE10CA">
        <w:rPr>
          <w:rFonts w:ascii="Times New Roman" w:hAnsi="Times New Roman" w:cs="Times New Roman"/>
          <w:sz w:val="24"/>
          <w:szCs w:val="24"/>
        </w:rPr>
        <w:t>.   Не  допускать  о</w:t>
      </w:r>
      <w:r w:rsidR="00A71406" w:rsidRPr="00BE10CA">
        <w:rPr>
          <w:rFonts w:ascii="Times New Roman" w:hAnsi="Times New Roman" w:cs="Times New Roman"/>
          <w:sz w:val="24"/>
          <w:szCs w:val="24"/>
        </w:rPr>
        <w:t xml:space="preserve">существления  третьими  лицами </w:t>
      </w:r>
      <w:r w:rsidRPr="00BE10CA">
        <w:rPr>
          <w:rFonts w:ascii="Times New Roman" w:hAnsi="Times New Roman" w:cs="Times New Roman"/>
          <w:sz w:val="24"/>
          <w:szCs w:val="24"/>
        </w:rPr>
        <w:t>деятельности  с  использованием  Объекта, передачу прав по Договору третьим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лицам</w:t>
      </w:r>
      <w:r w:rsidR="00A71406" w:rsidRPr="00BE10CA">
        <w:rPr>
          <w:rFonts w:ascii="Times New Roman" w:hAnsi="Times New Roman" w:cs="Times New Roman"/>
          <w:sz w:val="24"/>
          <w:szCs w:val="24"/>
        </w:rPr>
        <w:t>.</w:t>
      </w:r>
    </w:p>
    <w:p w:rsidR="00973811" w:rsidRPr="00BE10CA" w:rsidRDefault="00973811" w:rsidP="00E445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3. Плата за право размещения объекта и порядок расчетов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3.1.  Размер  платы  за  размещение  Объекта  за  период </w:t>
      </w:r>
      <w:proofErr w:type="gramStart"/>
      <w:r w:rsidRPr="00BE10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10CA">
        <w:rPr>
          <w:rFonts w:ascii="Times New Roman" w:hAnsi="Times New Roman" w:cs="Times New Roman"/>
          <w:sz w:val="24"/>
          <w:szCs w:val="24"/>
        </w:rPr>
        <w:t xml:space="preserve"> _____________ </w:t>
      </w:r>
      <w:proofErr w:type="gramStart"/>
      <w:r w:rsidRPr="00BE10CA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4454B">
        <w:rPr>
          <w:rFonts w:ascii="Times New Roman" w:hAnsi="Times New Roman" w:cs="Times New Roman"/>
          <w:sz w:val="24"/>
          <w:szCs w:val="24"/>
        </w:rPr>
        <w:t xml:space="preserve"> __________</w:t>
      </w:r>
      <w:r w:rsidRPr="00BE10CA">
        <w:rPr>
          <w:rFonts w:ascii="Times New Roman" w:hAnsi="Times New Roman" w:cs="Times New Roman"/>
          <w:sz w:val="24"/>
          <w:szCs w:val="24"/>
        </w:rPr>
        <w:t xml:space="preserve"> составляет __________________________________________________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и  вносится  Предприятием до заключения договора, что подтверждается копией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платежного поручения (квитанции).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3.2.  Платеж  осуществляется  путем  перечисления  денежных сре</w:t>
      </w:r>
      <w:proofErr w:type="gramStart"/>
      <w:r w:rsidRPr="00BE10CA">
        <w:rPr>
          <w:rFonts w:ascii="Times New Roman" w:hAnsi="Times New Roman" w:cs="Times New Roman"/>
          <w:sz w:val="24"/>
          <w:szCs w:val="24"/>
        </w:rPr>
        <w:t>дств в д</w:t>
      </w:r>
      <w:proofErr w:type="gramEnd"/>
      <w:r w:rsidRPr="00BE10CA">
        <w:rPr>
          <w:rFonts w:ascii="Times New Roman" w:hAnsi="Times New Roman" w:cs="Times New Roman"/>
          <w:sz w:val="24"/>
          <w:szCs w:val="24"/>
        </w:rPr>
        <w:t>оход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бюджета города Благовещенска по следующим реквизитам: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3.3.   Последующее  внесение  ежегодной  платы  осуществляется  не  позднее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__________   путем  перечисления  денежных  средств  на  расчетный  счет  в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соответствии с реквизитами, указанными в договоре.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</w:t>
      </w:r>
      <w:r w:rsidR="00E4454B">
        <w:rPr>
          <w:rFonts w:ascii="Times New Roman" w:hAnsi="Times New Roman" w:cs="Times New Roman"/>
          <w:sz w:val="24"/>
          <w:szCs w:val="24"/>
        </w:rPr>
        <w:tab/>
      </w:r>
      <w:r w:rsidRPr="00BE10CA">
        <w:rPr>
          <w:rFonts w:ascii="Times New Roman" w:hAnsi="Times New Roman" w:cs="Times New Roman"/>
          <w:sz w:val="24"/>
          <w:szCs w:val="24"/>
        </w:rPr>
        <w:t>Размер  платы  индексируется  с  учетом  ежегодной индексации на индекс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потребительских   цен,   устанавливаемый   уполномоченным   государственным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органом.</w:t>
      </w:r>
    </w:p>
    <w:p w:rsidR="00973811" w:rsidRPr="00BE10CA" w:rsidRDefault="00973811" w:rsidP="00E445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4. Расторжение Договора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4.1. Администрация имеет право досрочно в одностороннем порядке расторгнуть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настоящий  Договор,  письменно  уведомив  Предприятие за 5 дней, в случаях,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если: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а)   прекращение   владельцем   нестационарного   торгового  объекта  в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установленном законом порядке своей деятельности;</w:t>
      </w:r>
    </w:p>
    <w:p w:rsidR="00973811" w:rsidRPr="00E4454B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4454B">
        <w:rPr>
          <w:rFonts w:ascii="Times New Roman" w:hAnsi="Times New Roman" w:cs="Times New Roman"/>
          <w:sz w:val="24"/>
          <w:szCs w:val="24"/>
        </w:rPr>
        <w:t xml:space="preserve">    б) неисполнение владельцем условий Договора (</w:t>
      </w:r>
      <w:proofErr w:type="spellStart"/>
      <w:r w:rsidRPr="00E4454B">
        <w:rPr>
          <w:rFonts w:ascii="Times New Roman" w:hAnsi="Times New Roman" w:cs="Times New Roman"/>
          <w:sz w:val="24"/>
          <w:szCs w:val="24"/>
        </w:rPr>
        <w:fldChar w:fldCharType="begin"/>
      </w:r>
      <w:r w:rsidRPr="00E4454B">
        <w:rPr>
          <w:rFonts w:ascii="Times New Roman" w:hAnsi="Times New Roman" w:cs="Times New Roman"/>
          <w:sz w:val="24"/>
          <w:szCs w:val="24"/>
        </w:rPr>
        <w:instrText xml:space="preserve"> HYPERLINK \l "P294" \h </w:instrText>
      </w:r>
      <w:r w:rsidRPr="00E4454B">
        <w:rPr>
          <w:rFonts w:ascii="Times New Roman" w:hAnsi="Times New Roman" w:cs="Times New Roman"/>
          <w:sz w:val="24"/>
          <w:szCs w:val="24"/>
        </w:rPr>
        <w:fldChar w:fldCharType="separate"/>
      </w:r>
      <w:r w:rsidRPr="00E4454B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454B">
        <w:rPr>
          <w:rFonts w:ascii="Times New Roman" w:hAnsi="Times New Roman" w:cs="Times New Roman"/>
          <w:sz w:val="24"/>
          <w:szCs w:val="24"/>
        </w:rPr>
        <w:t>. 2.3.1</w:t>
      </w:r>
      <w:r w:rsidRPr="00E4454B">
        <w:rPr>
          <w:rFonts w:ascii="Times New Roman" w:hAnsi="Times New Roman" w:cs="Times New Roman"/>
          <w:sz w:val="24"/>
          <w:szCs w:val="24"/>
        </w:rPr>
        <w:fldChar w:fldCharType="end"/>
      </w:r>
      <w:r w:rsidRPr="00E4454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13">
        <w:r w:rsidRPr="00E4454B">
          <w:rPr>
            <w:rFonts w:ascii="Times New Roman" w:hAnsi="Times New Roman" w:cs="Times New Roman"/>
            <w:sz w:val="24"/>
            <w:szCs w:val="24"/>
          </w:rPr>
          <w:t>2.3.8</w:t>
        </w:r>
      </w:hyperlink>
      <w:r w:rsidRPr="00E4454B">
        <w:rPr>
          <w:rFonts w:ascii="Times New Roman" w:hAnsi="Times New Roman" w:cs="Times New Roman"/>
          <w:sz w:val="24"/>
          <w:szCs w:val="24"/>
        </w:rPr>
        <w:t>);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 xml:space="preserve">    в)  неоднократно  выявленные  нарушения  федерального законодательства,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законодательства    Амурской   области,   муниципальных   правовых   актов,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регулирующих  предпринимательскую  деятельность  в нестационарных объектах,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подтвержденные    актами    проверок,   протоколами   об   административных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правонарушениях,  а  также неоднократные обоснованные жалобы граждан (два и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более раз).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4" w:name="P359"/>
      <w:bookmarkEnd w:id="4"/>
      <w:r w:rsidRPr="00BE10CA">
        <w:rPr>
          <w:rFonts w:ascii="Times New Roman" w:hAnsi="Times New Roman" w:cs="Times New Roman"/>
          <w:sz w:val="24"/>
          <w:szCs w:val="24"/>
        </w:rPr>
        <w:t>4.2. Администрация имеет право досрочно в одностороннем порядке расторгнуть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настоящий  Договор,  письменно  уведомив  Предприятие  не менее чем за один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месяц   до   дня   прекращения   действия   Договора,   в  случае  принятия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Администрацией следующих решений:</w:t>
      </w:r>
    </w:p>
    <w:p w:rsidR="004F6599" w:rsidRPr="00BE10CA" w:rsidRDefault="004F6599" w:rsidP="00BE10CA">
      <w:pPr>
        <w:widowControl w:val="0"/>
        <w:autoSpaceDE w:val="0"/>
        <w:autoSpaceDN w:val="0"/>
        <w:adjustRightInd w:val="0"/>
        <w:ind w:firstLine="540"/>
        <w:jc w:val="both"/>
      </w:pPr>
      <w:r w:rsidRPr="00BE10CA">
        <w:t xml:space="preserve">- о </w:t>
      </w:r>
      <w:r w:rsidRPr="00BE10CA">
        <w:t>необходимости размещения, строительства, реконструкции или ремонта объектов регионального или местного значения, инженерной, транспортной, социальной инфраструктуры, в случае если нахождение Объекта препятствует осуществлению указанных работ</w:t>
      </w:r>
      <w:r w:rsidR="00E4454B">
        <w:t>;</w:t>
      </w:r>
    </w:p>
    <w:p w:rsidR="004F6599" w:rsidRPr="00BE10CA" w:rsidRDefault="004F6599" w:rsidP="00BE10CA">
      <w:pPr>
        <w:widowControl w:val="0"/>
        <w:autoSpaceDE w:val="0"/>
        <w:autoSpaceDN w:val="0"/>
        <w:adjustRightInd w:val="0"/>
        <w:ind w:firstLine="540"/>
        <w:jc w:val="both"/>
      </w:pPr>
      <w:r w:rsidRPr="00BE10CA">
        <w:t>- о</w:t>
      </w:r>
      <w:r w:rsidRPr="00BE10CA">
        <w:t>б использовании территории, занимаемой Объектом для целей, связанных с развитием улично-дорожной сети, комплексным благоустройством территории, размещением остановок городского общественного транспорта, оборудованием бордюров, организацией парковочных мест, иных элементов благоустройства</w:t>
      </w:r>
      <w:r w:rsidR="00E4454B">
        <w:t>;</w:t>
      </w:r>
    </w:p>
    <w:p w:rsidR="004F6599" w:rsidRPr="00BE10CA" w:rsidRDefault="004F6599" w:rsidP="00BE10CA">
      <w:pPr>
        <w:widowControl w:val="0"/>
        <w:autoSpaceDE w:val="0"/>
        <w:autoSpaceDN w:val="0"/>
        <w:adjustRightInd w:val="0"/>
        <w:ind w:firstLine="540"/>
        <w:jc w:val="both"/>
      </w:pPr>
      <w:r w:rsidRPr="00BE10CA">
        <w:t xml:space="preserve">- о </w:t>
      </w:r>
      <w:r w:rsidRPr="00BE10CA">
        <w:t>комплексном развитии территории, резервировании или изъятии земель (земельных участков) для государственных или муниципальных нужд</w:t>
      </w:r>
      <w:r w:rsidR="00E4454B">
        <w:t>;</w:t>
      </w:r>
    </w:p>
    <w:p w:rsidR="004F6599" w:rsidRPr="00BE10CA" w:rsidRDefault="004F6599" w:rsidP="00BE10CA">
      <w:pPr>
        <w:widowControl w:val="0"/>
        <w:autoSpaceDE w:val="0"/>
        <w:autoSpaceDN w:val="0"/>
        <w:adjustRightInd w:val="0"/>
        <w:ind w:firstLine="540"/>
        <w:jc w:val="both"/>
      </w:pPr>
      <w:r w:rsidRPr="00BE10CA">
        <w:lastRenderedPageBreak/>
        <w:t>- о</w:t>
      </w:r>
      <w:r w:rsidRPr="00BE10CA">
        <w:t xml:space="preserve">б утверждении архитектурно-художественной концепции, документации или </w:t>
      </w:r>
      <w:proofErr w:type="gramStart"/>
      <w:r w:rsidRPr="00BE10CA">
        <w:t>дизайн-проекта</w:t>
      </w:r>
      <w:proofErr w:type="gramEnd"/>
      <w:r w:rsidRPr="00BE10CA">
        <w:t xml:space="preserve"> (схемы) по благоустройству территории, которые не предполагают размещение Объекта.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4.3.  В  случае досрочного прекращения действия Договора по основаниям,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E4454B">
        <w:rPr>
          <w:rFonts w:ascii="Times New Roman" w:hAnsi="Times New Roman" w:cs="Times New Roman"/>
          <w:sz w:val="24"/>
          <w:szCs w:val="24"/>
        </w:rPr>
        <w:t xml:space="preserve">предусмотренным  </w:t>
      </w:r>
      <w:hyperlink w:anchor="P359">
        <w:r w:rsidRPr="00E4454B">
          <w:rPr>
            <w:rFonts w:ascii="Times New Roman" w:hAnsi="Times New Roman" w:cs="Times New Roman"/>
            <w:sz w:val="24"/>
            <w:szCs w:val="24"/>
          </w:rPr>
          <w:t>пунктом  4.2</w:t>
        </w:r>
      </w:hyperlink>
      <w:r w:rsidRPr="00E4454B">
        <w:rPr>
          <w:rFonts w:ascii="Times New Roman" w:hAnsi="Times New Roman" w:cs="Times New Roman"/>
          <w:sz w:val="24"/>
          <w:szCs w:val="24"/>
        </w:rPr>
        <w:t xml:space="preserve">  настоящего  Договора, Администрация  обязана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предложить  Предприятию  заключение  Договора на размещение нестационарного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торгового  объекта  на  свободном  месте, предусмотренном Схемой размещения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нестационарных торговых объектов, без проведения торгов на право заключения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Договора,   на  срок,  равный  оставшейся  части  срока  действия  досрочно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расторгнутого Договора.</w:t>
      </w:r>
    </w:p>
    <w:p w:rsidR="00973811" w:rsidRPr="00BE10CA" w:rsidRDefault="00973811" w:rsidP="00E4454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5. Прочие условия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5.1.  Изменения  и дополнения к настоящему Договору действительны, если они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совершены  в  письменной  форме,  оформлены  дополнительными Соглашениями и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подписаны уполномоченными представителями сторон.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5.2.   Взаимоотношения  сторон,  не  урегулированные  настоящим  Договором,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регламентируются действующим законодательством.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5.3.  Договор  составлен в двух экземплярах, имеющих одинаковую юридическую</w:t>
      </w:r>
      <w:r w:rsidR="00E4454B">
        <w:rPr>
          <w:rFonts w:ascii="Times New Roman" w:hAnsi="Times New Roman" w:cs="Times New Roman"/>
          <w:sz w:val="24"/>
          <w:szCs w:val="24"/>
        </w:rPr>
        <w:t xml:space="preserve"> </w:t>
      </w:r>
      <w:r w:rsidRPr="00BE10CA">
        <w:rPr>
          <w:rFonts w:ascii="Times New Roman" w:hAnsi="Times New Roman" w:cs="Times New Roman"/>
          <w:sz w:val="24"/>
          <w:szCs w:val="24"/>
        </w:rPr>
        <w:t>силу.</w:t>
      </w:r>
    </w:p>
    <w:p w:rsidR="00973811" w:rsidRPr="00BE10CA" w:rsidRDefault="00973811" w:rsidP="00BE10C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73811" w:rsidRPr="00BE10CA" w:rsidRDefault="00973811" w:rsidP="008626C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E10CA">
        <w:rPr>
          <w:rFonts w:ascii="Times New Roman" w:hAnsi="Times New Roman" w:cs="Times New Roman"/>
          <w:sz w:val="24"/>
          <w:szCs w:val="24"/>
        </w:rPr>
        <w:t>6. Реквизиты сторон</w:t>
      </w:r>
    </w:p>
    <w:p w:rsidR="00973811" w:rsidRDefault="00973811">
      <w:pPr>
        <w:pStyle w:val="ConsPlusNormal"/>
        <w:ind w:firstLine="540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89"/>
        <w:gridCol w:w="4682"/>
      </w:tblGrid>
      <w:tr w:rsidR="008626CB" w:rsidRPr="000332A1" w:rsidTr="007C3ECB">
        <w:tc>
          <w:tcPr>
            <w:tcW w:w="4785" w:type="dxa"/>
            <w:shd w:val="clear" w:color="auto" w:fill="auto"/>
          </w:tcPr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u w:val="single"/>
              </w:rPr>
            </w:pPr>
            <w:r w:rsidRPr="000332A1">
              <w:rPr>
                <w:b/>
                <w:sz w:val="28"/>
                <w:szCs w:val="28"/>
                <w:u w:val="single"/>
              </w:rPr>
              <w:t>Администрация</w:t>
            </w:r>
          </w:p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785" w:type="dxa"/>
            <w:shd w:val="clear" w:color="auto" w:fill="auto"/>
          </w:tcPr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Предприятие</w:t>
            </w:r>
          </w:p>
        </w:tc>
      </w:tr>
      <w:tr w:rsidR="008626CB" w:rsidRPr="000332A1" w:rsidTr="007C3ECB">
        <w:tc>
          <w:tcPr>
            <w:tcW w:w="4785" w:type="dxa"/>
            <w:shd w:val="clear" w:color="auto" w:fill="auto"/>
          </w:tcPr>
          <w:p w:rsidR="008626CB" w:rsidRDefault="008626CB" w:rsidP="007C3ECB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332A1">
              <w:rPr>
                <w:sz w:val="20"/>
                <w:szCs w:val="20"/>
              </w:rPr>
              <w:t xml:space="preserve">Адрес: 675000, Амурская область, г. Благовещенск, ул. Ленина, 108/2, </w:t>
            </w:r>
            <w:proofErr w:type="spellStart"/>
            <w:r w:rsidRPr="000332A1">
              <w:rPr>
                <w:sz w:val="20"/>
                <w:szCs w:val="20"/>
              </w:rPr>
              <w:t>каб</w:t>
            </w:r>
            <w:proofErr w:type="spellEnd"/>
            <w:r w:rsidRPr="000332A1">
              <w:rPr>
                <w:sz w:val="20"/>
                <w:szCs w:val="20"/>
              </w:rPr>
              <w:t xml:space="preserve">. 101, </w:t>
            </w:r>
            <w:r w:rsidRPr="008719D4">
              <w:rPr>
                <w:sz w:val="20"/>
                <w:szCs w:val="20"/>
              </w:rPr>
              <w:t xml:space="preserve">т. 8 (4162) 233-923, </w:t>
            </w:r>
          </w:p>
          <w:p w:rsidR="008626CB" w:rsidRPr="008719D4" w:rsidRDefault="008626CB" w:rsidP="007C3ECB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8719D4">
              <w:rPr>
                <w:sz w:val="20"/>
                <w:szCs w:val="20"/>
              </w:rPr>
              <w:t>8 (4162) 233-922, 8 (4162) 233-920</w:t>
            </w:r>
          </w:p>
          <w:p w:rsidR="008626CB" w:rsidRPr="000332A1" w:rsidRDefault="008626CB" w:rsidP="007C3ECB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332A1">
              <w:rPr>
                <w:sz w:val="20"/>
                <w:szCs w:val="20"/>
                <w:lang w:val="en-US"/>
              </w:rPr>
              <w:t>e</w:t>
            </w:r>
            <w:r w:rsidRPr="000332A1">
              <w:rPr>
                <w:sz w:val="20"/>
                <w:szCs w:val="20"/>
              </w:rPr>
              <w:t>-</w:t>
            </w:r>
            <w:r w:rsidRPr="000332A1">
              <w:rPr>
                <w:sz w:val="20"/>
                <w:szCs w:val="20"/>
                <w:lang w:val="en-US"/>
              </w:rPr>
              <w:t>mail</w:t>
            </w:r>
            <w:r w:rsidRPr="000332A1">
              <w:rPr>
                <w:sz w:val="20"/>
                <w:szCs w:val="20"/>
              </w:rPr>
              <w:t xml:space="preserve">: </w:t>
            </w:r>
            <w:proofErr w:type="spellStart"/>
            <w:r w:rsidRPr="000332A1">
              <w:rPr>
                <w:sz w:val="20"/>
                <w:szCs w:val="20"/>
                <w:lang w:val="en-US"/>
              </w:rPr>
              <w:t>potrinok</w:t>
            </w:r>
            <w:proofErr w:type="spellEnd"/>
            <w:r w:rsidRPr="000332A1">
              <w:rPr>
                <w:sz w:val="20"/>
                <w:szCs w:val="20"/>
              </w:rPr>
              <w:t>@</w:t>
            </w:r>
            <w:r w:rsidRPr="000332A1">
              <w:rPr>
                <w:sz w:val="20"/>
                <w:szCs w:val="20"/>
                <w:lang w:val="en-US"/>
              </w:rPr>
              <w:t>mail</w:t>
            </w:r>
            <w:r w:rsidRPr="000332A1">
              <w:rPr>
                <w:sz w:val="20"/>
                <w:szCs w:val="20"/>
              </w:rPr>
              <w:t>.</w:t>
            </w:r>
            <w:proofErr w:type="spellStart"/>
            <w:r w:rsidRPr="000332A1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8626CB" w:rsidRPr="000332A1" w:rsidRDefault="008626CB" w:rsidP="007C3ECB">
            <w:pPr>
              <w:autoSpaceDE w:val="0"/>
              <w:autoSpaceDN w:val="0"/>
              <w:adjustRightInd w:val="0"/>
              <w:jc w:val="both"/>
              <w:outlineLvl w:val="1"/>
              <w:rPr>
                <w:sz w:val="20"/>
                <w:szCs w:val="20"/>
              </w:rPr>
            </w:pPr>
            <w:r w:rsidRPr="000332A1">
              <w:rPr>
                <w:sz w:val="20"/>
                <w:szCs w:val="20"/>
              </w:rPr>
              <w:tab/>
            </w:r>
            <w:r w:rsidRPr="000332A1">
              <w:rPr>
                <w:sz w:val="20"/>
                <w:szCs w:val="20"/>
              </w:rPr>
              <w:tab/>
            </w:r>
            <w:r w:rsidRPr="000332A1">
              <w:rPr>
                <w:sz w:val="20"/>
                <w:szCs w:val="20"/>
              </w:rPr>
              <w:tab/>
            </w:r>
            <w:r w:rsidRPr="000332A1">
              <w:rPr>
                <w:sz w:val="20"/>
                <w:szCs w:val="20"/>
              </w:rPr>
              <w:tab/>
            </w:r>
            <w:r w:rsidRPr="000332A1">
              <w:rPr>
                <w:sz w:val="20"/>
                <w:szCs w:val="20"/>
              </w:rPr>
              <w:tab/>
            </w:r>
            <w:r w:rsidRPr="000332A1">
              <w:rPr>
                <w:sz w:val="20"/>
                <w:szCs w:val="20"/>
              </w:rPr>
              <w:tab/>
            </w:r>
          </w:p>
          <w:tbl>
            <w:tblPr>
              <w:tblW w:w="4673" w:type="dxa"/>
              <w:tblLook w:val="00A0" w:firstRow="1" w:lastRow="0" w:firstColumn="1" w:lastColumn="0" w:noHBand="0" w:noVBand="0"/>
            </w:tblPr>
            <w:tblGrid>
              <w:gridCol w:w="1652"/>
              <w:gridCol w:w="333"/>
              <w:gridCol w:w="2584"/>
              <w:gridCol w:w="104"/>
            </w:tblGrid>
            <w:tr w:rsidR="008626CB" w:rsidRPr="000332A1" w:rsidTr="007C3ECB">
              <w:trPr>
                <w:gridAfter w:val="1"/>
                <w:wAfter w:w="104" w:type="dxa"/>
              </w:trPr>
              <w:tc>
                <w:tcPr>
                  <w:tcW w:w="1652" w:type="dxa"/>
                </w:tcPr>
                <w:p w:rsidR="008626CB" w:rsidRPr="000332A1" w:rsidRDefault="008626CB" w:rsidP="007C3ECB">
                  <w:pPr>
                    <w:ind w:left="-10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17" w:type="dxa"/>
                  <w:gridSpan w:val="2"/>
                </w:tcPr>
                <w:p w:rsidR="008626CB" w:rsidRPr="000332A1" w:rsidRDefault="008626CB" w:rsidP="007C3ECB">
                  <w:pPr>
                    <w:ind w:left="-108"/>
                    <w:rPr>
                      <w:sz w:val="20"/>
                      <w:szCs w:val="20"/>
                    </w:rPr>
                  </w:pPr>
                </w:p>
              </w:tc>
            </w:tr>
            <w:tr w:rsidR="008626CB" w:rsidTr="007C3ECB">
              <w:tc>
                <w:tcPr>
                  <w:tcW w:w="1985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ИНН </w:t>
                  </w:r>
                </w:p>
              </w:tc>
              <w:tc>
                <w:tcPr>
                  <w:tcW w:w="2688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2801032015</w:t>
                  </w:r>
                </w:p>
              </w:tc>
            </w:tr>
            <w:tr w:rsidR="008626CB" w:rsidTr="007C3ECB">
              <w:tc>
                <w:tcPr>
                  <w:tcW w:w="1985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КПП </w:t>
                  </w:r>
                </w:p>
              </w:tc>
              <w:tc>
                <w:tcPr>
                  <w:tcW w:w="2688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280101001</w:t>
                  </w:r>
                </w:p>
              </w:tc>
            </w:tr>
            <w:tr w:rsidR="008626CB" w:rsidTr="007C3ECB">
              <w:trPr>
                <w:trHeight w:val="211"/>
              </w:trPr>
              <w:tc>
                <w:tcPr>
                  <w:tcW w:w="1985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ОКТМО </w:t>
                  </w:r>
                </w:p>
              </w:tc>
              <w:tc>
                <w:tcPr>
                  <w:tcW w:w="2688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ind w:left="176" w:hanging="176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10701000</w:t>
                  </w:r>
                </w:p>
              </w:tc>
            </w:tr>
            <w:tr w:rsidR="008626CB" w:rsidTr="007C3ECB">
              <w:trPr>
                <w:trHeight w:val="633"/>
              </w:trPr>
              <w:tc>
                <w:tcPr>
                  <w:tcW w:w="1985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Наименование УФК и № лицевого счета в УФК</w:t>
                  </w:r>
                </w:p>
              </w:tc>
              <w:tc>
                <w:tcPr>
                  <w:tcW w:w="2688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ОКЦ № 3 Дальневосточного ГУ Банка России</w:t>
                  </w:r>
                </w:p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gramStart"/>
                  <w:r>
                    <w:rPr>
                      <w:sz w:val="20"/>
                      <w:szCs w:val="20"/>
                    </w:rPr>
                    <w:t>л</w:t>
                  </w:r>
                  <w:proofErr w:type="gramEnd"/>
                  <w:r>
                    <w:rPr>
                      <w:sz w:val="20"/>
                      <w:szCs w:val="20"/>
                    </w:rPr>
                    <w:t>/с 04233008570</w:t>
                  </w:r>
                </w:p>
              </w:tc>
            </w:tr>
            <w:tr w:rsidR="008626CB" w:rsidTr="007C3ECB">
              <w:tc>
                <w:tcPr>
                  <w:tcW w:w="1985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БИК получателя</w:t>
                  </w:r>
                </w:p>
              </w:tc>
              <w:tc>
                <w:tcPr>
                  <w:tcW w:w="2688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011012100</w:t>
                  </w:r>
                </w:p>
              </w:tc>
            </w:tr>
            <w:tr w:rsidR="008626CB" w:rsidTr="007C3ECB">
              <w:tc>
                <w:tcPr>
                  <w:tcW w:w="1985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Наименование </w:t>
                  </w:r>
                </w:p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банка</w:t>
                  </w:r>
                </w:p>
              </w:tc>
              <w:tc>
                <w:tcPr>
                  <w:tcW w:w="2688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ОТДЕЛЕНИЕ </w:t>
                  </w:r>
                </w:p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БЛАГОВЕЩЕНСК БАНКА РОССИИ// УФК </w:t>
                  </w:r>
                  <w:proofErr w:type="gramStart"/>
                  <w:r>
                    <w:rPr>
                      <w:sz w:val="20"/>
                      <w:szCs w:val="20"/>
                    </w:rPr>
                    <w:t>по</w:t>
                  </w:r>
                  <w:proofErr w:type="gramEnd"/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Амурской области, </w:t>
                  </w:r>
                </w:p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г. Благовещенск</w:t>
                  </w:r>
                </w:p>
              </w:tc>
            </w:tr>
            <w:tr w:rsidR="008626CB" w:rsidTr="007C3ECB">
              <w:tc>
                <w:tcPr>
                  <w:tcW w:w="1985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Единый </w:t>
                  </w:r>
                </w:p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казначейский счет</w:t>
                  </w:r>
                </w:p>
              </w:tc>
              <w:tc>
                <w:tcPr>
                  <w:tcW w:w="2688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40102810245370000015</w:t>
                  </w:r>
                </w:p>
              </w:tc>
            </w:tr>
            <w:tr w:rsidR="008626CB" w:rsidTr="007C3ECB">
              <w:tc>
                <w:tcPr>
                  <w:tcW w:w="1985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Казначейский счет получателя</w:t>
                  </w:r>
                </w:p>
              </w:tc>
              <w:tc>
                <w:tcPr>
                  <w:tcW w:w="2688" w:type="dxa"/>
                  <w:gridSpan w:val="2"/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03100643000000012300</w:t>
                  </w:r>
                </w:p>
              </w:tc>
            </w:tr>
            <w:tr w:rsidR="008626CB" w:rsidTr="007C3ECB">
              <w:tc>
                <w:tcPr>
                  <w:tcW w:w="1985" w:type="dxa"/>
                  <w:gridSpan w:val="2"/>
                  <w:tcBorders>
                    <w:bottom w:val="single" w:sz="4" w:space="0" w:color="auto"/>
                  </w:tcBorders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КБК код дохода</w:t>
                  </w:r>
                </w:p>
              </w:tc>
              <w:tc>
                <w:tcPr>
                  <w:tcW w:w="2688" w:type="dxa"/>
                  <w:gridSpan w:val="2"/>
                  <w:tcBorders>
                    <w:bottom w:val="single" w:sz="4" w:space="0" w:color="auto"/>
                  </w:tcBorders>
                  <w:hideMark/>
                </w:tcPr>
                <w:p w:rsidR="008626CB" w:rsidRDefault="008626CB" w:rsidP="007C3ECB">
                  <w:pPr>
                    <w:autoSpaceDE w:val="0"/>
                    <w:autoSpaceDN w:val="0"/>
                    <w:adjustRightInd w:val="0"/>
                    <w:jc w:val="both"/>
                    <w:outlineLvl w:val="1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00211109080040000120</w:t>
                  </w:r>
                </w:p>
              </w:tc>
            </w:tr>
            <w:tr w:rsidR="008626CB" w:rsidRPr="000332A1" w:rsidTr="007C3ECB">
              <w:trPr>
                <w:gridAfter w:val="1"/>
                <w:wAfter w:w="104" w:type="dxa"/>
              </w:trPr>
              <w:tc>
                <w:tcPr>
                  <w:tcW w:w="1652" w:type="dxa"/>
                  <w:tcBorders>
                    <w:top w:val="single" w:sz="4" w:space="0" w:color="auto"/>
                  </w:tcBorders>
                </w:tcPr>
                <w:p w:rsidR="008626CB" w:rsidRPr="00E54F65" w:rsidRDefault="008626CB" w:rsidP="007C3ECB">
                  <w:pPr>
                    <w:ind w:left="-10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17" w:type="dxa"/>
                  <w:gridSpan w:val="2"/>
                  <w:tcBorders>
                    <w:top w:val="single" w:sz="4" w:space="0" w:color="auto"/>
                  </w:tcBorders>
                </w:tcPr>
                <w:p w:rsidR="008626CB" w:rsidRPr="00E54F65" w:rsidRDefault="008626CB" w:rsidP="007C3ECB">
                  <w:pPr>
                    <w:ind w:left="-108"/>
                    <w:rPr>
                      <w:sz w:val="20"/>
                      <w:szCs w:val="20"/>
                    </w:rPr>
                  </w:pPr>
                </w:p>
              </w:tc>
            </w:tr>
            <w:tr w:rsidR="008626CB" w:rsidRPr="000332A1" w:rsidTr="007C3ECB">
              <w:trPr>
                <w:gridAfter w:val="1"/>
                <w:wAfter w:w="104" w:type="dxa"/>
              </w:trPr>
              <w:tc>
                <w:tcPr>
                  <w:tcW w:w="1652" w:type="dxa"/>
                </w:tcPr>
                <w:p w:rsidR="008626CB" w:rsidRPr="000332A1" w:rsidRDefault="008626CB" w:rsidP="007C3ECB">
                  <w:pPr>
                    <w:ind w:left="-108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917" w:type="dxa"/>
                  <w:gridSpan w:val="2"/>
                </w:tcPr>
                <w:p w:rsidR="008626CB" w:rsidRPr="00E54F65" w:rsidRDefault="008626CB" w:rsidP="007C3ECB">
                  <w:pPr>
                    <w:ind w:left="-108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4785" w:type="dxa"/>
            <w:shd w:val="clear" w:color="auto" w:fill="auto"/>
          </w:tcPr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8626CB" w:rsidRPr="000332A1" w:rsidTr="007C3ECB">
        <w:tc>
          <w:tcPr>
            <w:tcW w:w="4785" w:type="dxa"/>
            <w:shd w:val="clear" w:color="auto" w:fill="auto"/>
          </w:tcPr>
          <w:p w:rsidR="008626CB" w:rsidRDefault="008626CB" w:rsidP="007C3E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Pr="000332A1" w:rsidRDefault="008626CB" w:rsidP="007C3E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Pr="008626CB" w:rsidRDefault="008626CB" w:rsidP="007C3ECB">
            <w:pPr>
              <w:autoSpaceDE w:val="0"/>
              <w:autoSpaceDN w:val="0"/>
              <w:adjustRightInd w:val="0"/>
            </w:pPr>
            <w:r w:rsidRPr="008626CB">
              <w:t>Начальник управления по развитию  потребительского рынка и услуг</w:t>
            </w:r>
          </w:p>
          <w:p w:rsidR="008626CB" w:rsidRPr="008626CB" w:rsidRDefault="008626CB" w:rsidP="007C3ECB">
            <w:pPr>
              <w:autoSpaceDE w:val="0"/>
              <w:autoSpaceDN w:val="0"/>
              <w:adjustRightInd w:val="0"/>
            </w:pPr>
            <w:r w:rsidRPr="008626CB">
              <w:t>администрации города Благовещенска</w:t>
            </w:r>
          </w:p>
          <w:p w:rsidR="008626CB" w:rsidRPr="000332A1" w:rsidRDefault="008626CB" w:rsidP="007C3ECB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2A1">
              <w:rPr>
                <w:sz w:val="20"/>
                <w:szCs w:val="20"/>
              </w:rPr>
              <w:t xml:space="preserve">_______________ </w:t>
            </w:r>
          </w:p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2A1">
              <w:rPr>
                <w:sz w:val="20"/>
                <w:szCs w:val="20"/>
              </w:rPr>
              <w:t>М.П.</w:t>
            </w:r>
          </w:p>
        </w:tc>
        <w:tc>
          <w:tcPr>
            <w:tcW w:w="4785" w:type="dxa"/>
            <w:shd w:val="clear" w:color="auto" w:fill="auto"/>
          </w:tcPr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2A1">
              <w:rPr>
                <w:sz w:val="20"/>
                <w:szCs w:val="20"/>
              </w:rPr>
              <w:t xml:space="preserve">                      _________________ </w:t>
            </w:r>
          </w:p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626CB" w:rsidRPr="000332A1" w:rsidRDefault="008626CB" w:rsidP="007C3ECB">
            <w:pPr>
              <w:tabs>
                <w:tab w:val="left" w:pos="2880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332A1">
              <w:rPr>
                <w:sz w:val="20"/>
                <w:szCs w:val="20"/>
              </w:rPr>
              <w:t xml:space="preserve">                     М.П. (при наличии)</w:t>
            </w:r>
          </w:p>
        </w:tc>
      </w:tr>
    </w:tbl>
    <w:p w:rsidR="008626CB" w:rsidRDefault="008626CB" w:rsidP="008626CB">
      <w:pPr>
        <w:pStyle w:val="ConsPlusNormal"/>
        <w:ind w:firstLine="540"/>
        <w:jc w:val="both"/>
      </w:pPr>
    </w:p>
    <w:p w:rsidR="008626CB" w:rsidRDefault="008626CB" w:rsidP="008626CB"/>
    <w:p w:rsidR="00973811" w:rsidRDefault="00973811">
      <w:pPr>
        <w:pStyle w:val="ConsPlusNormal"/>
        <w:ind w:firstLine="540"/>
        <w:jc w:val="both"/>
      </w:pPr>
    </w:p>
    <w:sectPr w:rsidR="00973811" w:rsidSect="00616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11"/>
    <w:rsid w:val="004F6599"/>
    <w:rsid w:val="008626CB"/>
    <w:rsid w:val="00973811"/>
    <w:rsid w:val="00A70201"/>
    <w:rsid w:val="00A71406"/>
    <w:rsid w:val="00BE10CA"/>
    <w:rsid w:val="00E4454B"/>
    <w:rsid w:val="00F15DDE"/>
    <w:rsid w:val="00F6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38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3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8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3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7381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738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7381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1252</Words>
  <Characters>7137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Войтенко Татьяна Витальевна</dc:creator>
  <cp:lastModifiedBy>Войтенко Татьяна Витальевна</cp:lastModifiedBy>
  <cp:revision>5</cp:revision>
  <dcterms:created xsi:type="dcterms:W3CDTF">2026-07-29T01:55:00Z</dcterms:created>
  <dcterms:modified xsi:type="dcterms:W3CDTF">2026-07-29T04:00:00Z</dcterms:modified>
</cp:coreProperties>
</file>