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885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558"/>
        <w:gridCol w:w="1844"/>
        <w:gridCol w:w="2551"/>
        <w:gridCol w:w="2127"/>
        <w:gridCol w:w="1417"/>
      </w:tblGrid>
      <w:tr w:rsidR="008F0DBC" w:rsidRPr="00A977B6" w:rsidTr="00FD54F8">
        <w:tc>
          <w:tcPr>
            <w:tcW w:w="9889" w:type="dxa"/>
            <w:gridSpan w:val="6"/>
          </w:tcPr>
          <w:p w:rsidR="00FD54F8" w:rsidRPr="00A977B6" w:rsidRDefault="008F0DBC" w:rsidP="00B8374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B8374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B83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DF4C63" w:rsidRPr="00A97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215767" w:rsidRPr="00A97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8F0DBC" w:rsidRPr="00A977B6" w:rsidTr="00FD54F8">
        <w:tc>
          <w:tcPr>
            <w:tcW w:w="392" w:type="dxa"/>
          </w:tcPr>
          <w:p w:rsidR="008F0DBC" w:rsidRPr="00A977B6" w:rsidRDefault="007D7165" w:rsidP="00A977B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8" w:type="dxa"/>
          </w:tcPr>
          <w:p w:rsidR="008F0DBC" w:rsidRPr="00A977B6" w:rsidRDefault="008F0DBC" w:rsidP="0095376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7B6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844" w:type="dxa"/>
          </w:tcPr>
          <w:p w:rsidR="008F0DBC" w:rsidRPr="00A977B6" w:rsidRDefault="00EC3EA8" w:rsidP="0095376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7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8F0DBC" w:rsidRPr="00A977B6" w:rsidRDefault="00EC3EA8" w:rsidP="0095376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7B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7" w:type="dxa"/>
          </w:tcPr>
          <w:p w:rsidR="008F0DBC" w:rsidRPr="00A977B6" w:rsidRDefault="008F0DBC" w:rsidP="0095376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7B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7" w:type="dxa"/>
          </w:tcPr>
          <w:p w:rsidR="008F0DBC" w:rsidRPr="00A977B6" w:rsidRDefault="008F0DBC" w:rsidP="0095376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Пушкинская карта</w:t>
            </w:r>
          </w:p>
        </w:tc>
      </w:tr>
      <w:tr w:rsidR="0095376B" w:rsidRPr="00A977B6" w:rsidTr="001114D3">
        <w:tc>
          <w:tcPr>
            <w:tcW w:w="9889" w:type="dxa"/>
            <w:gridSpan w:val="6"/>
          </w:tcPr>
          <w:p w:rsidR="0095376B" w:rsidRPr="00A977B6" w:rsidRDefault="0095376B" w:rsidP="00953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</w:tr>
      <w:tr w:rsidR="0095376B" w:rsidRPr="00A977B6" w:rsidTr="00FD54F8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22.04.23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мастер-классов ДПИ в рамках праздничного шествия 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Парк «Дружба»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Амурской областной общественной экологической организации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FD54F8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22.04.23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ансамбля спортивного бального танца «Аист» в ежегодном мероприятии «Лицейский бал» 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Гранд Арена «Острова»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(Мухина 114)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Мероприятие Лицея № 6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FD54F8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- 23.0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Студия «Школа художника»</w:t>
            </w:r>
          </w:p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Обучение детей приёмам рисования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FD54F8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- 23.0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</w:t>
            </w:r>
          </w:p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Обучение детей приёмам рисования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95376B" w:rsidRPr="00A977B6" w:rsidTr="00FD54F8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- 23.0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Мастер-класс по лепке</w:t>
            </w:r>
          </w:p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Обучение приёмам работы с воздушным пластилином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95376B" w:rsidRPr="00A977B6" w:rsidTr="00FD54F8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- 23.0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Мастер-класс по валянию</w:t>
            </w:r>
          </w:p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Обучение приёмам валяния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95376B" w:rsidRPr="00A977B6" w:rsidTr="00FD54F8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- 23.0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Мастер-класс по народной кукле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По воскресеньям</w:t>
            </w:r>
          </w:p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Обучение приёмам изготовления тряпичной куклы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95376B" w:rsidRPr="00A977B6" w:rsidTr="00FD54F8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- 23.0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приёмам работы с бумагой в технике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скрапбукинга</w:t>
            </w:r>
            <w:proofErr w:type="spellEnd"/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95376B" w:rsidRPr="00A977B6" w:rsidTr="00FD54F8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- 23.0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бисероплетени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proofErr w:type="spellEnd"/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ДПИ МБУК «ГДК»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(Красноармейская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159/3)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приёмам работы с бисером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</w:t>
            </w:r>
          </w:p>
        </w:tc>
      </w:tr>
      <w:tr w:rsidR="0095376B" w:rsidRPr="00A977B6" w:rsidTr="00811C70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12:00-15:00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«Открытие паркового сезона»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Городской парк культуры и отдыха (Ленина, 144а)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Концерт,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811C70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12:00-15:00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«Открытие паркового сезона»</w:t>
            </w:r>
          </w:p>
        </w:tc>
        <w:tc>
          <w:tcPr>
            <w:tcW w:w="2551" w:type="dxa"/>
            <w:vAlign w:val="center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Первомайский парк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264094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4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аиста </w:t>
            </w:r>
          </w:p>
        </w:tc>
        <w:tc>
          <w:tcPr>
            <w:tcW w:w="2551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Дружбы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Студия английского языка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Групповое обучение для детей 1-4 классов. Детки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</w:p>
          <w:p w:rsidR="0095376B" w:rsidRPr="00A977B6" w:rsidRDefault="0095376B" w:rsidP="0095376B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Веб-путешествие по образовательным порталам «Интернет – мой помощник в учёбе» 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МБ с. Белогорье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Рёлочная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МБ с. Белогорье предложат увлекательное веб-путешествие </w:t>
            </w:r>
            <w:proofErr w:type="gramStart"/>
            <w:r w:rsidRPr="00A977B6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A977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бесплатным онлайн-площадкам, предлагающим качественный образовательный контент.  Ведь в сети можно найти всё – от изучения иностранных языков, финансовой грамотности, </w:t>
            </w:r>
            <w:r w:rsidRPr="00A977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робототехники, курсов работы в графических редакторах до курсов лепки или анимации.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Обучение шахматам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12.30-14.00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Творческий урок по </w:t>
            </w:r>
            <w:proofErr w:type="spellStart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бисероплетению</w:t>
            </w:r>
            <w:proofErr w:type="spellEnd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Бисероплетение</w:t>
            </w:r>
            <w:proofErr w:type="spellEnd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популярнейший вид рукоделия, который переживал уже не один виток популярности. Сегодня это востребованное творчество, увлекающее как детей, так и взрослых. На мастер-классе, под руководством специалиста по </w:t>
            </w:r>
            <w:proofErr w:type="spellStart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бисероплетению</w:t>
            </w:r>
            <w:proofErr w:type="spellEnd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изготовим небольшие изделия, которые потом можно использовать в качестве подарка на предстоящие праздники. Библиотекарь познакомит участников с книгами и периодическими изданиями по рукоделию.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Химический клуб «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МБ им. Б. Машука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занятии ребята разберут, почему алмаз и графит, состоят из одного </w:t>
            </w: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того же элемента – углерода, но один является самым твёрдым кристаллом в мире, а другой мягок и легко крошится. Вырастят поросший инеем сад, который станет подарком или украшением дома, создадут искрящуюся воду.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«Золотой цыплёнок»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занятии ребята познакомятся с пьесой-сказкой Владимира Орлова «Золотой цыплёнок» и сконструируют из бумаги и ниток поделку – сувенир в виде цыплёнка.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22.04.23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«Уроки выживания» 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Отделение ДК с. Плодопитомник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Мероприятия патриотической направленности по основам НВП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«Великая дружба — два гения», посвященная 150-летию со дня рождения Ф. И. Шаляпина и С. В. Рахманинова </w:t>
            </w:r>
            <w:r w:rsidRPr="00A97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стенах нашей библиотеки пройдет замечательное музыкальное мероприятие, которое отразит творческое сотрудничество и дружбу двух великих людей. Для гостей прозвучат произведения Рахманинова и романсы из репертуара Шаляпина.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«Лепка из самозатвердева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ющей глины»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ММБ им. А. П. Чехова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Вот уже десятки тысяч лет человек использует глину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разных сферах своей жизни: строительство, декор печей, фасадов, украшения. Конечно же, почетное место занимает посуда — она есть в каждом доме. Требования к ней велики: от эстетической красоты до практичности и удобства ухода и хранения.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Сегодня лепка из глины пользуется популярностью и у взрослых, и у детей. Она развивает моторику рук, фантазию, а также обладает успокаивающим эффектом.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глиной Вы узнаете на мастер-классе. Под руководством мастера каждый участник сможет самостоятельно изготовить из глины декоративную тарелку.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Стоимость участия 900 рублей, возможна оплата Пушкинской картой. Количество мест ограничено. Запись по телефону: 49-49-05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</w:t>
            </w: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14.00 – 15.30</w:t>
            </w:r>
          </w:p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 xml:space="preserve">ЛАА </w:t>
            </w:r>
            <w:r w:rsidRPr="00A977B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>(перекладная анимация)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МБ им. Б. Машука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ул. Институтская, 10/1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376B" w:rsidRPr="00A977B6" w:rsidRDefault="0095376B" w:rsidP="0095376B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 </w:t>
            </w:r>
            <w:r w:rsidRPr="00A97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мультфильмов отснятых к 9 мая. </w:t>
            </w: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 будут работать над выбором  материала по свободной теме, создадут сюжет.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Style w:val="s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B6">
              <w:rPr>
                <w:rStyle w:val="s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rPr>
                <w:rStyle w:val="s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B6">
              <w:rPr>
                <w:rStyle w:val="s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14-00</w:t>
            </w:r>
          </w:p>
          <w:p w:rsidR="0095376B" w:rsidRPr="00A977B6" w:rsidRDefault="0095376B" w:rsidP="0095376B">
            <w:pPr>
              <w:rPr>
                <w:rStyle w:val="s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B6">
              <w:rPr>
                <w:rStyle w:val="s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Style w:val="s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B6">
              <w:rPr>
                <w:rStyle w:val="s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Эко-час «Волшебное семечко» 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Ул. Юбилейная, 13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тел. 49-49-17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Из пластиковых бутылок изготовим горшочки и посадим рассаду цветов, которые к лету будут высажены на территории библиотеки.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«Целевая аудитория и УТП – уникальное торговое предложение»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МДБ </w:t>
            </w:r>
            <w:proofErr w:type="spellStart"/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им.П</w:t>
            </w:r>
            <w:proofErr w:type="spellEnd"/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Комарова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Лазо,42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Познакомимся с видами торговых предложений, как появляется предложение и спрос, как сделать свое предложение интересным и привлекательным? Обо всем узнаем на практикуме.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Каллиграфический мастер-класс «Китайские иероглифы»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МБ «Диалог»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ул. Политехническая, 46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каллиграфии – не просто изящные иероглифы. Это часть китайской культуры и древнейший процесс, который превратился из довольно сложной письменности в вид изобразительного искусства. Если вас интересует данный вид творчества, приглашаем вас на мастер-класс от  учителя </w:t>
            </w:r>
            <w:proofErr w:type="gram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, студента факультета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дизайна и технологий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АмГУ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Антона Черноок, где вы сможете познакомиться с базовыми чертами, написать первый иероглиф и приблизиться к самобытной истории Китая.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pStyle w:val="3"/>
              <w:pBdr>
                <w:bottom w:val="single" w:sz="6" w:space="8" w:color="E1E8ED"/>
              </w:pBdr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It</w:t>
            </w:r>
            <w:r w:rsidRPr="00A977B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proofErr w:type="spellStart"/>
            <w:r w:rsidRPr="00A977B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пратикум</w:t>
            </w:r>
            <w:proofErr w:type="spellEnd"/>
            <w:r w:rsidRPr="00A977B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95376B" w:rsidRPr="00A977B6" w:rsidRDefault="0095376B" w:rsidP="0095376B">
            <w:pPr>
              <w:pStyle w:val="3"/>
              <w:pBdr>
                <w:bottom w:val="single" w:sz="6" w:space="8" w:color="E1E8ED"/>
              </w:pBdr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</w:rPr>
              <w:t>«Основы монтажа»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МБ «Центральная»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 128 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технологии не стоят на месте. Участники мероприятия познакомятся с </w:t>
            </w:r>
            <w:proofErr w:type="gram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приложением</w:t>
            </w:r>
            <w:proofErr w:type="gram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благодаря, которому они смогут реализовывать свои идеи в виде коротких видеороликов.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4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«Спящая красавица»</w:t>
            </w:r>
          </w:p>
        </w:tc>
        <w:tc>
          <w:tcPr>
            <w:tcW w:w="2551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 ОКЦ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pStyle w:val="Standard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  <w:vAlign w:val="center"/>
          </w:tcPr>
          <w:p w:rsidR="0095376B" w:rsidRPr="00A977B6" w:rsidRDefault="0095376B" w:rsidP="00953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Отчетный концерт «Магия Востока» студии  восточного танца</w:t>
            </w:r>
          </w:p>
          <w:p w:rsidR="0095376B" w:rsidRPr="00A977B6" w:rsidRDefault="0095376B" w:rsidP="00953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«Жемчужина» </w:t>
            </w:r>
          </w:p>
        </w:tc>
        <w:tc>
          <w:tcPr>
            <w:tcW w:w="2551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 ОКЦ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A42908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22.04.23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«Ночь перед Рождеством» 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(Ленина 144)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по повести Н.В. Гоголя от студентов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АККиК</w:t>
            </w:r>
            <w:proofErr w:type="spellEnd"/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22.04.23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С.Г. Бондаревым, преподавателем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АККиК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, и студентами 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(Ленина 144)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Творческая встреча в рамках Года педагога и наставника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22.04.23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«Этот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безУМный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мир» -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Отделение ДК с. Плодопитомник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разновозрастных групп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22.04.23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tabs>
                <w:tab w:val="left" w:pos="99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Вечер настольных игр для молодёжи 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Отделение ДК с. Белогорье</w:t>
            </w:r>
          </w:p>
          <w:p w:rsidR="0095376B" w:rsidRPr="00A977B6" w:rsidRDefault="0095376B" w:rsidP="0095376B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Вечер игр для детей старшего школьного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«Станция мечта»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Выбирай сердцем, обнимай крепче, хочешь – кричи, любишь – скажи! Ведь каждая минута – вечность, ни одна из них не повторится. Выйти </w:t>
            </w:r>
            <w:proofErr w:type="gramStart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конечной</w:t>
            </w:r>
            <w:proofErr w:type="gramEnd"/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найти бы сердцу станцию. Станцию Мечта!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Спектакль «Станция Мечта» – это продолжение проекта, реализованного библиотекой «Багульник» на средства муниципального гранта в сфере культуры и искусства города Благовещенска и при поддержке Амурского регионального движения «Волонтёры Культуры».  Количество мест ограничено. Запись по телефону: 49-49-05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5DE" w:rsidRPr="00A977B6" w:rsidTr="00A977B6">
        <w:tc>
          <w:tcPr>
            <w:tcW w:w="392" w:type="dxa"/>
          </w:tcPr>
          <w:p w:rsidR="00C305DE" w:rsidRPr="00A977B6" w:rsidRDefault="00C305DE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C305DE" w:rsidRPr="00C305DE" w:rsidRDefault="00C305DE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22.04.23</w:t>
            </w:r>
          </w:p>
          <w:p w:rsidR="00C305DE" w:rsidRPr="00C305DE" w:rsidRDefault="00C305DE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13:00 </w:t>
            </w:r>
          </w:p>
        </w:tc>
        <w:tc>
          <w:tcPr>
            <w:tcW w:w="1844" w:type="dxa"/>
          </w:tcPr>
          <w:p w:rsidR="00C305DE" w:rsidRPr="00C305DE" w:rsidRDefault="00C305DE" w:rsidP="00C305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Открытые соревнования «Чемпионат и первенство г. Благовещенска по конкуру» </w:t>
            </w:r>
          </w:p>
          <w:p w:rsidR="00C305DE" w:rsidRPr="00C305DE" w:rsidRDefault="00C305DE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C305DE" w:rsidRPr="00C305DE" w:rsidRDefault="00C305DE" w:rsidP="00C305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СКК "Аллюр"</w:t>
            </w:r>
          </w:p>
          <w:p w:rsidR="00C305DE" w:rsidRPr="00C305DE" w:rsidRDefault="00C305DE" w:rsidP="0095376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C305DE" w:rsidRPr="00A977B6" w:rsidRDefault="00C305DE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информация по телефону: 8 914 5558883 (Ирина Шишова).</w:t>
            </w:r>
          </w:p>
        </w:tc>
        <w:tc>
          <w:tcPr>
            <w:tcW w:w="1417" w:type="dxa"/>
          </w:tcPr>
          <w:p w:rsidR="00C305DE" w:rsidRPr="00A977B6" w:rsidRDefault="00C305DE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5DE" w:rsidRPr="00A977B6" w:rsidTr="00A977B6">
        <w:tc>
          <w:tcPr>
            <w:tcW w:w="392" w:type="dxa"/>
          </w:tcPr>
          <w:p w:rsidR="00C305DE" w:rsidRPr="00A977B6" w:rsidRDefault="00C305DE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C305DE" w:rsidRPr="00C305DE" w:rsidRDefault="00C305DE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22.04-25.04</w:t>
            </w:r>
          </w:p>
        </w:tc>
        <w:tc>
          <w:tcPr>
            <w:tcW w:w="1844" w:type="dxa"/>
          </w:tcPr>
          <w:p w:rsidR="00C305DE" w:rsidRPr="00C305DE" w:rsidRDefault="00C305DE" w:rsidP="00C30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Личное первенство г. Благовещенска по классическим шахматам </w:t>
            </w:r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среди мальчиков и девочек до 9,11,13 лет</w:t>
            </w:r>
          </w:p>
          <w:p w:rsidR="00C305DE" w:rsidRPr="00C305DE" w:rsidRDefault="00C305DE" w:rsidP="00C30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305DE" w:rsidRPr="00C305DE" w:rsidRDefault="00C305DE" w:rsidP="00C30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139</w:t>
            </w:r>
          </w:p>
          <w:p w:rsidR="00C305DE" w:rsidRPr="00C305DE" w:rsidRDefault="00C305DE" w:rsidP="00C30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C305DE" w:rsidRPr="00C305DE" w:rsidRDefault="00C305DE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05DE" w:rsidRPr="00A977B6" w:rsidRDefault="00C305DE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5DE" w:rsidRPr="00A977B6" w:rsidTr="00A977B6">
        <w:tc>
          <w:tcPr>
            <w:tcW w:w="392" w:type="dxa"/>
          </w:tcPr>
          <w:p w:rsidR="00C305DE" w:rsidRPr="00A977B6" w:rsidRDefault="00C305DE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C305DE" w:rsidRPr="00C305DE" w:rsidRDefault="00C305DE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22.04-24.04</w:t>
            </w:r>
          </w:p>
        </w:tc>
        <w:tc>
          <w:tcPr>
            <w:tcW w:w="1844" w:type="dxa"/>
          </w:tcPr>
          <w:p w:rsidR="00C305DE" w:rsidRPr="00C305DE" w:rsidRDefault="00C305DE" w:rsidP="00C30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весеннее лично-командное первенство города </w:t>
            </w:r>
            <w:proofErr w:type="spellStart"/>
            <w:proofErr w:type="gramStart"/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Благове-щенска</w:t>
            </w:r>
            <w:proofErr w:type="spellEnd"/>
            <w:proofErr w:type="gramEnd"/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городошному спорту</w:t>
            </w:r>
          </w:p>
          <w:p w:rsidR="00C305DE" w:rsidRPr="00C305DE" w:rsidRDefault="00C305DE" w:rsidP="00C30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305DE" w:rsidRPr="00C305DE" w:rsidRDefault="00C305DE" w:rsidP="00C30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</w:t>
            </w:r>
          </w:p>
          <w:p w:rsidR="00C305DE" w:rsidRPr="00C305DE" w:rsidRDefault="00C305DE" w:rsidP="00C30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305DE" w:rsidRPr="00C305DE" w:rsidRDefault="00C305DE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05DE" w:rsidRPr="00A977B6" w:rsidRDefault="00C305DE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1114D3">
        <w:tc>
          <w:tcPr>
            <w:tcW w:w="9889" w:type="dxa"/>
            <w:gridSpan w:val="6"/>
          </w:tcPr>
          <w:p w:rsidR="0095376B" w:rsidRPr="00A977B6" w:rsidRDefault="0095376B" w:rsidP="009537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/>
                <w:sz w:val="24"/>
                <w:szCs w:val="24"/>
              </w:rPr>
              <w:t>23 апреля</w:t>
            </w:r>
          </w:p>
        </w:tc>
      </w:tr>
      <w:tr w:rsidR="0095376B" w:rsidRPr="00A977B6" w:rsidTr="00811C70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23.04.23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4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- «Память народная хранит»</w:t>
            </w:r>
          </w:p>
        </w:tc>
        <w:tc>
          <w:tcPr>
            <w:tcW w:w="2551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ДК с. Белогорье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(Белогорье, </w:t>
            </w:r>
            <w:proofErr w:type="spellStart"/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Релочная</w:t>
            </w:r>
            <w:proofErr w:type="spellEnd"/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22)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с. Белогорье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pStyle w:val="s8"/>
              <w:spacing w:before="0" w:beforeAutospacing="0" w:after="0" w:afterAutospacing="0"/>
            </w:pPr>
            <w:r w:rsidRPr="00A977B6">
              <w:t>Мастер-класс</w:t>
            </w:r>
          </w:p>
          <w:p w:rsidR="0095376B" w:rsidRPr="00A977B6" w:rsidRDefault="0095376B" w:rsidP="0095376B">
            <w:pPr>
              <w:pStyle w:val="s8"/>
              <w:spacing w:before="0" w:beforeAutospacing="0" w:after="0" w:afterAutospacing="0"/>
            </w:pPr>
            <w:r w:rsidRPr="00A977B6">
              <w:t>«Умная книжка»</w:t>
            </w:r>
          </w:p>
          <w:p w:rsidR="0095376B" w:rsidRPr="00A977B6" w:rsidRDefault="0095376B" w:rsidP="0095376B">
            <w:pPr>
              <w:pStyle w:val="s8"/>
              <w:spacing w:before="0" w:beforeAutospacing="0" w:after="0" w:afterAutospacing="0"/>
            </w:pPr>
            <w:r w:rsidRPr="00A977B6">
              <w:t>(23 апреля - Всемирный день книг и авторского права)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 «Багульник»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Моховая падь, Л-2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Тел.: 49-49-23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Мягкая книжка необычна и приятна на ощупь. Ее можно мять, крутить, мочить – вред будет причинен минимальный. В любом случае, книгу можно постирать и погладить, и она прослужит вам еще долгое время. При необходимости странички можно заменить или добавить новые. Книги из ткани дают больше возможностей по сравнению с </w:t>
            </w:r>
            <w:proofErr w:type="gramStart"/>
            <w:r w:rsidRPr="00A97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бумажными</w:t>
            </w:r>
            <w:proofErr w:type="gramEnd"/>
            <w:r w:rsidRPr="00A97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в них можно разместить множество деталей, разных по размеру и фактуре.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шахматам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тел.: 49-49-05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федерации шашек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Благовещенска Сергей Петрович Янков проводит 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по обучению шахматной игре.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95376B" w:rsidRDefault="0095376B" w:rsidP="0095376B">
            <w:pPr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sz w:val="24"/>
                <w:szCs w:val="20"/>
              </w:rPr>
              <w:t>23.04</w:t>
            </w:r>
          </w:p>
          <w:p w:rsidR="0095376B" w:rsidRPr="0095376B" w:rsidRDefault="0095376B" w:rsidP="0095376B">
            <w:pPr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sz w:val="24"/>
                <w:szCs w:val="20"/>
              </w:rPr>
              <w:t>12:00</w:t>
            </w:r>
          </w:p>
          <w:p w:rsidR="0095376B" w:rsidRPr="0095376B" w:rsidRDefault="0095376B" w:rsidP="0095376B">
            <w:pPr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sz w:val="24"/>
                <w:szCs w:val="20"/>
              </w:rPr>
              <w:t>0+</w:t>
            </w:r>
          </w:p>
        </w:tc>
        <w:tc>
          <w:tcPr>
            <w:tcW w:w="1844" w:type="dxa"/>
          </w:tcPr>
          <w:p w:rsidR="0095376B" w:rsidRPr="0095376B" w:rsidRDefault="0095376B" w:rsidP="0095376B">
            <w:pPr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sz w:val="24"/>
                <w:szCs w:val="20"/>
              </w:rPr>
              <w:t>Познавательная беседа в творческой мастерской</w:t>
            </w:r>
          </w:p>
          <w:p w:rsidR="0095376B" w:rsidRPr="0095376B" w:rsidRDefault="0095376B" w:rsidP="0095376B">
            <w:pPr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sz w:val="24"/>
                <w:szCs w:val="20"/>
              </w:rPr>
              <w:t>«По улицам родным»</w:t>
            </w:r>
          </w:p>
          <w:p w:rsidR="0095376B" w:rsidRPr="0095376B" w:rsidRDefault="0095376B" w:rsidP="0095376B">
            <w:pPr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i/>
                <w:sz w:val="24"/>
                <w:szCs w:val="20"/>
              </w:rPr>
              <w:t xml:space="preserve">в рамках проекта «Ты должен это увидеть» </w:t>
            </w:r>
            <w:r w:rsidRPr="0095376B">
              <w:rPr>
                <w:i/>
                <w:sz w:val="24"/>
                <w:szCs w:val="20"/>
              </w:rPr>
              <w:t xml:space="preserve"> </w:t>
            </w:r>
            <w:r w:rsidRPr="0095376B">
              <w:rPr>
                <w:rFonts w:ascii="Times New Roman" w:hAnsi="Times New Roman"/>
                <w:i/>
                <w:sz w:val="24"/>
                <w:szCs w:val="20"/>
              </w:rPr>
              <w:t>реализуемого</w:t>
            </w:r>
            <w:r w:rsidRPr="0095376B">
              <w:rPr>
                <w:i/>
                <w:sz w:val="24"/>
                <w:szCs w:val="20"/>
              </w:rPr>
              <w:t xml:space="preserve"> </w:t>
            </w:r>
            <w:r w:rsidRPr="0095376B">
              <w:rPr>
                <w:rFonts w:ascii="Times New Roman" w:hAnsi="Times New Roman"/>
                <w:i/>
                <w:sz w:val="24"/>
                <w:szCs w:val="20"/>
              </w:rPr>
              <w:t>на средства муниципального гранта в сфере культуры и искусства города Благовещенска</w:t>
            </w:r>
          </w:p>
        </w:tc>
        <w:tc>
          <w:tcPr>
            <w:tcW w:w="2551" w:type="dxa"/>
          </w:tcPr>
          <w:p w:rsidR="0095376B" w:rsidRPr="0095376B" w:rsidRDefault="0095376B" w:rsidP="0095376B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sz w:val="24"/>
                <w:szCs w:val="20"/>
              </w:rPr>
              <w:t>ММБ им. А. П. Чехова</w:t>
            </w:r>
          </w:p>
          <w:p w:rsidR="0095376B" w:rsidRPr="0095376B" w:rsidRDefault="0095376B" w:rsidP="0095376B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sz w:val="24"/>
                <w:szCs w:val="20"/>
              </w:rPr>
              <w:t>ул. Комсомольская,3</w:t>
            </w:r>
          </w:p>
          <w:p w:rsidR="0095376B" w:rsidRPr="0095376B" w:rsidRDefault="0095376B" w:rsidP="0095376B">
            <w:pPr>
              <w:shd w:val="clear" w:color="auto" w:fill="FFFFFF"/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sz w:val="24"/>
                <w:szCs w:val="20"/>
              </w:rPr>
              <w:t>тел.: 49-49-05</w:t>
            </w:r>
          </w:p>
          <w:p w:rsidR="0095376B" w:rsidRPr="0095376B" w:rsidRDefault="0095376B" w:rsidP="0095376B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27" w:type="dxa"/>
          </w:tcPr>
          <w:p w:rsidR="0095376B" w:rsidRPr="0095376B" w:rsidRDefault="0095376B" w:rsidP="0095376B">
            <w:pPr>
              <w:pStyle w:val="ab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95376B">
              <w:rPr>
                <w:rFonts w:ascii="Times New Roman" w:hAnsi="Times New Roman"/>
                <w:bCs/>
                <w:sz w:val="24"/>
                <w:szCs w:val="20"/>
                <w:shd w:val="clear" w:color="auto" w:fill="FFFFFF"/>
              </w:rPr>
              <w:t>Архитектура</w:t>
            </w:r>
            <w:r w:rsidRPr="0095376B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 –  это искусство создавать красоту домов, улиц, площадей </w:t>
            </w:r>
            <w:r w:rsidRPr="0095376B">
              <w:rPr>
                <w:rFonts w:ascii="Times New Roman" w:hAnsi="Times New Roman"/>
                <w:bCs/>
                <w:sz w:val="24"/>
                <w:szCs w:val="20"/>
                <w:shd w:val="clear" w:color="auto" w:fill="FFFFFF"/>
              </w:rPr>
              <w:t>городов</w:t>
            </w:r>
            <w:r w:rsidRPr="0095376B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. У вас есть уникальная возможность познакомиться с</w:t>
            </w:r>
            <w:r w:rsidRPr="0095376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95376B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архитектурой города Благовещенска и перенести </w:t>
            </w:r>
            <w:r w:rsidRPr="0095376B">
              <w:rPr>
                <w:rFonts w:ascii="Times New Roman" w:hAnsi="Times New Roman"/>
                <w:sz w:val="24"/>
                <w:szCs w:val="20"/>
              </w:rPr>
              <w:t xml:space="preserve">на холст в комбинированной акварельной технике любимое место всех жителей и гостей города – набережную реки Амур. </w:t>
            </w:r>
          </w:p>
        </w:tc>
        <w:tc>
          <w:tcPr>
            <w:tcW w:w="1417" w:type="dxa"/>
          </w:tcPr>
          <w:p w:rsidR="0095376B" w:rsidRPr="00AD0B9D" w:rsidRDefault="0095376B" w:rsidP="0095376B">
            <w:pPr>
              <w:pStyle w:val="ab"/>
              <w:ind w:left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D0B9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«Я иду по городу»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«Ты должен это увидеть!»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На пересечении Амура и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Зеи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в 1856 году был заложен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Усть-Зейский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военный пост. За 167 лет трансформации он превратился в большой перспективный город. За это время было построено большое количество зданий, появилось немало интересных скульптур и многого другого. Гуляя по городу, мы не всегда обращаем внимание на то,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нас окружает. Мы не задумываемся об истории зданий, о том кто жил в тех или иных домах, кто из знаменитых деятелей приезжал в наш город.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В  рамках проекта «Ты должен это увидеть»  реализуемого на средства муниципального гранта в сфере культуры и искусства города Благовещенска  в библиотеке им. А. П. Чехова пройдет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«Я иду по городу», где в ходе игры расскажем гостям об истории зданий, улиц и города. Присоединяйтесь! Будет интересно! Количество мест ограничено. Запись по телефону: 49-49-05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группа –13.00-14.00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группа -14.30-15.30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Китайский язык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Занятия 1 группы</w:t>
            </w: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Урок 27. </w:t>
            </w:r>
            <w:proofErr w:type="spellStart"/>
            <w:r w:rsidRPr="00A977B6">
              <w:rPr>
                <w:rFonts w:ascii="Times New Roman" w:eastAsia="MS Gothic" w:hAnsi="Times New Roman" w:cs="Times New Roman"/>
                <w:sz w:val="24"/>
                <w:szCs w:val="24"/>
              </w:rPr>
              <w:t>我</w:t>
            </w:r>
            <w:r w:rsidRPr="00A977B6">
              <w:rPr>
                <w:rFonts w:ascii="Times New Roman" w:eastAsia="Microsoft JhengHei" w:hAnsi="Times New Roman" w:cs="Times New Roman"/>
                <w:sz w:val="24"/>
                <w:szCs w:val="24"/>
              </w:rPr>
              <w:t>们班</w:t>
            </w:r>
            <w:proofErr w:type="spellEnd"/>
            <w:r w:rsidRPr="00A977B6">
              <w:rPr>
                <w:rFonts w:ascii="Times New Roman" w:eastAsia="Microsoft JhengHei" w:hAnsi="Times New Roman" w:cs="Times New Roman"/>
                <w:sz w:val="24"/>
                <w:szCs w:val="24"/>
              </w:rPr>
              <w:t>. На занятии дети будут учить новые слова.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977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 2 группы</w:t>
            </w: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Урок 10 «</w:t>
            </w:r>
            <w:proofErr w:type="spellStart"/>
            <w:r w:rsidRPr="00A977B6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周末你干什么</w:t>
            </w:r>
            <w:proofErr w:type="spellEnd"/>
            <w:r w:rsidRPr="00A977B6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». Часть 1. </w:t>
            </w:r>
            <w:r w:rsidRPr="00A977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Изучение 23 новых слов и чтение диалогов по учебнику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14:00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  <w:vAlign w:val="center"/>
          </w:tcPr>
          <w:p w:rsidR="0095376B" w:rsidRPr="00A977B6" w:rsidRDefault="0095376B" w:rsidP="00953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Класс-концерт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образцового шоу-балета «Александрия» </w:t>
            </w:r>
          </w:p>
        </w:tc>
        <w:tc>
          <w:tcPr>
            <w:tcW w:w="2551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Малый зал ОКЦ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95376B" w:rsidRPr="00A977B6" w:rsidRDefault="0095376B" w:rsidP="0095376B">
            <w:pPr>
              <w:shd w:val="clear" w:color="auto" w:fill="FFFFFF"/>
              <w:tabs>
                <w:tab w:val="left" w:pos="673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Научный клуб «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Естествика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научной лаборатории библиотеки-обсерватории им. Б. Машука пройдет занятие в рамках программы «Юный ученый». На мероприятии библиотекарь с ребятами разберут опыты: 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Цветной взрыв в молоке, Гашение извести, Молочные реки.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«Открываю сердце»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23 апреля в 15:00 в честь празднования своего дня рождения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специалист по эмоциям Ирина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Зубакина</w:t>
            </w:r>
            <w:proofErr w:type="spellEnd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 проведет бесплатный фестиваль для посетителей библиотеки «Открываю сердце». Фестиваль включает в себя лекторий, который наполнит ресурсом, мастер-класс, наполняющий энергией и трансформационную медитацию - она позволит быть более наполненной, созидательной, легкой и счастливой.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Запись и вопросы </w:t>
            </w:r>
            <w:r w:rsidRPr="00A9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телефону:89145503713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A97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«Умная книжка»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(23 апреля - Всемирный день книг и авторского права)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 время мероприятия дети самостоятельно изготовят книгу с любимыми героями, наполнят ее рисунками и полезной информацией.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1844" w:type="dxa"/>
            <w:vAlign w:val="center"/>
          </w:tcPr>
          <w:p w:rsidR="0095376B" w:rsidRPr="00A977B6" w:rsidRDefault="0095376B" w:rsidP="00A42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</w:t>
            </w:r>
            <w:r w:rsidR="00A4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A9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тный концерт «Три богатыря неизданное» образцовой цирковой студии «Фаворит» </w:t>
            </w:r>
          </w:p>
        </w:tc>
        <w:tc>
          <w:tcPr>
            <w:tcW w:w="2551" w:type="dxa"/>
            <w:vAlign w:val="center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 ОКЦ</w:t>
            </w:r>
          </w:p>
        </w:tc>
        <w:tc>
          <w:tcPr>
            <w:tcW w:w="2127" w:type="dxa"/>
          </w:tcPr>
          <w:p w:rsidR="0095376B" w:rsidRPr="00A977B6" w:rsidRDefault="0095376B" w:rsidP="0095376B">
            <w:pPr>
              <w:contextualSpacing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95376B" w:rsidRPr="00A977B6" w:rsidTr="00A977B6">
        <w:tc>
          <w:tcPr>
            <w:tcW w:w="392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Видеоэкскурс</w:t>
            </w:r>
            <w:proofErr w:type="spellEnd"/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всемирного дня авторского права 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bCs/>
                <w:sz w:val="24"/>
                <w:szCs w:val="24"/>
              </w:rPr>
              <w:t>«Законы авторского права»</w:t>
            </w:r>
          </w:p>
          <w:p w:rsidR="0095376B" w:rsidRPr="00A977B6" w:rsidRDefault="0095376B" w:rsidP="009537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(23 апреля - Всемирный день книг и авторского права)</w:t>
            </w:r>
          </w:p>
        </w:tc>
        <w:tc>
          <w:tcPr>
            <w:tcW w:w="2551" w:type="dxa"/>
          </w:tcPr>
          <w:p w:rsidR="0095376B" w:rsidRPr="00A977B6" w:rsidRDefault="0095376B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 xml:space="preserve">ММБ </w:t>
            </w:r>
            <w:proofErr w:type="spellStart"/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</w:p>
          <w:p w:rsidR="0095376B" w:rsidRPr="00A977B6" w:rsidRDefault="00C305DE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5376B" w:rsidRPr="00A9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https://vk.com/chehovka_blag</w:t>
              </w:r>
            </w:hyperlink>
          </w:p>
          <w:p w:rsidR="0095376B" w:rsidRPr="00A977B6" w:rsidRDefault="00C305DE" w:rsidP="009537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5376B" w:rsidRPr="00A977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https://t.me/chehovka_blag_chat</w:t>
              </w:r>
            </w:hyperlink>
          </w:p>
        </w:tc>
        <w:tc>
          <w:tcPr>
            <w:tcW w:w="2127" w:type="dxa"/>
          </w:tcPr>
          <w:p w:rsidR="0095376B" w:rsidRPr="00A977B6" w:rsidRDefault="0095376B" w:rsidP="00953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7B6">
              <w:rPr>
                <w:rFonts w:ascii="Times New Roman" w:hAnsi="Times New Roman" w:cs="Times New Roman"/>
                <w:sz w:val="24"/>
                <w:szCs w:val="24"/>
              </w:rPr>
              <w:t>В 1995 году в Париже Генеральная Конференция ЮНЕСКО определила 23 апреля Всемирным днём книги и авторского права,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</w:t>
            </w:r>
            <w:r w:rsidRPr="00A977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5376B" w:rsidRPr="00A977B6" w:rsidRDefault="0095376B" w:rsidP="009537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5E0" w:rsidRPr="00A977B6" w:rsidRDefault="00AC45E0" w:rsidP="00A97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C45E0" w:rsidRPr="00A977B6" w:rsidSect="008F0D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.AppleSystemUIFont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9EF"/>
    <w:multiLevelType w:val="hybridMultilevel"/>
    <w:tmpl w:val="1CA8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D5F0C"/>
    <w:multiLevelType w:val="hybridMultilevel"/>
    <w:tmpl w:val="1718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90"/>
    <w:rsid w:val="00061AB1"/>
    <w:rsid w:val="00065919"/>
    <w:rsid w:val="00087E4B"/>
    <w:rsid w:val="000A6665"/>
    <w:rsid w:val="000F57BE"/>
    <w:rsid w:val="00107690"/>
    <w:rsid w:val="001114D3"/>
    <w:rsid w:val="00115A5A"/>
    <w:rsid w:val="00123834"/>
    <w:rsid w:val="00136DA5"/>
    <w:rsid w:val="00160C29"/>
    <w:rsid w:val="00185153"/>
    <w:rsid w:val="001C05F9"/>
    <w:rsid w:val="00215767"/>
    <w:rsid w:val="002253AF"/>
    <w:rsid w:val="00264094"/>
    <w:rsid w:val="00266044"/>
    <w:rsid w:val="002B1A0B"/>
    <w:rsid w:val="002B3152"/>
    <w:rsid w:val="002B417E"/>
    <w:rsid w:val="002C596E"/>
    <w:rsid w:val="002C6399"/>
    <w:rsid w:val="002F35E7"/>
    <w:rsid w:val="002F44DA"/>
    <w:rsid w:val="003244B7"/>
    <w:rsid w:val="00356819"/>
    <w:rsid w:val="003859BE"/>
    <w:rsid w:val="003B112B"/>
    <w:rsid w:val="003C7539"/>
    <w:rsid w:val="003D0C58"/>
    <w:rsid w:val="003F3E33"/>
    <w:rsid w:val="0043439D"/>
    <w:rsid w:val="0046081F"/>
    <w:rsid w:val="00497039"/>
    <w:rsid w:val="005731FB"/>
    <w:rsid w:val="005D1F90"/>
    <w:rsid w:val="005E1EB8"/>
    <w:rsid w:val="0061130A"/>
    <w:rsid w:val="0061284D"/>
    <w:rsid w:val="00626B6C"/>
    <w:rsid w:val="00640D53"/>
    <w:rsid w:val="006455A9"/>
    <w:rsid w:val="0065160D"/>
    <w:rsid w:val="00651CD3"/>
    <w:rsid w:val="00676E7C"/>
    <w:rsid w:val="0069124C"/>
    <w:rsid w:val="00692BAB"/>
    <w:rsid w:val="00694C1A"/>
    <w:rsid w:val="006B440F"/>
    <w:rsid w:val="006C79FE"/>
    <w:rsid w:val="006D6122"/>
    <w:rsid w:val="006E131A"/>
    <w:rsid w:val="007159B5"/>
    <w:rsid w:val="007515A8"/>
    <w:rsid w:val="00753F32"/>
    <w:rsid w:val="00765827"/>
    <w:rsid w:val="007C5047"/>
    <w:rsid w:val="007D7165"/>
    <w:rsid w:val="008031EA"/>
    <w:rsid w:val="008108D5"/>
    <w:rsid w:val="008111AC"/>
    <w:rsid w:val="00811C70"/>
    <w:rsid w:val="00815C16"/>
    <w:rsid w:val="00840414"/>
    <w:rsid w:val="00842994"/>
    <w:rsid w:val="0087327A"/>
    <w:rsid w:val="008B1EB9"/>
    <w:rsid w:val="008B713E"/>
    <w:rsid w:val="008D0F41"/>
    <w:rsid w:val="008D48E1"/>
    <w:rsid w:val="008D6623"/>
    <w:rsid w:val="008F0DBC"/>
    <w:rsid w:val="00904AD1"/>
    <w:rsid w:val="00906A07"/>
    <w:rsid w:val="00912880"/>
    <w:rsid w:val="009377CA"/>
    <w:rsid w:val="0095376B"/>
    <w:rsid w:val="00956DBD"/>
    <w:rsid w:val="00972C80"/>
    <w:rsid w:val="00976B61"/>
    <w:rsid w:val="009A24BD"/>
    <w:rsid w:val="009C5EA7"/>
    <w:rsid w:val="009E3408"/>
    <w:rsid w:val="009E7376"/>
    <w:rsid w:val="00A42908"/>
    <w:rsid w:val="00A52390"/>
    <w:rsid w:val="00A87B0F"/>
    <w:rsid w:val="00A977B6"/>
    <w:rsid w:val="00AC136F"/>
    <w:rsid w:val="00AC45E0"/>
    <w:rsid w:val="00AD287D"/>
    <w:rsid w:val="00AE1253"/>
    <w:rsid w:val="00B83746"/>
    <w:rsid w:val="00B93302"/>
    <w:rsid w:val="00BB37CD"/>
    <w:rsid w:val="00BB4300"/>
    <w:rsid w:val="00BD7632"/>
    <w:rsid w:val="00BE203A"/>
    <w:rsid w:val="00C15FE2"/>
    <w:rsid w:val="00C305DE"/>
    <w:rsid w:val="00C369FB"/>
    <w:rsid w:val="00C475CE"/>
    <w:rsid w:val="00C50ADE"/>
    <w:rsid w:val="00C547D7"/>
    <w:rsid w:val="00C5560F"/>
    <w:rsid w:val="00C67912"/>
    <w:rsid w:val="00CA62FD"/>
    <w:rsid w:val="00CB5AB5"/>
    <w:rsid w:val="00D04AD2"/>
    <w:rsid w:val="00D326BD"/>
    <w:rsid w:val="00D47DB4"/>
    <w:rsid w:val="00D7567D"/>
    <w:rsid w:val="00DA40D7"/>
    <w:rsid w:val="00DD29DD"/>
    <w:rsid w:val="00DE6EBE"/>
    <w:rsid w:val="00DF4C63"/>
    <w:rsid w:val="00E03E08"/>
    <w:rsid w:val="00E21636"/>
    <w:rsid w:val="00E5386A"/>
    <w:rsid w:val="00E57AD8"/>
    <w:rsid w:val="00EB36EE"/>
    <w:rsid w:val="00EC3422"/>
    <w:rsid w:val="00EC3EA8"/>
    <w:rsid w:val="00EC4F0A"/>
    <w:rsid w:val="00EE41F5"/>
    <w:rsid w:val="00EE7624"/>
    <w:rsid w:val="00F0134B"/>
    <w:rsid w:val="00F04B86"/>
    <w:rsid w:val="00F5315F"/>
    <w:rsid w:val="00F95CD2"/>
    <w:rsid w:val="00FC1F0C"/>
    <w:rsid w:val="00FD4F3D"/>
    <w:rsid w:val="00FD54F8"/>
    <w:rsid w:val="00FE3090"/>
    <w:rsid w:val="00FE3A36"/>
    <w:rsid w:val="00FF109C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B1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7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977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hgkelc">
    <w:name w:val="hgkelc"/>
    <w:basedOn w:val="a0"/>
    <w:rsid w:val="0043439D"/>
  </w:style>
  <w:style w:type="paragraph" w:customStyle="1" w:styleId="Standard">
    <w:name w:val="Standard"/>
    <w:rsid w:val="0043439D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B1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rol">
    <w:name w:val="control"/>
    <w:basedOn w:val="a0"/>
    <w:rsid w:val="00EC4F0A"/>
  </w:style>
  <w:style w:type="character" w:styleId="ac">
    <w:name w:val="annotation reference"/>
    <w:basedOn w:val="a0"/>
    <w:uiPriority w:val="99"/>
    <w:semiHidden/>
    <w:unhideWhenUsed/>
    <w:rsid w:val="00F95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5CD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5CD2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CD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1">
    <w:name w:val="Emphasis"/>
    <w:basedOn w:val="a0"/>
    <w:uiPriority w:val="20"/>
    <w:qFormat/>
    <w:rsid w:val="00A977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B1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97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977B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hgkelc">
    <w:name w:val="hgkelc"/>
    <w:basedOn w:val="a0"/>
    <w:rsid w:val="0043439D"/>
  </w:style>
  <w:style w:type="paragraph" w:customStyle="1" w:styleId="Standard">
    <w:name w:val="Standard"/>
    <w:rsid w:val="0043439D"/>
    <w:pPr>
      <w:suppressAutoHyphens/>
      <w:autoSpaceDN w:val="0"/>
    </w:pPr>
    <w:rPr>
      <w:rFonts w:ascii="Calibri" w:eastAsia="Calibri" w:hAnsi="Calibri" w:cs="Calibri"/>
      <w:color w:val="00000A"/>
      <w:kern w:val="3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B1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rol">
    <w:name w:val="control"/>
    <w:basedOn w:val="a0"/>
    <w:rsid w:val="00EC4F0A"/>
  </w:style>
  <w:style w:type="character" w:styleId="ac">
    <w:name w:val="annotation reference"/>
    <w:basedOn w:val="a0"/>
    <w:uiPriority w:val="99"/>
    <w:semiHidden/>
    <w:unhideWhenUsed/>
    <w:rsid w:val="00F95C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5CD2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5CD2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CD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f1">
    <w:name w:val="Emphasis"/>
    <w:basedOn w:val="a0"/>
    <w:uiPriority w:val="20"/>
    <w:qFormat/>
    <w:rsid w:val="00A977B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977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hehovka_blag_cha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hehovka_bl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3519-8E5E-45CF-93F5-BD8ADBF5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13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Александра Петровна</dc:creator>
  <cp:keywords/>
  <dc:description/>
  <cp:lastModifiedBy>Перепелица Ольга Ивановна</cp:lastModifiedBy>
  <cp:revision>50</cp:revision>
  <dcterms:created xsi:type="dcterms:W3CDTF">2022-11-13T23:26:00Z</dcterms:created>
  <dcterms:modified xsi:type="dcterms:W3CDTF">2023-04-21T00:17:00Z</dcterms:modified>
</cp:coreProperties>
</file>