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BC338A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27.07.2023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BC338A" w:rsidP="00BC338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3932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D60CA8">
        <w:trPr>
          <w:trHeight w:hRule="exact" w:val="227"/>
        </w:trPr>
        <w:tc>
          <w:tcPr>
            <w:tcW w:w="9356" w:type="dxa"/>
            <w:gridSpan w:val="3"/>
          </w:tcPr>
          <w:p w:rsidR="00250725" w:rsidRPr="00D60CA8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4D584F" w:rsidRPr="00D714F3" w:rsidTr="00D714F3">
        <w:trPr>
          <w:trHeight w:hRule="exact" w:val="1847"/>
        </w:trPr>
        <w:tc>
          <w:tcPr>
            <w:tcW w:w="9356" w:type="dxa"/>
            <w:gridSpan w:val="3"/>
          </w:tcPr>
          <w:p w:rsidR="00B87B23" w:rsidRDefault="004D584F" w:rsidP="004D584F">
            <w:pPr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25919648"/>
            <w:r w:rsidRPr="00D714F3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«Развитие градостроительной деятельности и управление земельными ресурсами  на территории муниципального образования города Благовещенска», утвержденную постановлением админи</w:t>
            </w:r>
            <w:r w:rsidR="00D60CA8" w:rsidRPr="00D714F3">
              <w:rPr>
                <w:rFonts w:ascii="Times New Roman" w:hAnsi="Times New Roman"/>
                <w:sz w:val="28"/>
                <w:szCs w:val="28"/>
              </w:rPr>
              <w:t xml:space="preserve">страции города Благовещенска </w:t>
            </w:r>
          </w:p>
          <w:p w:rsidR="004D584F" w:rsidRPr="00D714F3" w:rsidRDefault="004D584F" w:rsidP="004D584F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4F3">
              <w:rPr>
                <w:rFonts w:ascii="Times New Roman" w:hAnsi="Times New Roman"/>
                <w:sz w:val="28"/>
                <w:szCs w:val="28"/>
              </w:rPr>
              <w:t xml:space="preserve"> от 07.10.2014 № 4136</w:t>
            </w:r>
            <w:bookmarkEnd w:id="0"/>
          </w:p>
          <w:p w:rsidR="004D584F" w:rsidRPr="00D714F3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584F" w:rsidRPr="00D714F3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584F" w:rsidRPr="00D714F3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584F" w:rsidRPr="00D714F3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584F" w:rsidRPr="00D714F3" w:rsidRDefault="004D584F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D584F" w:rsidRPr="00D714F3" w:rsidRDefault="004D584F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D714F3" w:rsidTr="00ED349C">
        <w:trPr>
          <w:trHeight w:val="100"/>
        </w:trPr>
        <w:tc>
          <w:tcPr>
            <w:tcW w:w="9356" w:type="dxa"/>
            <w:gridSpan w:val="3"/>
          </w:tcPr>
          <w:p w:rsidR="00650815" w:rsidRPr="00D714F3" w:rsidRDefault="00650815" w:rsidP="00ED34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0D91" w:rsidRPr="00D714F3" w:rsidTr="008B1860">
        <w:trPr>
          <w:trHeight w:val="943"/>
        </w:trPr>
        <w:tc>
          <w:tcPr>
            <w:tcW w:w="9356" w:type="dxa"/>
            <w:gridSpan w:val="3"/>
          </w:tcPr>
          <w:p w:rsidR="00B8462E" w:rsidRPr="00D714F3" w:rsidRDefault="004D584F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4F3">
              <w:rPr>
                <w:rFonts w:ascii="Times New Roman" w:hAnsi="Times New Roman"/>
                <w:sz w:val="28"/>
                <w:szCs w:val="28"/>
              </w:rPr>
              <w:t>В целях корректировки основных параметров реализации муниципальной программы</w:t>
            </w:r>
          </w:p>
          <w:p w:rsidR="00B8462E" w:rsidRPr="00D714F3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714F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714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</w:tc>
      </w:tr>
    </w:tbl>
    <w:p w:rsidR="0047426F" w:rsidRPr="00D714F3" w:rsidRDefault="0047426F" w:rsidP="00A8041B">
      <w:pPr>
        <w:widowControl w:val="0"/>
        <w:numPr>
          <w:ilvl w:val="0"/>
          <w:numId w:val="2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 xml:space="preserve">Внести в муниципальную </w:t>
      </w:r>
      <w:hyperlink r:id="rId8" w:history="1">
        <w:r w:rsidRPr="00D714F3">
          <w:rPr>
            <w:rFonts w:ascii="Times New Roman" w:hAnsi="Times New Roman"/>
            <w:sz w:val="28"/>
            <w:szCs w:val="28"/>
          </w:rPr>
          <w:t>программу</w:t>
        </w:r>
      </w:hyperlink>
      <w:r w:rsidRPr="00D714F3">
        <w:rPr>
          <w:rFonts w:ascii="Times New Roman" w:hAnsi="Times New Roman"/>
          <w:sz w:val="28"/>
          <w:szCs w:val="28"/>
        </w:rPr>
        <w:t xml:space="preserve"> «Развитие градостроительной деятельности и управление земельными ресурсами на территории муниципального образования города Благовещенска», утвержденную постановлением администрации города Благовещенска</w:t>
      </w:r>
      <w:r w:rsidR="00ED349C" w:rsidRPr="00D714F3">
        <w:rPr>
          <w:rFonts w:ascii="Times New Roman" w:hAnsi="Times New Roman"/>
          <w:sz w:val="28"/>
          <w:szCs w:val="28"/>
        </w:rPr>
        <w:t xml:space="preserve"> </w:t>
      </w:r>
      <w:r w:rsidR="005B146F" w:rsidRPr="00D714F3">
        <w:rPr>
          <w:rFonts w:ascii="Times New Roman" w:hAnsi="Times New Roman"/>
          <w:sz w:val="28"/>
          <w:szCs w:val="28"/>
        </w:rPr>
        <w:t xml:space="preserve">от 07.10.2014 </w:t>
      </w:r>
      <w:r w:rsidRPr="00D714F3">
        <w:rPr>
          <w:rFonts w:ascii="Times New Roman" w:hAnsi="Times New Roman"/>
          <w:sz w:val="28"/>
          <w:szCs w:val="28"/>
        </w:rPr>
        <w:t>№ 4136</w:t>
      </w:r>
      <w:r w:rsidR="005B146F" w:rsidRPr="00D714F3">
        <w:rPr>
          <w:rFonts w:ascii="Times New Roman" w:hAnsi="Times New Roman"/>
          <w:sz w:val="28"/>
          <w:szCs w:val="28"/>
        </w:rPr>
        <w:t xml:space="preserve"> </w:t>
      </w:r>
      <w:r w:rsidRPr="00D714F3">
        <w:rPr>
          <w:rFonts w:ascii="Times New Roman" w:hAnsi="Times New Roman"/>
          <w:sz w:val="28"/>
          <w:szCs w:val="28"/>
        </w:rPr>
        <w:t xml:space="preserve">(в редакции постановления администрации города Благовещенска от </w:t>
      </w:r>
      <w:r w:rsidR="00FE4B0E" w:rsidRPr="00D714F3">
        <w:rPr>
          <w:rFonts w:ascii="Times New Roman" w:hAnsi="Times New Roman"/>
          <w:sz w:val="28"/>
          <w:szCs w:val="28"/>
        </w:rPr>
        <w:t>2</w:t>
      </w:r>
      <w:r w:rsidR="00A312E7" w:rsidRPr="00D714F3">
        <w:rPr>
          <w:rFonts w:ascii="Times New Roman" w:hAnsi="Times New Roman"/>
          <w:sz w:val="28"/>
          <w:szCs w:val="28"/>
        </w:rPr>
        <w:t>6</w:t>
      </w:r>
      <w:r w:rsidR="00F46590" w:rsidRPr="00D714F3">
        <w:rPr>
          <w:rFonts w:ascii="Times New Roman" w:hAnsi="Times New Roman"/>
          <w:sz w:val="28"/>
          <w:szCs w:val="28"/>
        </w:rPr>
        <w:t>.</w:t>
      </w:r>
      <w:r w:rsidR="00E27176" w:rsidRPr="00D714F3">
        <w:rPr>
          <w:rFonts w:ascii="Times New Roman" w:hAnsi="Times New Roman"/>
          <w:sz w:val="28"/>
          <w:szCs w:val="28"/>
        </w:rPr>
        <w:t>0</w:t>
      </w:r>
      <w:r w:rsidR="00917C26" w:rsidRPr="00D714F3">
        <w:rPr>
          <w:rFonts w:ascii="Times New Roman" w:hAnsi="Times New Roman"/>
          <w:sz w:val="28"/>
          <w:szCs w:val="28"/>
        </w:rPr>
        <w:t>5</w:t>
      </w:r>
      <w:r w:rsidR="00F46590" w:rsidRPr="00D714F3">
        <w:rPr>
          <w:rFonts w:ascii="Times New Roman" w:hAnsi="Times New Roman"/>
          <w:sz w:val="28"/>
          <w:szCs w:val="28"/>
        </w:rPr>
        <w:t>.</w:t>
      </w:r>
      <w:r w:rsidRPr="00D714F3">
        <w:rPr>
          <w:rFonts w:ascii="Times New Roman" w:hAnsi="Times New Roman"/>
          <w:sz w:val="28"/>
          <w:szCs w:val="28"/>
        </w:rPr>
        <w:t>202</w:t>
      </w:r>
      <w:r w:rsidR="00E27176" w:rsidRPr="00D714F3">
        <w:rPr>
          <w:rFonts w:ascii="Times New Roman" w:hAnsi="Times New Roman"/>
          <w:sz w:val="28"/>
          <w:szCs w:val="28"/>
        </w:rPr>
        <w:t>3</w:t>
      </w:r>
      <w:r w:rsidR="00ED349C" w:rsidRPr="00D714F3">
        <w:rPr>
          <w:rFonts w:ascii="Times New Roman" w:hAnsi="Times New Roman"/>
          <w:sz w:val="28"/>
          <w:szCs w:val="28"/>
        </w:rPr>
        <w:t xml:space="preserve"> </w:t>
      </w:r>
      <w:r w:rsidRPr="00D714F3">
        <w:rPr>
          <w:rFonts w:ascii="Times New Roman" w:hAnsi="Times New Roman"/>
          <w:sz w:val="28"/>
          <w:szCs w:val="28"/>
        </w:rPr>
        <w:t xml:space="preserve">№ </w:t>
      </w:r>
      <w:r w:rsidR="00917C26" w:rsidRPr="00D714F3">
        <w:rPr>
          <w:rFonts w:ascii="Times New Roman" w:hAnsi="Times New Roman"/>
          <w:sz w:val="28"/>
          <w:szCs w:val="28"/>
        </w:rPr>
        <w:t>2</w:t>
      </w:r>
      <w:r w:rsidR="00A312E7" w:rsidRPr="00D714F3">
        <w:rPr>
          <w:rFonts w:ascii="Times New Roman" w:hAnsi="Times New Roman"/>
          <w:sz w:val="28"/>
          <w:szCs w:val="28"/>
        </w:rPr>
        <w:t>685</w:t>
      </w:r>
      <w:r w:rsidRPr="00D714F3">
        <w:rPr>
          <w:rFonts w:ascii="Times New Roman" w:hAnsi="Times New Roman"/>
          <w:sz w:val="28"/>
          <w:szCs w:val="28"/>
        </w:rPr>
        <w:t>), следующие изменения:</w:t>
      </w:r>
    </w:p>
    <w:p w:rsidR="00FC7A55" w:rsidRPr="00D714F3" w:rsidRDefault="00FC7A55" w:rsidP="00A8041B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1.1. В  паспорте муниципальной программы:</w:t>
      </w:r>
    </w:p>
    <w:p w:rsidR="0053683B" w:rsidRDefault="00FE4B0E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1.1.</w:t>
      </w:r>
      <w:r w:rsidR="00FC7A55" w:rsidRPr="00D714F3">
        <w:rPr>
          <w:rFonts w:ascii="Times New Roman" w:hAnsi="Times New Roman"/>
          <w:sz w:val="28"/>
          <w:szCs w:val="28"/>
        </w:rPr>
        <w:t>1</w:t>
      </w:r>
      <w:r w:rsidRPr="00D714F3">
        <w:rPr>
          <w:rFonts w:ascii="Times New Roman" w:hAnsi="Times New Roman"/>
          <w:sz w:val="28"/>
          <w:szCs w:val="28"/>
        </w:rPr>
        <w:t xml:space="preserve"> </w:t>
      </w:r>
      <w:r w:rsidR="0053683B">
        <w:rPr>
          <w:rFonts w:ascii="Times New Roman" w:hAnsi="Times New Roman"/>
          <w:sz w:val="28"/>
          <w:szCs w:val="28"/>
        </w:rPr>
        <w:t>в строке «</w:t>
      </w:r>
      <w:r w:rsidR="0053683B" w:rsidRPr="00696AD8">
        <w:rPr>
          <w:rFonts w:ascii="Times New Roman" w:hAnsi="Times New Roman"/>
          <w:sz w:val="28"/>
          <w:szCs w:val="28"/>
        </w:rPr>
        <w:t>Целевые показатели (индикаторы) муниципальной программы</w:t>
      </w:r>
      <w:r w:rsidR="0053683B">
        <w:rPr>
          <w:rFonts w:ascii="Times New Roman" w:hAnsi="Times New Roman"/>
          <w:sz w:val="28"/>
          <w:szCs w:val="28"/>
        </w:rPr>
        <w:t>» слова «</w:t>
      </w:r>
      <w:r w:rsidR="0053683B" w:rsidRPr="00613FB4">
        <w:rPr>
          <w:rFonts w:ascii="Times New Roman" w:hAnsi="Times New Roman"/>
          <w:sz w:val="28"/>
          <w:szCs w:val="28"/>
        </w:rPr>
        <w:t>Увеличение количества сформированных и поставленных на государственный кадастровый учет земельных участков</w:t>
      </w:r>
      <w:r w:rsidR="0053683B">
        <w:rPr>
          <w:rFonts w:ascii="Times New Roman" w:hAnsi="Times New Roman"/>
          <w:sz w:val="28"/>
          <w:szCs w:val="28"/>
        </w:rPr>
        <w:t>»</w:t>
      </w:r>
      <w:r w:rsidR="0053683B" w:rsidRPr="00613FB4">
        <w:rPr>
          <w:rFonts w:ascii="Times New Roman" w:hAnsi="Times New Roman"/>
          <w:sz w:val="28"/>
          <w:szCs w:val="28"/>
        </w:rPr>
        <w:t xml:space="preserve"> </w:t>
      </w:r>
      <w:r w:rsidR="0053683B" w:rsidRPr="00D433D1">
        <w:rPr>
          <w:rFonts w:ascii="Times New Roman" w:hAnsi="Times New Roman"/>
          <w:sz w:val="28"/>
          <w:szCs w:val="28"/>
        </w:rPr>
        <w:t xml:space="preserve">заменить </w:t>
      </w:r>
      <w:r w:rsidR="0053683B">
        <w:rPr>
          <w:rFonts w:ascii="Times New Roman" w:hAnsi="Times New Roman"/>
          <w:sz w:val="28"/>
          <w:szCs w:val="28"/>
        </w:rPr>
        <w:t>словами</w:t>
      </w:r>
      <w:r w:rsidR="0053683B" w:rsidRPr="00D433D1">
        <w:rPr>
          <w:rFonts w:ascii="Times New Roman" w:hAnsi="Times New Roman"/>
          <w:sz w:val="28"/>
          <w:szCs w:val="28"/>
        </w:rPr>
        <w:t xml:space="preserve"> «Увеличение количества образованных земельных участков, границы которых уточнены»</w:t>
      </w:r>
      <w:r w:rsidR="0053683B">
        <w:rPr>
          <w:rFonts w:ascii="Times New Roman" w:hAnsi="Times New Roman"/>
          <w:sz w:val="28"/>
          <w:szCs w:val="28"/>
        </w:rPr>
        <w:t>;</w:t>
      </w:r>
    </w:p>
    <w:p w:rsidR="0023455C" w:rsidRPr="00D714F3" w:rsidRDefault="00FE4B0E" w:rsidP="002345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1.1.</w:t>
      </w:r>
      <w:r w:rsidR="00FC7A55" w:rsidRPr="00D714F3">
        <w:rPr>
          <w:rFonts w:ascii="Times New Roman" w:hAnsi="Times New Roman"/>
          <w:sz w:val="28"/>
          <w:szCs w:val="28"/>
        </w:rPr>
        <w:t>2</w:t>
      </w:r>
      <w:r w:rsidRPr="00D714F3">
        <w:rPr>
          <w:rFonts w:ascii="Times New Roman" w:hAnsi="Times New Roman"/>
          <w:sz w:val="28"/>
          <w:szCs w:val="28"/>
        </w:rPr>
        <w:t xml:space="preserve"> </w:t>
      </w:r>
      <w:r w:rsidR="0023455C" w:rsidRPr="00D714F3">
        <w:rPr>
          <w:rFonts w:ascii="Times New Roman" w:hAnsi="Times New Roman"/>
          <w:sz w:val="28"/>
          <w:szCs w:val="28"/>
        </w:rPr>
        <w:t>в строке «Ресурсное обеспечение муниципальной программы»  паспорта муниципальной программы:</w:t>
      </w:r>
    </w:p>
    <w:p w:rsidR="00FE4B0E" w:rsidRDefault="00FE4B0E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1.1.</w:t>
      </w:r>
      <w:r w:rsidR="00FC7A55" w:rsidRPr="00D714F3">
        <w:rPr>
          <w:rFonts w:ascii="Times New Roman" w:hAnsi="Times New Roman"/>
          <w:sz w:val="28"/>
          <w:szCs w:val="28"/>
        </w:rPr>
        <w:t>3</w:t>
      </w:r>
      <w:r w:rsidRPr="00D714F3">
        <w:rPr>
          <w:rFonts w:ascii="Times New Roman" w:hAnsi="Times New Roman"/>
          <w:sz w:val="28"/>
          <w:szCs w:val="28"/>
        </w:rPr>
        <w:tab/>
      </w:r>
      <w:r w:rsidR="0023455C" w:rsidRPr="00D714F3">
        <w:rPr>
          <w:rFonts w:ascii="Times New Roman" w:hAnsi="Times New Roman"/>
          <w:sz w:val="28"/>
          <w:szCs w:val="28"/>
        </w:rPr>
        <w:t>в абзаце первом цифры «991 636,6», «89 183,6» заменить соответственно цифрами «</w:t>
      </w:r>
      <w:r w:rsidR="0023455C" w:rsidRPr="00F044AD">
        <w:rPr>
          <w:rFonts w:ascii="Times New Roman" w:hAnsi="Times New Roman"/>
          <w:sz w:val="28"/>
          <w:szCs w:val="28"/>
        </w:rPr>
        <w:t>1</w:t>
      </w:r>
      <w:r w:rsidR="0023455C">
        <w:rPr>
          <w:rFonts w:ascii="Times New Roman" w:hAnsi="Times New Roman"/>
          <w:sz w:val="28"/>
          <w:szCs w:val="28"/>
          <w:lang w:val="en-US"/>
        </w:rPr>
        <w:t> </w:t>
      </w:r>
      <w:r w:rsidR="0023455C" w:rsidRPr="00F044AD">
        <w:rPr>
          <w:rFonts w:ascii="Times New Roman" w:hAnsi="Times New Roman"/>
          <w:sz w:val="28"/>
          <w:szCs w:val="28"/>
        </w:rPr>
        <w:t>024</w:t>
      </w:r>
      <w:r w:rsidR="0023455C">
        <w:rPr>
          <w:rFonts w:ascii="Times New Roman" w:hAnsi="Times New Roman"/>
          <w:sz w:val="28"/>
          <w:szCs w:val="28"/>
          <w:lang w:val="en-US"/>
        </w:rPr>
        <w:t> </w:t>
      </w:r>
      <w:r w:rsidR="0023455C">
        <w:rPr>
          <w:rFonts w:ascii="Times New Roman" w:hAnsi="Times New Roman"/>
          <w:sz w:val="28"/>
          <w:szCs w:val="28"/>
        </w:rPr>
        <w:t>463,9</w:t>
      </w:r>
      <w:r w:rsidR="0023455C" w:rsidRPr="00D714F3">
        <w:rPr>
          <w:rFonts w:ascii="Times New Roman" w:hAnsi="Times New Roman"/>
          <w:sz w:val="28"/>
          <w:szCs w:val="28"/>
        </w:rPr>
        <w:t>», «</w:t>
      </w:r>
      <w:r w:rsidR="0023455C">
        <w:rPr>
          <w:rFonts w:ascii="Times New Roman" w:hAnsi="Times New Roman"/>
          <w:sz w:val="28"/>
          <w:szCs w:val="28"/>
        </w:rPr>
        <w:t>122 010,9</w:t>
      </w:r>
      <w:r w:rsidR="0023455C" w:rsidRPr="00D714F3">
        <w:rPr>
          <w:rFonts w:ascii="Times New Roman" w:hAnsi="Times New Roman"/>
          <w:sz w:val="28"/>
          <w:szCs w:val="28"/>
        </w:rPr>
        <w:t>»;</w:t>
      </w:r>
    </w:p>
    <w:p w:rsidR="00696AD8" w:rsidRPr="00613FB4" w:rsidRDefault="00696AD8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1.1.4 </w:t>
      </w:r>
      <w:r w:rsidR="0023455C" w:rsidRPr="00D714F3">
        <w:rPr>
          <w:rFonts w:ascii="Times New Roman" w:hAnsi="Times New Roman"/>
          <w:sz w:val="28"/>
          <w:szCs w:val="28"/>
        </w:rPr>
        <w:t>в абзаце втором цифры «935 561,7», «84 615,9» заменить соответственно цифрами «</w:t>
      </w:r>
      <w:r w:rsidR="0023455C">
        <w:rPr>
          <w:rFonts w:ascii="Times New Roman" w:hAnsi="Times New Roman"/>
          <w:sz w:val="28"/>
          <w:szCs w:val="28"/>
        </w:rPr>
        <w:t>968 389,0</w:t>
      </w:r>
      <w:r w:rsidR="0023455C" w:rsidRPr="00D714F3">
        <w:rPr>
          <w:rFonts w:ascii="Times New Roman" w:hAnsi="Times New Roman"/>
          <w:sz w:val="28"/>
          <w:szCs w:val="28"/>
        </w:rPr>
        <w:t>», «</w:t>
      </w:r>
      <w:r w:rsidR="0023455C">
        <w:rPr>
          <w:rFonts w:ascii="Times New Roman" w:hAnsi="Times New Roman"/>
          <w:sz w:val="28"/>
          <w:szCs w:val="28"/>
        </w:rPr>
        <w:t>117 443,2</w:t>
      </w:r>
      <w:r w:rsidR="0023455C" w:rsidRPr="00D714F3">
        <w:rPr>
          <w:rFonts w:ascii="Times New Roman" w:hAnsi="Times New Roman"/>
          <w:sz w:val="28"/>
          <w:szCs w:val="28"/>
        </w:rPr>
        <w:t>»;</w:t>
      </w:r>
    </w:p>
    <w:p w:rsidR="00D433D1" w:rsidRPr="00A8041B" w:rsidRDefault="00D433D1" w:rsidP="00A8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</w:t>
      </w:r>
      <w:r w:rsidR="00FC7A55" w:rsidRPr="00D714F3">
        <w:rPr>
          <w:rFonts w:ascii="Times New Roman" w:hAnsi="Times New Roman" w:cs="Times New Roman"/>
          <w:sz w:val="28"/>
          <w:szCs w:val="28"/>
        </w:rPr>
        <w:t xml:space="preserve"> в строке «Ожидаемые конечные результаты реализации </w:t>
      </w:r>
      <w:r w:rsidR="00FC7A55" w:rsidRPr="00A8041B">
        <w:rPr>
          <w:rFonts w:ascii="Times New Roman" w:hAnsi="Times New Roman" w:cs="Times New Roman"/>
          <w:sz w:val="28"/>
          <w:szCs w:val="28"/>
        </w:rPr>
        <w:t>муниципальной программы»</w:t>
      </w:r>
      <w:r w:rsidRPr="00A8041B">
        <w:rPr>
          <w:rFonts w:ascii="Times New Roman" w:hAnsi="Times New Roman" w:cs="Times New Roman"/>
          <w:sz w:val="28"/>
          <w:szCs w:val="28"/>
        </w:rPr>
        <w:t>:</w:t>
      </w:r>
    </w:p>
    <w:p w:rsidR="00A8041B" w:rsidRDefault="00D433D1" w:rsidP="00A8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41B">
        <w:rPr>
          <w:rFonts w:ascii="Times New Roman" w:hAnsi="Times New Roman" w:cs="Times New Roman"/>
          <w:sz w:val="28"/>
          <w:szCs w:val="28"/>
        </w:rPr>
        <w:t>1.1.5.1</w:t>
      </w:r>
      <w:r w:rsidR="00A8041B" w:rsidRPr="00A8041B">
        <w:t xml:space="preserve"> </w:t>
      </w:r>
      <w:r w:rsidR="00A8041B" w:rsidRPr="00A8041B">
        <w:rPr>
          <w:rFonts w:ascii="Times New Roman" w:hAnsi="Times New Roman" w:cs="Times New Roman"/>
          <w:sz w:val="28"/>
          <w:szCs w:val="28"/>
        </w:rPr>
        <w:t>слова «Увеличение количества сформированных и поставленных на государственный кадастровый учет земельных участков» заменить словами «Увеличение количества образованных земельных участков, границы которых уточнены»;</w:t>
      </w:r>
    </w:p>
    <w:p w:rsidR="00FC7A55" w:rsidRPr="00D714F3" w:rsidRDefault="00A8041B" w:rsidP="00A8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1.1.5.2</w:t>
      </w:r>
      <w:r w:rsidR="00FC7A55" w:rsidRPr="00D714F3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D714F3" w:rsidRPr="00D714F3">
        <w:rPr>
          <w:rFonts w:ascii="Times New Roman" w:hAnsi="Times New Roman" w:cs="Times New Roman"/>
          <w:sz w:val="28"/>
          <w:szCs w:val="28"/>
        </w:rPr>
        <w:t>937</w:t>
      </w:r>
      <w:r w:rsidR="00FC7A55" w:rsidRPr="00D714F3">
        <w:rPr>
          <w:rFonts w:ascii="Times New Roman" w:hAnsi="Times New Roman" w:cs="Times New Roman"/>
          <w:sz w:val="28"/>
          <w:szCs w:val="28"/>
        </w:rPr>
        <w:t>» заменить соответственно цифрами «10</w:t>
      </w:r>
      <w:r w:rsidR="00F044AD" w:rsidRPr="003F30E5">
        <w:rPr>
          <w:rFonts w:ascii="Times New Roman" w:hAnsi="Times New Roman" w:cs="Times New Roman"/>
          <w:sz w:val="28"/>
          <w:szCs w:val="28"/>
        </w:rPr>
        <w:t>12</w:t>
      </w:r>
      <w:r w:rsidR="00D714F3" w:rsidRPr="00D714F3">
        <w:rPr>
          <w:rFonts w:ascii="Times New Roman" w:hAnsi="Times New Roman" w:cs="Times New Roman"/>
          <w:sz w:val="28"/>
          <w:szCs w:val="28"/>
        </w:rPr>
        <w:t>»</w:t>
      </w:r>
      <w:r w:rsidR="00FC7A55" w:rsidRPr="00D714F3">
        <w:rPr>
          <w:rFonts w:ascii="Times New Roman" w:hAnsi="Times New Roman" w:cs="Times New Roman"/>
          <w:sz w:val="28"/>
          <w:szCs w:val="28"/>
        </w:rPr>
        <w:t>.</w:t>
      </w:r>
    </w:p>
    <w:p w:rsidR="00A8041B" w:rsidRDefault="00FC7A55" w:rsidP="00A8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4F3">
        <w:rPr>
          <w:rFonts w:ascii="Times New Roman" w:hAnsi="Times New Roman" w:cs="Times New Roman"/>
          <w:sz w:val="28"/>
          <w:szCs w:val="28"/>
        </w:rPr>
        <w:lastRenderedPageBreak/>
        <w:t>1.2. В разделе III «Прогноз конечных результатов му</w:t>
      </w:r>
      <w:r w:rsidR="00D714F3" w:rsidRPr="00D714F3">
        <w:rPr>
          <w:rFonts w:ascii="Times New Roman" w:hAnsi="Times New Roman" w:cs="Times New Roman"/>
          <w:sz w:val="28"/>
          <w:szCs w:val="28"/>
        </w:rPr>
        <w:t>ниципальной программы»</w:t>
      </w:r>
      <w:r w:rsidR="00A8041B">
        <w:rPr>
          <w:rFonts w:ascii="Times New Roman" w:hAnsi="Times New Roman" w:cs="Times New Roman"/>
          <w:sz w:val="28"/>
          <w:szCs w:val="28"/>
        </w:rPr>
        <w:t>:</w:t>
      </w:r>
    </w:p>
    <w:p w:rsidR="00A8041B" w:rsidRDefault="00A8041B" w:rsidP="00A8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</w:t>
      </w:r>
      <w:r w:rsidRPr="00A8041B">
        <w:t xml:space="preserve"> </w:t>
      </w:r>
      <w:r w:rsidRPr="00A8041B">
        <w:rPr>
          <w:rFonts w:ascii="Times New Roman" w:hAnsi="Times New Roman" w:cs="Times New Roman"/>
          <w:sz w:val="28"/>
          <w:szCs w:val="28"/>
        </w:rPr>
        <w:t>слова «Увеличение количества сформированных и поставленных на государственный кадастровый учет земельных участков» заменить словами «Увеличение количества образованных земельных участков, границы которых уточнены»;</w:t>
      </w:r>
    </w:p>
    <w:p w:rsidR="00FC7A55" w:rsidRDefault="00A8041B" w:rsidP="00A8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</w:t>
      </w:r>
      <w:r w:rsidR="00D714F3" w:rsidRPr="00D714F3">
        <w:rPr>
          <w:rFonts w:ascii="Times New Roman" w:hAnsi="Times New Roman" w:cs="Times New Roman"/>
          <w:sz w:val="28"/>
          <w:szCs w:val="28"/>
        </w:rPr>
        <w:t xml:space="preserve"> цифры «937</w:t>
      </w:r>
      <w:r w:rsidR="00FC7A55" w:rsidRPr="00D714F3">
        <w:rPr>
          <w:rFonts w:ascii="Times New Roman" w:hAnsi="Times New Roman" w:cs="Times New Roman"/>
          <w:sz w:val="28"/>
          <w:szCs w:val="28"/>
        </w:rPr>
        <w:t>» заменить  цифрами «10</w:t>
      </w:r>
      <w:r w:rsidR="00F044AD" w:rsidRPr="003F30E5">
        <w:rPr>
          <w:rFonts w:ascii="Times New Roman" w:hAnsi="Times New Roman" w:cs="Times New Roman"/>
          <w:sz w:val="28"/>
          <w:szCs w:val="28"/>
        </w:rPr>
        <w:t>12</w:t>
      </w:r>
      <w:r w:rsidR="00FC7A55" w:rsidRPr="00D714F3">
        <w:rPr>
          <w:rFonts w:ascii="Times New Roman" w:hAnsi="Times New Roman" w:cs="Times New Roman"/>
          <w:sz w:val="28"/>
          <w:szCs w:val="28"/>
        </w:rPr>
        <w:t>».</w:t>
      </w:r>
    </w:p>
    <w:p w:rsidR="00A8041B" w:rsidRPr="00050D9C" w:rsidRDefault="00A8041B" w:rsidP="00A804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A8041B">
        <w:t xml:space="preserve"> </w:t>
      </w:r>
      <w:r>
        <w:rPr>
          <w:rFonts w:ascii="Times New Roman" w:hAnsi="Times New Roman" w:cs="Times New Roman"/>
          <w:sz w:val="28"/>
          <w:szCs w:val="28"/>
        </w:rPr>
        <w:t>В разделе VI «</w:t>
      </w:r>
      <w:r w:rsidRPr="00A8041B">
        <w:rPr>
          <w:rFonts w:ascii="Times New Roman" w:hAnsi="Times New Roman" w:cs="Times New Roman"/>
          <w:sz w:val="28"/>
          <w:szCs w:val="28"/>
        </w:rPr>
        <w:t>Целевые показатели (индикаторы)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50D9C" w:rsidRPr="00050D9C">
        <w:rPr>
          <w:rFonts w:ascii="Times New Roman" w:hAnsi="Times New Roman" w:cs="Times New Roman"/>
          <w:sz w:val="28"/>
          <w:szCs w:val="28"/>
        </w:rPr>
        <w:t>слова «Увеличение количества сформированных и поставленных на государственный кадастровый учет земельных участков» заменить словами «Увеличение количества образованных земельных участков, границы которых уточнены»</w:t>
      </w:r>
      <w:r w:rsidR="00050D9C">
        <w:rPr>
          <w:rFonts w:ascii="Times New Roman" w:hAnsi="Times New Roman" w:cs="Times New Roman"/>
          <w:sz w:val="28"/>
          <w:szCs w:val="28"/>
        </w:rPr>
        <w:t>.</w:t>
      </w:r>
    </w:p>
    <w:p w:rsidR="00FE4B0E" w:rsidRPr="00D714F3" w:rsidRDefault="00FC7A55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</w:t>
      </w:r>
      <w:r w:rsidR="00050D9C">
        <w:rPr>
          <w:rFonts w:ascii="Times New Roman" w:hAnsi="Times New Roman"/>
          <w:sz w:val="28"/>
          <w:szCs w:val="28"/>
        </w:rPr>
        <w:t>4</w:t>
      </w:r>
      <w:r w:rsidR="00FE4B0E" w:rsidRPr="00D714F3">
        <w:rPr>
          <w:rFonts w:ascii="Times New Roman" w:hAnsi="Times New Roman"/>
          <w:sz w:val="28"/>
          <w:szCs w:val="28"/>
        </w:rPr>
        <w:t>. В разделе VII «Ресурсное обеспечение муниципальной программы»:</w:t>
      </w:r>
    </w:p>
    <w:p w:rsidR="00FE4B0E" w:rsidRPr="00D714F3" w:rsidRDefault="00FC7A55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</w:t>
      </w:r>
      <w:r w:rsidR="00050D9C">
        <w:rPr>
          <w:rFonts w:ascii="Times New Roman" w:hAnsi="Times New Roman"/>
          <w:sz w:val="28"/>
          <w:szCs w:val="28"/>
        </w:rPr>
        <w:t>4</w:t>
      </w:r>
      <w:r w:rsidR="00FE4B0E" w:rsidRPr="00D714F3">
        <w:rPr>
          <w:rFonts w:ascii="Times New Roman" w:hAnsi="Times New Roman"/>
          <w:sz w:val="28"/>
          <w:szCs w:val="28"/>
        </w:rPr>
        <w:t xml:space="preserve">.1 в абзаце первом цифры </w:t>
      </w:r>
      <w:r w:rsidR="00A312E7" w:rsidRPr="00D714F3">
        <w:rPr>
          <w:rFonts w:ascii="Times New Roman" w:hAnsi="Times New Roman"/>
          <w:sz w:val="28"/>
          <w:szCs w:val="28"/>
        </w:rPr>
        <w:t xml:space="preserve">«991 636,6», «89 183,6» заменить соответственно цифрами </w:t>
      </w:r>
      <w:r w:rsidR="00F90996" w:rsidRPr="00F90996">
        <w:rPr>
          <w:rFonts w:ascii="Times New Roman" w:hAnsi="Times New Roman"/>
          <w:sz w:val="28"/>
          <w:szCs w:val="28"/>
        </w:rPr>
        <w:t>«1 024 463,9», «122 010,9</w:t>
      </w:r>
      <w:r w:rsidR="00F044AD" w:rsidRPr="00F044AD">
        <w:rPr>
          <w:rFonts w:ascii="Times New Roman" w:hAnsi="Times New Roman"/>
          <w:sz w:val="28"/>
          <w:szCs w:val="28"/>
        </w:rPr>
        <w:t>»</w:t>
      </w:r>
      <w:r w:rsidR="006544BE" w:rsidRPr="00D714F3">
        <w:rPr>
          <w:rFonts w:ascii="Times New Roman" w:hAnsi="Times New Roman"/>
          <w:sz w:val="28"/>
          <w:szCs w:val="28"/>
        </w:rPr>
        <w:t>;</w:t>
      </w:r>
    </w:p>
    <w:p w:rsidR="00FE4B0E" w:rsidRPr="00D714F3" w:rsidRDefault="00FE4B0E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</w:t>
      </w:r>
      <w:r w:rsidR="00050D9C">
        <w:rPr>
          <w:rFonts w:ascii="Times New Roman" w:hAnsi="Times New Roman"/>
          <w:sz w:val="28"/>
          <w:szCs w:val="28"/>
        </w:rPr>
        <w:t>4</w:t>
      </w:r>
      <w:r w:rsidRPr="00D714F3">
        <w:rPr>
          <w:rFonts w:ascii="Times New Roman" w:hAnsi="Times New Roman"/>
          <w:sz w:val="28"/>
          <w:szCs w:val="28"/>
        </w:rPr>
        <w:t xml:space="preserve">.2 в абзаце втором цифры </w:t>
      </w:r>
      <w:r w:rsidR="00A312E7" w:rsidRPr="00D714F3">
        <w:rPr>
          <w:rFonts w:ascii="Times New Roman" w:hAnsi="Times New Roman"/>
          <w:sz w:val="28"/>
          <w:szCs w:val="28"/>
        </w:rPr>
        <w:t xml:space="preserve">«935 561,7», «84 615,9» заменить соответственно цифрами </w:t>
      </w:r>
      <w:r w:rsidR="00F90996" w:rsidRPr="00F90996">
        <w:rPr>
          <w:rFonts w:ascii="Times New Roman" w:hAnsi="Times New Roman"/>
          <w:sz w:val="28"/>
          <w:szCs w:val="28"/>
        </w:rPr>
        <w:t>«968 389,0», «117 443,2</w:t>
      </w:r>
      <w:r w:rsidR="00F044AD" w:rsidRPr="00F044AD">
        <w:rPr>
          <w:rFonts w:ascii="Times New Roman" w:hAnsi="Times New Roman"/>
          <w:sz w:val="28"/>
          <w:szCs w:val="28"/>
        </w:rPr>
        <w:t>»</w:t>
      </w:r>
      <w:r w:rsidR="006544BE" w:rsidRPr="00D714F3">
        <w:rPr>
          <w:rFonts w:ascii="Times New Roman" w:hAnsi="Times New Roman"/>
          <w:sz w:val="28"/>
          <w:szCs w:val="28"/>
        </w:rPr>
        <w:t>.</w:t>
      </w:r>
    </w:p>
    <w:p w:rsidR="00761581" w:rsidRPr="00D714F3" w:rsidRDefault="00FE4B0E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1.</w:t>
      </w:r>
      <w:r w:rsidR="00050D9C">
        <w:rPr>
          <w:rFonts w:ascii="Times New Roman" w:hAnsi="Times New Roman"/>
          <w:sz w:val="28"/>
          <w:szCs w:val="28"/>
        </w:rPr>
        <w:t>5</w:t>
      </w:r>
      <w:r w:rsidRPr="00D714F3">
        <w:rPr>
          <w:rFonts w:ascii="Times New Roman" w:hAnsi="Times New Roman"/>
          <w:sz w:val="28"/>
          <w:szCs w:val="28"/>
        </w:rPr>
        <w:t xml:space="preserve">. </w:t>
      </w:r>
      <w:r w:rsidR="00761581" w:rsidRPr="00D714F3">
        <w:rPr>
          <w:rFonts w:ascii="Times New Roman" w:hAnsi="Times New Roman"/>
          <w:sz w:val="28"/>
          <w:szCs w:val="28"/>
        </w:rPr>
        <w:t xml:space="preserve">Приложения №№ 1, 2 к муниципальной программе изложить в новой редакции согласно приложениям </w:t>
      </w:r>
      <w:r w:rsidR="0023455C">
        <w:rPr>
          <w:rFonts w:ascii="Times New Roman" w:hAnsi="Times New Roman"/>
          <w:sz w:val="28"/>
          <w:szCs w:val="28"/>
        </w:rPr>
        <w:t xml:space="preserve">№№ 1,2 </w:t>
      </w:r>
      <w:r w:rsidR="00761581" w:rsidRPr="00D714F3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6E1FED" w:rsidRPr="00D714F3" w:rsidRDefault="00761581" w:rsidP="00A804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4F3">
        <w:rPr>
          <w:rFonts w:ascii="Times New Roman" w:hAnsi="Times New Roman"/>
          <w:sz w:val="28"/>
          <w:szCs w:val="28"/>
        </w:rPr>
        <w:t>2. Настоящее постановление вступает в силу со дня официального опубликования в газете «Благовещенск» (без приложений №№ 1, 2), полный текст постановления (с приложениями №№ 1, 2) подлежит размещению в сетевом издании</w:t>
      </w:r>
      <w:r w:rsidR="0023455C">
        <w:rPr>
          <w:rFonts w:ascii="Times New Roman" w:hAnsi="Times New Roman"/>
          <w:sz w:val="28"/>
          <w:szCs w:val="28"/>
        </w:rPr>
        <w:t xml:space="preserve"> «Официальный сайт Администрации города Благовещенск»</w:t>
      </w:r>
      <w:r w:rsidRPr="00D714F3">
        <w:rPr>
          <w:rFonts w:ascii="Times New Roman" w:hAnsi="Times New Roman"/>
          <w:sz w:val="28"/>
          <w:szCs w:val="28"/>
        </w:rPr>
        <w:t xml:space="preserve"> </w:t>
      </w:r>
      <w:r w:rsidR="00FE315C">
        <w:rPr>
          <w:rFonts w:ascii="Times New Roman" w:hAnsi="Times New Roman"/>
          <w:sz w:val="28"/>
          <w:szCs w:val="28"/>
        </w:rPr>
        <w:t>(</w:t>
      </w:r>
      <w:r w:rsidRPr="00D714F3">
        <w:rPr>
          <w:rFonts w:ascii="Times New Roman" w:hAnsi="Times New Roman"/>
          <w:sz w:val="28"/>
          <w:szCs w:val="28"/>
        </w:rPr>
        <w:t>www.admblag.ru</w:t>
      </w:r>
      <w:r w:rsidR="00FE315C">
        <w:rPr>
          <w:rFonts w:ascii="Times New Roman" w:hAnsi="Times New Roman"/>
          <w:sz w:val="28"/>
          <w:szCs w:val="28"/>
        </w:rPr>
        <w:t>)</w:t>
      </w:r>
      <w:r w:rsidRPr="00D714F3">
        <w:rPr>
          <w:rFonts w:ascii="Times New Roman" w:hAnsi="Times New Roman"/>
          <w:sz w:val="28"/>
          <w:szCs w:val="28"/>
        </w:rPr>
        <w:t>.</w:t>
      </w:r>
    </w:p>
    <w:p w:rsidR="006E1FED" w:rsidRPr="00D714F3" w:rsidRDefault="000451C4" w:rsidP="00A804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4F3">
        <w:rPr>
          <w:rFonts w:ascii="Times New Roman" w:eastAsia="Calibri" w:hAnsi="Times New Roman" w:cs="Times New Roman"/>
          <w:sz w:val="28"/>
          <w:szCs w:val="28"/>
        </w:rPr>
        <w:t>3</w:t>
      </w:r>
      <w:r w:rsidR="006E1FED" w:rsidRPr="00D714F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6E1FED" w:rsidRPr="00D714F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6E1FED" w:rsidRPr="00D714F3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:rsidR="0047426F" w:rsidRDefault="0047426F" w:rsidP="00474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14F3" w:rsidRPr="00D714F3" w:rsidRDefault="00D714F3" w:rsidP="004742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26F" w:rsidRPr="000669A6" w:rsidRDefault="0047426F" w:rsidP="004742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C338A" w:rsidRPr="000669A6" w:rsidTr="003F161B">
        <w:tc>
          <w:tcPr>
            <w:tcW w:w="3828" w:type="dxa"/>
            <w:shd w:val="clear" w:color="auto" w:fill="auto"/>
            <w:vAlign w:val="center"/>
          </w:tcPr>
          <w:p w:rsidR="00BC338A" w:rsidRPr="002763B7" w:rsidRDefault="00BC338A" w:rsidP="003A17D9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:rsidR="00BC338A" w:rsidRPr="002763B7" w:rsidRDefault="00BC338A" w:rsidP="003A17D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:rsidR="00FC7A55" w:rsidRPr="00FC7A55" w:rsidRDefault="00FC7A55">
      <w:pPr>
        <w:ind w:firstLine="708"/>
        <w:rPr>
          <w:rFonts w:ascii="Times New Roman" w:hAnsi="Times New Roman" w:cs="Times New Roman"/>
          <w:sz w:val="24"/>
        </w:rPr>
      </w:pPr>
      <w:bookmarkStart w:id="1" w:name="_GoBack"/>
      <w:bookmarkEnd w:id="1"/>
    </w:p>
    <w:sectPr w:rsidR="00FC7A55" w:rsidRPr="00FC7A55" w:rsidSect="00D714F3">
      <w:headerReference w:type="default" r:id="rId9"/>
      <w:headerReference w:type="first" r:id="rId10"/>
      <w:pgSz w:w="11906" w:h="16838"/>
      <w:pgMar w:top="1134" w:right="850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0D8" w:rsidRDefault="000320D8" w:rsidP="002747B1">
      <w:pPr>
        <w:spacing w:after="0" w:line="240" w:lineRule="auto"/>
      </w:pPr>
      <w:r>
        <w:separator/>
      </w:r>
    </w:p>
  </w:endnote>
  <w:endnote w:type="continuationSeparator" w:id="0">
    <w:p w:rsidR="000320D8" w:rsidRDefault="000320D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0D8" w:rsidRDefault="000320D8" w:rsidP="002747B1">
      <w:pPr>
        <w:spacing w:after="0" w:line="240" w:lineRule="auto"/>
      </w:pPr>
      <w:r>
        <w:separator/>
      </w:r>
    </w:p>
  </w:footnote>
  <w:footnote w:type="continuationSeparator" w:id="0">
    <w:p w:rsidR="000320D8" w:rsidRDefault="000320D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A44686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BC338A">
          <w:rPr>
            <w:noProof/>
          </w:rPr>
          <w:t>2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1C08F86" wp14:editId="534EB875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109BD"/>
    <w:multiLevelType w:val="multilevel"/>
    <w:tmpl w:val="97480A6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90636"/>
    <w:multiLevelType w:val="multilevel"/>
    <w:tmpl w:val="FC6C3D1C"/>
    <w:lvl w:ilvl="0">
      <w:start w:val="1"/>
      <w:numFmt w:val="decimal"/>
      <w:lvlText w:val="%1."/>
      <w:lvlJc w:val="left"/>
      <w:pPr>
        <w:ind w:left="1841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20D8"/>
    <w:rsid w:val="00034F5B"/>
    <w:rsid w:val="000360CE"/>
    <w:rsid w:val="000451C4"/>
    <w:rsid w:val="00050D9C"/>
    <w:rsid w:val="00055015"/>
    <w:rsid w:val="000669A6"/>
    <w:rsid w:val="000846AC"/>
    <w:rsid w:val="00090EAE"/>
    <w:rsid w:val="000A1B2B"/>
    <w:rsid w:val="000A6E1D"/>
    <w:rsid w:val="000F0F3C"/>
    <w:rsid w:val="00107C33"/>
    <w:rsid w:val="0012621D"/>
    <w:rsid w:val="00130F6A"/>
    <w:rsid w:val="00163940"/>
    <w:rsid w:val="001E1635"/>
    <w:rsid w:val="001F2F29"/>
    <w:rsid w:val="00216981"/>
    <w:rsid w:val="00225FAA"/>
    <w:rsid w:val="00230D18"/>
    <w:rsid w:val="00230EC0"/>
    <w:rsid w:val="0023455C"/>
    <w:rsid w:val="00234BE4"/>
    <w:rsid w:val="00250725"/>
    <w:rsid w:val="00260AEB"/>
    <w:rsid w:val="00273BAD"/>
    <w:rsid w:val="002747B1"/>
    <w:rsid w:val="002763B7"/>
    <w:rsid w:val="002A5F0E"/>
    <w:rsid w:val="002B11D2"/>
    <w:rsid w:val="002B2A9A"/>
    <w:rsid w:val="002B633C"/>
    <w:rsid w:val="002C3B9E"/>
    <w:rsid w:val="002C3C62"/>
    <w:rsid w:val="002D16C6"/>
    <w:rsid w:val="00335536"/>
    <w:rsid w:val="00372789"/>
    <w:rsid w:val="0039342E"/>
    <w:rsid w:val="003A2736"/>
    <w:rsid w:val="003A30CC"/>
    <w:rsid w:val="003A7B15"/>
    <w:rsid w:val="003B5FFA"/>
    <w:rsid w:val="003D1D45"/>
    <w:rsid w:val="003D29D2"/>
    <w:rsid w:val="003E7B86"/>
    <w:rsid w:val="003F161B"/>
    <w:rsid w:val="003F30E5"/>
    <w:rsid w:val="00404DDF"/>
    <w:rsid w:val="00440D91"/>
    <w:rsid w:val="004414F3"/>
    <w:rsid w:val="00471BBF"/>
    <w:rsid w:val="0047426F"/>
    <w:rsid w:val="004768ED"/>
    <w:rsid w:val="0048041F"/>
    <w:rsid w:val="00484BE6"/>
    <w:rsid w:val="00487FF0"/>
    <w:rsid w:val="004A0BC3"/>
    <w:rsid w:val="004A67D4"/>
    <w:rsid w:val="004C550B"/>
    <w:rsid w:val="004D584F"/>
    <w:rsid w:val="004E07E2"/>
    <w:rsid w:val="004F316C"/>
    <w:rsid w:val="005048D9"/>
    <w:rsid w:val="00505A02"/>
    <w:rsid w:val="00517F02"/>
    <w:rsid w:val="00523E2A"/>
    <w:rsid w:val="0052484E"/>
    <w:rsid w:val="005271D9"/>
    <w:rsid w:val="00530F74"/>
    <w:rsid w:val="0053683B"/>
    <w:rsid w:val="00564ED0"/>
    <w:rsid w:val="00573A61"/>
    <w:rsid w:val="00582BA6"/>
    <w:rsid w:val="00590100"/>
    <w:rsid w:val="0059690A"/>
    <w:rsid w:val="005B146F"/>
    <w:rsid w:val="00613FB4"/>
    <w:rsid w:val="00616331"/>
    <w:rsid w:val="00624012"/>
    <w:rsid w:val="00626C33"/>
    <w:rsid w:val="00650815"/>
    <w:rsid w:val="006544BE"/>
    <w:rsid w:val="0065697D"/>
    <w:rsid w:val="006671EE"/>
    <w:rsid w:val="0067330A"/>
    <w:rsid w:val="00687A63"/>
    <w:rsid w:val="00696AD8"/>
    <w:rsid w:val="006C5D56"/>
    <w:rsid w:val="006C7A89"/>
    <w:rsid w:val="006D6F5D"/>
    <w:rsid w:val="006E1FED"/>
    <w:rsid w:val="006E716E"/>
    <w:rsid w:val="00716CE0"/>
    <w:rsid w:val="00727232"/>
    <w:rsid w:val="00761581"/>
    <w:rsid w:val="00762076"/>
    <w:rsid w:val="007811BD"/>
    <w:rsid w:val="007A32DE"/>
    <w:rsid w:val="007C1D5C"/>
    <w:rsid w:val="00801BAF"/>
    <w:rsid w:val="00803B4A"/>
    <w:rsid w:val="00847EFD"/>
    <w:rsid w:val="008679B9"/>
    <w:rsid w:val="00884C0C"/>
    <w:rsid w:val="00892A3A"/>
    <w:rsid w:val="00897059"/>
    <w:rsid w:val="008B1860"/>
    <w:rsid w:val="008E06D9"/>
    <w:rsid w:val="008E345B"/>
    <w:rsid w:val="008F3D6E"/>
    <w:rsid w:val="00907DDE"/>
    <w:rsid w:val="00917C26"/>
    <w:rsid w:val="009213D9"/>
    <w:rsid w:val="00942895"/>
    <w:rsid w:val="009C53D3"/>
    <w:rsid w:val="00A12F1B"/>
    <w:rsid w:val="00A166FA"/>
    <w:rsid w:val="00A217A0"/>
    <w:rsid w:val="00A312E7"/>
    <w:rsid w:val="00A44686"/>
    <w:rsid w:val="00A61EFB"/>
    <w:rsid w:val="00A8041B"/>
    <w:rsid w:val="00A96E78"/>
    <w:rsid w:val="00AC378A"/>
    <w:rsid w:val="00AD6CE4"/>
    <w:rsid w:val="00AF657E"/>
    <w:rsid w:val="00B21DFE"/>
    <w:rsid w:val="00B33C2A"/>
    <w:rsid w:val="00B35B7D"/>
    <w:rsid w:val="00B360BB"/>
    <w:rsid w:val="00B65283"/>
    <w:rsid w:val="00B7368E"/>
    <w:rsid w:val="00B837B2"/>
    <w:rsid w:val="00B8462E"/>
    <w:rsid w:val="00B87B23"/>
    <w:rsid w:val="00BC338A"/>
    <w:rsid w:val="00BD2435"/>
    <w:rsid w:val="00BE374F"/>
    <w:rsid w:val="00C15123"/>
    <w:rsid w:val="00C1666C"/>
    <w:rsid w:val="00C41BA2"/>
    <w:rsid w:val="00C43D00"/>
    <w:rsid w:val="00C7276D"/>
    <w:rsid w:val="00C935EB"/>
    <w:rsid w:val="00CA222C"/>
    <w:rsid w:val="00CE4C32"/>
    <w:rsid w:val="00D050C7"/>
    <w:rsid w:val="00D11634"/>
    <w:rsid w:val="00D34769"/>
    <w:rsid w:val="00D35724"/>
    <w:rsid w:val="00D433D1"/>
    <w:rsid w:val="00D54BEC"/>
    <w:rsid w:val="00D60CA8"/>
    <w:rsid w:val="00D714F3"/>
    <w:rsid w:val="00D74CDD"/>
    <w:rsid w:val="00D77690"/>
    <w:rsid w:val="00D95860"/>
    <w:rsid w:val="00DA49F3"/>
    <w:rsid w:val="00DA5AC6"/>
    <w:rsid w:val="00DA63E2"/>
    <w:rsid w:val="00DC48F6"/>
    <w:rsid w:val="00DE299F"/>
    <w:rsid w:val="00E0733C"/>
    <w:rsid w:val="00E1635D"/>
    <w:rsid w:val="00E27176"/>
    <w:rsid w:val="00E329AC"/>
    <w:rsid w:val="00E360F5"/>
    <w:rsid w:val="00E673AD"/>
    <w:rsid w:val="00E76811"/>
    <w:rsid w:val="00E77C3B"/>
    <w:rsid w:val="00EC4320"/>
    <w:rsid w:val="00ED2F84"/>
    <w:rsid w:val="00ED349C"/>
    <w:rsid w:val="00EE27A2"/>
    <w:rsid w:val="00EE6B36"/>
    <w:rsid w:val="00EF1772"/>
    <w:rsid w:val="00F044AD"/>
    <w:rsid w:val="00F051C8"/>
    <w:rsid w:val="00F35B6D"/>
    <w:rsid w:val="00F46590"/>
    <w:rsid w:val="00F474DE"/>
    <w:rsid w:val="00F5547E"/>
    <w:rsid w:val="00F57A1F"/>
    <w:rsid w:val="00F604BE"/>
    <w:rsid w:val="00F729FA"/>
    <w:rsid w:val="00F90996"/>
    <w:rsid w:val="00FA3E6F"/>
    <w:rsid w:val="00FA5BAE"/>
    <w:rsid w:val="00FB1320"/>
    <w:rsid w:val="00FB16E6"/>
    <w:rsid w:val="00FB2B7F"/>
    <w:rsid w:val="00FC465C"/>
    <w:rsid w:val="00FC7A55"/>
    <w:rsid w:val="00FD453D"/>
    <w:rsid w:val="00FE315C"/>
    <w:rsid w:val="00FE4B0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4D58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4D58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5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32DCFF96DD4BB225FCAD0AA89E2D3F36B6DAB7C4E41663DE46E483867EFCBEDE94C9B891A0C65E203EDBiBr1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2023-06-23T06:49:00Z</cp:lastPrinted>
  <dcterms:created xsi:type="dcterms:W3CDTF">2023-07-27T03:00:00Z</dcterms:created>
  <dcterms:modified xsi:type="dcterms:W3CDTF">2023-07-27T03:00:00Z</dcterms:modified>
</cp:coreProperties>
</file>