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72D37A17" w:rsidR="00440D91" w:rsidRPr="00FD453D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D453D">
              <w:rPr>
                <w:rFonts w:ascii="Times New Roman" w:hAnsi="Times New Roman" w:cs="Times New Roman"/>
                <w:b/>
                <w:sz w:val="28"/>
              </w:rPr>
              <w:t>Администрация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01ECCA17" w:rsidR="005271D9" w:rsidRPr="00762076" w:rsidRDefault="00C5572D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16.12.2021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424C5C7B" w:rsidR="005271D9" w:rsidRPr="00762076" w:rsidRDefault="00C5572D" w:rsidP="00C5572D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5120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020988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5E6BC7A3" w14:textId="77777777" w:rsidR="00C62C5F" w:rsidRPr="00C62C5F" w:rsidRDefault="00C62C5F" w:rsidP="00C62C5F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proofErr w:type="gramStart"/>
            <w:r w:rsidRPr="00C62C5F">
              <w:rPr>
                <w:rFonts w:ascii="Times New Roman" w:hAnsi="Times New Roman" w:cs="Times New Roman"/>
                <w:sz w:val="28"/>
                <w:szCs w:val="24"/>
              </w:rPr>
              <w:t>О внесении изменений в постановление администрации города Благовещенска от 02.12.2021 № 4825 «Об утверждении Порядка и сроков представления, рассмотрения и оценки заявок, поступивших от жителей многоквартирных домов о включении дворовой территории в муниципальную программу «Формирование современной городской среды на территории города Благовещенска на 2018-2024 годы» на мероприятие «Субсидия муниципальным образованиям Амурской области на реализацию мероприятий планов социального развития центров  экономического роста</w:t>
            </w:r>
            <w:proofErr w:type="gramEnd"/>
            <w:r w:rsidRPr="00C62C5F">
              <w:rPr>
                <w:rFonts w:ascii="Times New Roman" w:hAnsi="Times New Roman" w:cs="Times New Roman"/>
                <w:sz w:val="28"/>
                <w:szCs w:val="24"/>
              </w:rPr>
              <w:t xml:space="preserve"> субъектов Российской Федерации, входящих в состав</w:t>
            </w:r>
          </w:p>
          <w:p w14:paraId="39EB40B8" w14:textId="67D6ADA0" w:rsidR="00650815" w:rsidRPr="00C62C5F" w:rsidRDefault="00C62C5F" w:rsidP="00C62C5F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C62C5F">
              <w:rPr>
                <w:rFonts w:ascii="Times New Roman" w:hAnsi="Times New Roman" w:cs="Times New Roman"/>
                <w:sz w:val="28"/>
                <w:szCs w:val="24"/>
              </w:rPr>
              <w:t>Дальневосточного федерального округа»</w:t>
            </w:r>
          </w:p>
        </w:tc>
      </w:tr>
      <w:tr w:rsidR="00440D91" w14:paraId="19A0ED79" w14:textId="77777777" w:rsidTr="008B1860">
        <w:trPr>
          <w:trHeight w:val="943"/>
        </w:trPr>
        <w:tc>
          <w:tcPr>
            <w:tcW w:w="9356" w:type="dxa"/>
            <w:gridSpan w:val="3"/>
          </w:tcPr>
          <w:p w14:paraId="6DCAA218" w14:textId="3A7AE5C1" w:rsidR="00B8462E" w:rsidRDefault="00B8462E" w:rsidP="00E673AD">
            <w:pPr>
              <w:ind w:left="-57" w:right="-57" w:firstLine="709"/>
              <w:jc w:val="both"/>
              <w:rPr>
                <w:rFonts w:ascii="Times New Roman" w:hAnsi="Times New Roman" w:cs="Times New Roman"/>
                <w:sz w:val="28"/>
              </w:rPr>
            </w:pPr>
          </w:p>
          <w:p w14:paraId="17CCF036" w14:textId="2FC72F81" w:rsidR="00E673AD" w:rsidRDefault="00C62C5F" w:rsidP="00E673AD">
            <w:pPr>
              <w:ind w:left="-57" w:right="-57"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C62C5F">
              <w:rPr>
                <w:rFonts w:ascii="Times New Roman" w:hAnsi="Times New Roman" w:cs="Times New Roman"/>
                <w:sz w:val="28"/>
              </w:rPr>
              <w:t xml:space="preserve">В целях приведения в соответствие законодательству   </w:t>
            </w:r>
          </w:p>
          <w:p w14:paraId="5C85F1FA" w14:textId="11B95660" w:rsidR="00B8462E" w:rsidRPr="00564ED0" w:rsidRDefault="00B8462E" w:rsidP="00E673AD">
            <w:pPr>
              <w:ind w:left="-57" w:right="-57"/>
              <w:jc w:val="both"/>
              <w:rPr>
                <w:rFonts w:ascii="Times New Roman" w:hAnsi="Times New Roman" w:cs="Times New Roman"/>
                <w:sz w:val="28"/>
              </w:rPr>
            </w:pPr>
            <w:r w:rsidRPr="00BE374F">
              <w:rPr>
                <w:rFonts w:ascii="Times New Roman" w:hAnsi="Times New Roman" w:cs="Times New Roman"/>
                <w:b/>
                <w:sz w:val="28"/>
              </w:rPr>
              <w:t>п о с т а н о в л я ю:</w:t>
            </w:r>
          </w:p>
        </w:tc>
      </w:tr>
    </w:tbl>
    <w:p w14:paraId="7AE8F389" w14:textId="77777777" w:rsidR="00C62C5F" w:rsidRDefault="00C62C5F" w:rsidP="00C62C5F">
      <w:pPr>
        <w:pStyle w:val="a6"/>
        <w:numPr>
          <w:ilvl w:val="0"/>
          <w:numId w:val="2"/>
        </w:numPr>
        <w:spacing w:after="0" w:line="240" w:lineRule="auto"/>
        <w:ind w:left="-23" w:firstLine="653"/>
        <w:jc w:val="both"/>
        <w:rPr>
          <w:rFonts w:ascii="Times New Roman" w:hAnsi="Times New Roman"/>
          <w:sz w:val="28"/>
          <w:szCs w:val="28"/>
        </w:rPr>
      </w:pPr>
      <w:r w:rsidRPr="00A06EA2">
        <w:rPr>
          <w:rFonts w:ascii="Times New Roman" w:hAnsi="Times New Roman"/>
          <w:sz w:val="28"/>
          <w:szCs w:val="28"/>
        </w:rPr>
        <w:t xml:space="preserve">Внести в постановление администрации города Благовещенска от 02.12.2021 № 4825 «Об утверждении </w:t>
      </w:r>
      <w:hyperlink w:anchor="P41" w:history="1">
        <w:proofErr w:type="gramStart"/>
        <w:r w:rsidRPr="00A06EA2">
          <w:rPr>
            <w:rFonts w:ascii="Times New Roman" w:hAnsi="Times New Roman"/>
            <w:sz w:val="28"/>
            <w:szCs w:val="28"/>
          </w:rPr>
          <w:t>Поряд</w:t>
        </w:r>
      </w:hyperlink>
      <w:r w:rsidRPr="00A06EA2">
        <w:rPr>
          <w:rFonts w:ascii="Times New Roman" w:hAnsi="Times New Roman"/>
          <w:sz w:val="28"/>
          <w:szCs w:val="28"/>
        </w:rPr>
        <w:t>ка</w:t>
      </w:r>
      <w:proofErr w:type="gramEnd"/>
      <w:r w:rsidRPr="00A06EA2">
        <w:rPr>
          <w:rFonts w:ascii="Times New Roman" w:hAnsi="Times New Roman"/>
          <w:sz w:val="28"/>
          <w:szCs w:val="28"/>
        </w:rPr>
        <w:t xml:space="preserve"> и сроков представления, рассмотрения и оценки заявок, поступивших от жителей многоквартирных домов о включении дворовой территории в муниципальную программу «Формирование современной городской среды на территории города Благовещенска на 2018-2024 годы» на мероприятие «Субсидия муниципальным образованиям Амурской области на реализацию мероприятий планов социального развития центров  экономического роста субъектов Российской Федерации, входящих в состав Дальневосточного федерального округа», следующие изменения:</w:t>
      </w:r>
    </w:p>
    <w:p w14:paraId="2E627F8E" w14:textId="77777777" w:rsidR="00D12CC7" w:rsidRPr="00A06EA2" w:rsidRDefault="00D12CC7" w:rsidP="00D12CC7">
      <w:pPr>
        <w:pStyle w:val="a6"/>
        <w:spacing w:after="0" w:line="240" w:lineRule="auto"/>
        <w:ind w:left="5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в названии постановления, названии </w:t>
      </w:r>
      <w:hyperlink w:anchor="P41" w:history="1">
        <w:proofErr w:type="gramStart"/>
        <w:r w:rsidRPr="00A06EA2">
          <w:rPr>
            <w:rFonts w:ascii="Times New Roman" w:hAnsi="Times New Roman"/>
            <w:sz w:val="28"/>
            <w:szCs w:val="28"/>
          </w:rPr>
          <w:t>Поряд</w:t>
        </w:r>
      </w:hyperlink>
      <w:r w:rsidRPr="00A06EA2">
        <w:rPr>
          <w:rFonts w:ascii="Times New Roman" w:hAnsi="Times New Roman"/>
          <w:sz w:val="28"/>
          <w:szCs w:val="28"/>
        </w:rPr>
        <w:t>ка</w:t>
      </w:r>
      <w:proofErr w:type="gramEnd"/>
      <w:r w:rsidRPr="00A06EA2">
        <w:rPr>
          <w:rFonts w:ascii="Times New Roman" w:hAnsi="Times New Roman"/>
          <w:sz w:val="28"/>
          <w:szCs w:val="28"/>
        </w:rPr>
        <w:t xml:space="preserve"> и сроков представления, рассмотрения и оценки заявок, поступивших от жителей многоквартирных домов о включении дворовой территории в муниципальную программу «Формирование современной городской среды на территории города Благовещенска на 2018-2024 годы</w:t>
      </w:r>
      <w:r>
        <w:rPr>
          <w:rFonts w:ascii="Times New Roman" w:hAnsi="Times New Roman"/>
          <w:sz w:val="28"/>
          <w:szCs w:val="28"/>
        </w:rPr>
        <w:t xml:space="preserve">»  </w:t>
      </w:r>
      <w:r w:rsidRPr="00514717">
        <w:rPr>
          <w:rFonts w:ascii="Times New Roman" w:hAnsi="Times New Roman"/>
          <w:sz w:val="28"/>
          <w:szCs w:val="28"/>
        </w:rPr>
        <w:t xml:space="preserve">на мероприятие «Субсидия муниципальным образованиям Амурской области на реализацию мероприятий планов социального развития центров  экономического роста субъектов Российской Федерации, входящих в состав Дальневосточного </w:t>
      </w:r>
      <w:proofErr w:type="gramStart"/>
      <w:r w:rsidRPr="00514717">
        <w:rPr>
          <w:rFonts w:ascii="Times New Roman" w:hAnsi="Times New Roman"/>
          <w:sz w:val="28"/>
          <w:szCs w:val="28"/>
        </w:rPr>
        <w:t>федерального округа»</w:t>
      </w:r>
      <w:r>
        <w:rPr>
          <w:rFonts w:ascii="Times New Roman" w:hAnsi="Times New Roman"/>
          <w:sz w:val="28"/>
          <w:szCs w:val="28"/>
        </w:rPr>
        <w:t xml:space="preserve"> (далее – Порядок), по тексту Порядка, в приложении № 1 к Порядку, в приложении № 2 к Порядку слова «</w:t>
      </w:r>
      <w:r w:rsidRPr="00A06EA2">
        <w:rPr>
          <w:rFonts w:ascii="Times New Roman" w:hAnsi="Times New Roman"/>
          <w:sz w:val="28"/>
          <w:szCs w:val="28"/>
        </w:rPr>
        <w:t>«Субсидия муниципальным образованиям Амурской области на реализацию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округа»</w:t>
      </w:r>
      <w:r>
        <w:rPr>
          <w:rFonts w:ascii="Times New Roman" w:hAnsi="Times New Roman"/>
          <w:sz w:val="28"/>
          <w:szCs w:val="28"/>
        </w:rPr>
        <w:t xml:space="preserve"> заменить словами «</w:t>
      </w:r>
      <w:r w:rsidRPr="00B51F92">
        <w:rPr>
          <w:rFonts w:ascii="Times New Roman" w:hAnsi="Times New Roman"/>
          <w:sz w:val="28"/>
          <w:szCs w:val="28"/>
        </w:rPr>
        <w:t xml:space="preserve">Иные межбюджетные трансферты </w:t>
      </w:r>
      <w:r w:rsidRPr="00B51F92">
        <w:rPr>
          <w:rFonts w:ascii="Times New Roman" w:hAnsi="Times New Roman"/>
          <w:sz w:val="28"/>
          <w:szCs w:val="28"/>
        </w:rPr>
        <w:lastRenderedPageBreak/>
        <w:t>бюджетам муниципальных образований Амурской области на реализацию мероприятий планов социального развития центров экономического роста</w:t>
      </w:r>
      <w:proofErr w:type="gramEnd"/>
      <w:r w:rsidRPr="00B51F92">
        <w:rPr>
          <w:rFonts w:ascii="Times New Roman" w:hAnsi="Times New Roman"/>
          <w:sz w:val="28"/>
          <w:szCs w:val="28"/>
        </w:rPr>
        <w:t xml:space="preserve"> субъектов Российской Федерации, входящих в состав Дальневосточного федерального округа (в части реализации проекта «1000 дворов»)</w:t>
      </w:r>
      <w:r>
        <w:rPr>
          <w:rFonts w:ascii="Times New Roman" w:hAnsi="Times New Roman"/>
          <w:sz w:val="28"/>
          <w:szCs w:val="28"/>
        </w:rPr>
        <w:t>.</w:t>
      </w:r>
    </w:p>
    <w:p w14:paraId="29AC1FD0" w14:textId="676E6A36" w:rsidR="00C62C5F" w:rsidRPr="00A06EA2" w:rsidRDefault="00C62C5F" w:rsidP="00C62C5F">
      <w:pPr>
        <w:pStyle w:val="a6"/>
        <w:spacing w:after="0" w:line="240" w:lineRule="auto"/>
        <w:ind w:left="57" w:firstLine="709"/>
        <w:jc w:val="both"/>
        <w:rPr>
          <w:rFonts w:ascii="Times New Roman" w:hAnsi="Times New Roman"/>
          <w:sz w:val="28"/>
          <w:szCs w:val="28"/>
        </w:rPr>
      </w:pPr>
      <w:r w:rsidRPr="00A06EA2">
        <w:rPr>
          <w:rFonts w:ascii="Times New Roman" w:hAnsi="Times New Roman"/>
          <w:sz w:val="28"/>
          <w:szCs w:val="28"/>
        </w:rPr>
        <w:t>1.</w:t>
      </w:r>
      <w:r w:rsidR="00D12CC7">
        <w:rPr>
          <w:rFonts w:ascii="Times New Roman" w:hAnsi="Times New Roman"/>
          <w:sz w:val="28"/>
          <w:szCs w:val="28"/>
        </w:rPr>
        <w:t>2</w:t>
      </w:r>
      <w:r w:rsidRPr="00A06EA2">
        <w:rPr>
          <w:rFonts w:ascii="Times New Roman" w:hAnsi="Times New Roman"/>
          <w:sz w:val="28"/>
          <w:szCs w:val="28"/>
        </w:rPr>
        <w:t>. Пункт 3 Порядка дополнить подпунктом 7 следующего содержания:</w:t>
      </w:r>
    </w:p>
    <w:p w14:paraId="4B4D4627" w14:textId="77777777" w:rsidR="00C62C5F" w:rsidRPr="00A06EA2" w:rsidRDefault="00C62C5F" w:rsidP="00C62C5F">
      <w:pPr>
        <w:pStyle w:val="a6"/>
        <w:spacing w:after="0" w:line="240" w:lineRule="auto"/>
        <w:ind w:left="57" w:firstLine="709"/>
        <w:jc w:val="both"/>
        <w:rPr>
          <w:rFonts w:ascii="Times New Roman" w:hAnsi="Times New Roman"/>
          <w:sz w:val="28"/>
          <w:szCs w:val="28"/>
        </w:rPr>
      </w:pPr>
      <w:r w:rsidRPr="00A06EA2">
        <w:rPr>
          <w:rFonts w:ascii="Times New Roman" w:hAnsi="Times New Roman"/>
          <w:sz w:val="28"/>
          <w:szCs w:val="28"/>
        </w:rPr>
        <w:t>«7) оборудование площадки для хозяйственно-бытовых нужд</w:t>
      </w:r>
      <w:proofErr w:type="gramStart"/>
      <w:r w:rsidRPr="00A06EA2">
        <w:rPr>
          <w:rFonts w:ascii="Times New Roman" w:hAnsi="Times New Roman"/>
          <w:sz w:val="28"/>
          <w:szCs w:val="28"/>
        </w:rPr>
        <w:t>.».</w:t>
      </w:r>
      <w:proofErr w:type="gramEnd"/>
    </w:p>
    <w:p w14:paraId="6E892CF8" w14:textId="0C5B6533" w:rsidR="00C62C5F" w:rsidRPr="00A06EA2" w:rsidRDefault="00C62C5F" w:rsidP="00C62C5F">
      <w:pPr>
        <w:pStyle w:val="a6"/>
        <w:spacing w:after="0" w:line="240" w:lineRule="auto"/>
        <w:ind w:left="57" w:firstLine="709"/>
        <w:jc w:val="both"/>
        <w:rPr>
          <w:rFonts w:ascii="Times New Roman" w:hAnsi="Times New Roman"/>
          <w:sz w:val="28"/>
          <w:szCs w:val="28"/>
        </w:rPr>
      </w:pPr>
      <w:r w:rsidRPr="00A06EA2">
        <w:rPr>
          <w:rFonts w:ascii="Times New Roman" w:hAnsi="Times New Roman"/>
          <w:sz w:val="28"/>
          <w:szCs w:val="28"/>
        </w:rPr>
        <w:t>1.</w:t>
      </w:r>
      <w:r w:rsidR="00D12CC7">
        <w:rPr>
          <w:rFonts w:ascii="Times New Roman" w:hAnsi="Times New Roman"/>
          <w:sz w:val="28"/>
          <w:szCs w:val="28"/>
        </w:rPr>
        <w:t>3</w:t>
      </w:r>
      <w:r w:rsidRPr="00A06EA2">
        <w:rPr>
          <w:rFonts w:ascii="Times New Roman" w:hAnsi="Times New Roman"/>
          <w:sz w:val="28"/>
          <w:szCs w:val="28"/>
        </w:rPr>
        <w:t xml:space="preserve">. Пункт 3 критериев отбора приложения № 2 к Порядку изложить в следующей редакции:         </w:t>
      </w:r>
    </w:p>
    <w:p w14:paraId="1F8F0807" w14:textId="77777777" w:rsidR="00C62C5F" w:rsidRPr="00A06EA2" w:rsidRDefault="00C62C5F" w:rsidP="00C62C5F">
      <w:pPr>
        <w:pStyle w:val="a6"/>
        <w:spacing w:after="0" w:line="240" w:lineRule="auto"/>
        <w:ind w:left="135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48"/>
        <w:gridCol w:w="6973"/>
        <w:gridCol w:w="1757"/>
      </w:tblGrid>
      <w:tr w:rsidR="00C62C5F" w:rsidRPr="00A06EA2" w14:paraId="45F46573" w14:textId="77777777" w:rsidTr="00263522">
        <w:trPr>
          <w:trHeight w:val="2902"/>
        </w:trPr>
        <w:tc>
          <w:tcPr>
            <w:tcW w:w="748" w:type="dxa"/>
            <w:tcBorders>
              <w:top w:val="single" w:sz="4" w:space="0" w:color="auto"/>
              <w:bottom w:val="nil"/>
            </w:tcBorders>
          </w:tcPr>
          <w:p w14:paraId="4D33B79A" w14:textId="77777777" w:rsidR="00C62C5F" w:rsidRPr="0031426D" w:rsidRDefault="00C62C5F" w:rsidP="0026352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973" w:type="dxa"/>
            <w:tcBorders>
              <w:top w:val="single" w:sz="4" w:space="0" w:color="auto"/>
              <w:bottom w:val="nil"/>
            </w:tcBorders>
          </w:tcPr>
          <w:p w14:paraId="54177E96" w14:textId="77777777" w:rsidR="00C62C5F" w:rsidRDefault="00C62C5F" w:rsidP="002635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Принятие решения о включении в перечень общего имущества МКД объектов внешнего благоустройства, выполненных в рамках мероприятий по благоустройству дворовой территории</w:t>
            </w:r>
          </w:p>
          <w:p w14:paraId="2460330F" w14:textId="6319001F" w:rsidR="00C62C5F" w:rsidRDefault="00C62C5F" w:rsidP="002635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 91 до 100% (включительно) голосов от общего числа голосов принимающих участи</w:t>
            </w:r>
            <w:r w:rsidR="00D12CC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данном собрании</w:t>
            </w:r>
          </w:p>
          <w:p w14:paraId="199395E0" w14:textId="52647AE0" w:rsidR="00C62C5F" w:rsidRDefault="00C62C5F" w:rsidP="002635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 81 до 90% (включительно) голосов от общего числа голосов принимающих участи</w:t>
            </w:r>
            <w:r w:rsidR="00D12CC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данном собрании</w:t>
            </w:r>
          </w:p>
          <w:p w14:paraId="4DE97A88" w14:textId="466D3A43" w:rsidR="00C62C5F" w:rsidRDefault="00C62C5F" w:rsidP="002635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 66,67  до 80% (включительно) голосов от общего числа голосов принимающих участи</w:t>
            </w:r>
            <w:r w:rsidR="00D12CC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данном собрании</w:t>
            </w:r>
          </w:p>
          <w:p w14:paraId="110E8A2D" w14:textId="77777777" w:rsidR="00C62C5F" w:rsidRPr="0031426D" w:rsidRDefault="00C62C5F" w:rsidP="002635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bottom w:val="nil"/>
            </w:tcBorders>
          </w:tcPr>
          <w:p w14:paraId="75D7A0DC" w14:textId="77777777" w:rsidR="00C62C5F" w:rsidRDefault="00C62C5F" w:rsidP="0026352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4300D2" w14:textId="77777777" w:rsidR="00C62C5F" w:rsidRDefault="00C62C5F" w:rsidP="0026352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835D84" w14:textId="77777777" w:rsidR="00C62C5F" w:rsidRDefault="00C62C5F" w:rsidP="0026352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A77A15" w14:textId="77777777" w:rsidR="00C62C5F" w:rsidRDefault="00C62C5F" w:rsidP="0026352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14:paraId="3F032509" w14:textId="77777777" w:rsidR="00C62C5F" w:rsidRDefault="00C62C5F" w:rsidP="0026352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B0A6F4" w14:textId="77777777" w:rsidR="00C62C5F" w:rsidRDefault="00C62C5F" w:rsidP="0026352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10</w:t>
            </w:r>
          </w:p>
          <w:p w14:paraId="7201D2ED" w14:textId="77777777" w:rsidR="00C62C5F" w:rsidRDefault="00C62C5F" w:rsidP="0026352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05CAB4" w14:textId="77777777" w:rsidR="00C62C5F" w:rsidRDefault="00C62C5F" w:rsidP="0026352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3E37EE" w14:textId="77777777" w:rsidR="00C62C5F" w:rsidRPr="0031426D" w:rsidRDefault="00C62C5F" w:rsidP="0026352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5</w:t>
            </w:r>
          </w:p>
        </w:tc>
      </w:tr>
      <w:tr w:rsidR="00C62C5F" w:rsidRPr="00A06EA2" w14:paraId="7585F941" w14:textId="77777777" w:rsidTr="00263522">
        <w:trPr>
          <w:trHeight w:val="23"/>
        </w:trPr>
        <w:tc>
          <w:tcPr>
            <w:tcW w:w="748" w:type="dxa"/>
            <w:tcBorders>
              <w:top w:val="nil"/>
              <w:bottom w:val="single" w:sz="4" w:space="0" w:color="auto"/>
            </w:tcBorders>
          </w:tcPr>
          <w:p w14:paraId="4BE4CB43" w14:textId="77777777" w:rsidR="00C62C5F" w:rsidRPr="0031426D" w:rsidRDefault="00C62C5F" w:rsidP="002635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3" w:type="dxa"/>
            <w:tcBorders>
              <w:top w:val="nil"/>
              <w:bottom w:val="single" w:sz="4" w:space="0" w:color="auto"/>
            </w:tcBorders>
          </w:tcPr>
          <w:p w14:paraId="2356A50E" w14:textId="77777777" w:rsidR="00C62C5F" w:rsidRPr="0031426D" w:rsidRDefault="00C62C5F" w:rsidP="0026352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nil"/>
              <w:bottom w:val="single" w:sz="4" w:space="0" w:color="auto"/>
            </w:tcBorders>
          </w:tcPr>
          <w:p w14:paraId="4E06CA26" w14:textId="77777777" w:rsidR="00C62C5F" w:rsidRPr="0031426D" w:rsidRDefault="00C62C5F" w:rsidP="002635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A12C33A" w14:textId="77777777" w:rsidR="00C62C5F" w:rsidRDefault="00C62C5F" w:rsidP="00C62C5F">
      <w:pPr>
        <w:spacing w:after="0" w:line="240" w:lineRule="auto"/>
        <w:ind w:firstLine="766"/>
        <w:jc w:val="both"/>
        <w:rPr>
          <w:rFonts w:ascii="Times New Roman" w:hAnsi="Times New Roman"/>
          <w:sz w:val="28"/>
          <w:szCs w:val="28"/>
        </w:rPr>
      </w:pPr>
    </w:p>
    <w:p w14:paraId="2FB83092" w14:textId="77777777" w:rsidR="00C62C5F" w:rsidRPr="00A06EA2" w:rsidRDefault="00C62C5F" w:rsidP="00C62C5F">
      <w:pPr>
        <w:spacing w:after="0" w:line="240" w:lineRule="auto"/>
        <w:ind w:firstLine="766"/>
        <w:jc w:val="both"/>
        <w:rPr>
          <w:rFonts w:ascii="Times New Roman" w:hAnsi="Times New Roman"/>
          <w:sz w:val="28"/>
          <w:szCs w:val="28"/>
        </w:rPr>
      </w:pPr>
      <w:r w:rsidRPr="00A06EA2">
        <w:rPr>
          <w:rFonts w:ascii="Times New Roman" w:hAnsi="Times New Roman"/>
          <w:sz w:val="28"/>
          <w:szCs w:val="28"/>
        </w:rPr>
        <w:t xml:space="preserve">2. Настоящее постановление вступает в силу со дня подписания, подлежит опубликованию в газете «Благовещенск» и размещению в официальном сетевом издании </w:t>
      </w:r>
      <w:proofErr w:type="spellStart"/>
      <w:r w:rsidRPr="00A06EA2">
        <w:rPr>
          <w:rFonts w:ascii="Times New Roman" w:hAnsi="Times New Roman"/>
          <w:sz w:val="28"/>
          <w:szCs w:val="28"/>
          <w:lang w:val="en-US"/>
        </w:rPr>
        <w:t>npa</w:t>
      </w:r>
      <w:proofErr w:type="spellEnd"/>
      <w:r w:rsidRPr="00A06EA2">
        <w:rPr>
          <w:rFonts w:ascii="Times New Roman" w:hAnsi="Times New Roman"/>
          <w:sz w:val="28"/>
          <w:szCs w:val="28"/>
        </w:rPr>
        <w:t>.</w:t>
      </w:r>
      <w:proofErr w:type="spellStart"/>
      <w:r w:rsidRPr="00A06EA2">
        <w:rPr>
          <w:rFonts w:ascii="Times New Roman" w:hAnsi="Times New Roman"/>
          <w:sz w:val="28"/>
          <w:szCs w:val="28"/>
          <w:lang w:val="en-US"/>
        </w:rPr>
        <w:t>admblag</w:t>
      </w:r>
      <w:proofErr w:type="spellEnd"/>
      <w:r w:rsidRPr="00A06EA2">
        <w:rPr>
          <w:rFonts w:ascii="Times New Roman" w:hAnsi="Times New Roman"/>
          <w:sz w:val="28"/>
          <w:szCs w:val="28"/>
        </w:rPr>
        <w:t>.</w:t>
      </w:r>
      <w:proofErr w:type="spellStart"/>
      <w:r w:rsidRPr="00A06EA2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A06EA2">
        <w:rPr>
          <w:rFonts w:ascii="Times New Roman" w:hAnsi="Times New Roman"/>
          <w:sz w:val="28"/>
          <w:szCs w:val="28"/>
        </w:rPr>
        <w:t>.</w:t>
      </w:r>
    </w:p>
    <w:p w14:paraId="04DC8D6E" w14:textId="1FD222FD" w:rsidR="00C7276D" w:rsidRDefault="00C62C5F" w:rsidP="00C5572D">
      <w:pPr>
        <w:spacing w:after="0" w:line="240" w:lineRule="auto"/>
        <w:ind w:firstLine="7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EA2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A06EA2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06EA2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мэра города Благовещенска </w:t>
      </w:r>
      <w:proofErr w:type="spellStart"/>
      <w:r w:rsidRPr="00A06EA2">
        <w:rPr>
          <w:rFonts w:ascii="Times New Roman" w:hAnsi="Times New Roman"/>
          <w:sz w:val="28"/>
          <w:szCs w:val="28"/>
        </w:rPr>
        <w:t>Латкина</w:t>
      </w:r>
      <w:proofErr w:type="spellEnd"/>
      <w:r w:rsidRPr="00A06EA2">
        <w:rPr>
          <w:rFonts w:ascii="Times New Roman" w:hAnsi="Times New Roman"/>
          <w:sz w:val="28"/>
          <w:szCs w:val="28"/>
        </w:rPr>
        <w:t xml:space="preserve"> Г.А.</w:t>
      </w:r>
    </w:p>
    <w:p w14:paraId="5B94FCC8" w14:textId="77777777" w:rsidR="00C5572D" w:rsidRDefault="00C5572D" w:rsidP="00C5572D">
      <w:pPr>
        <w:spacing w:after="0" w:line="240" w:lineRule="auto"/>
        <w:ind w:firstLine="7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DB25952" w14:textId="77777777" w:rsidR="00C5572D" w:rsidRDefault="00C5572D" w:rsidP="00C5572D">
      <w:pPr>
        <w:spacing w:after="0" w:line="240" w:lineRule="auto"/>
        <w:ind w:firstLine="7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E19A8BC" w14:textId="77777777" w:rsidR="00C5572D" w:rsidRPr="00C5572D" w:rsidRDefault="00C5572D" w:rsidP="00C5572D">
      <w:pPr>
        <w:spacing w:after="0" w:line="240" w:lineRule="auto"/>
        <w:ind w:firstLine="7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C5572D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74C5C67A" w:rsidR="00C5572D" w:rsidRPr="002763B7" w:rsidRDefault="00C5572D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06204A61" w:rsidR="00C5572D" w:rsidRPr="002763B7" w:rsidRDefault="00C5572D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Имамеев</w:t>
            </w:r>
            <w:proofErr w:type="spellEnd"/>
          </w:p>
        </w:tc>
      </w:tr>
    </w:tbl>
    <w:p w14:paraId="5E01C5ED" w14:textId="796AF734" w:rsidR="00440D91" w:rsidRPr="00440D91" w:rsidRDefault="00440D91" w:rsidP="00C5572D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440D91" w:rsidRPr="00440D91" w:rsidSect="002763B7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9C9454" w14:textId="77777777" w:rsidR="00672024" w:rsidRDefault="00672024" w:rsidP="002747B1">
      <w:pPr>
        <w:spacing w:after="0" w:line="240" w:lineRule="auto"/>
      </w:pPr>
      <w:r>
        <w:separator/>
      </w:r>
    </w:p>
  </w:endnote>
  <w:endnote w:type="continuationSeparator" w:id="0">
    <w:p w14:paraId="57CB4B2B" w14:textId="77777777" w:rsidR="00672024" w:rsidRDefault="00672024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D870CF" w14:textId="77777777" w:rsidR="00672024" w:rsidRDefault="00672024" w:rsidP="002747B1">
      <w:pPr>
        <w:spacing w:after="0" w:line="240" w:lineRule="auto"/>
      </w:pPr>
      <w:r>
        <w:separator/>
      </w:r>
    </w:p>
  </w:footnote>
  <w:footnote w:type="continuationSeparator" w:id="0">
    <w:p w14:paraId="2BCF9A4B" w14:textId="77777777" w:rsidR="00672024" w:rsidRDefault="00672024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572D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066733"/>
    <w:multiLevelType w:val="multilevel"/>
    <w:tmpl w:val="2DE86C98"/>
    <w:lvl w:ilvl="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3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0" w:hanging="2160"/>
      </w:pPr>
      <w:rPr>
        <w:rFonts w:hint="default"/>
      </w:rPr>
    </w:lvl>
  </w:abstractNum>
  <w:abstractNum w:abstractNumId="1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A96145"/>
    <w:multiLevelType w:val="multilevel"/>
    <w:tmpl w:val="E43C6F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34F5B"/>
    <w:rsid w:val="000360CE"/>
    <w:rsid w:val="00107C33"/>
    <w:rsid w:val="00163940"/>
    <w:rsid w:val="001F2F29"/>
    <w:rsid w:val="00250725"/>
    <w:rsid w:val="00260AEB"/>
    <w:rsid w:val="00273BAD"/>
    <w:rsid w:val="002747B1"/>
    <w:rsid w:val="002763B7"/>
    <w:rsid w:val="002A5F0E"/>
    <w:rsid w:val="002B11D2"/>
    <w:rsid w:val="002C3B9E"/>
    <w:rsid w:val="002C3C62"/>
    <w:rsid w:val="002D16C6"/>
    <w:rsid w:val="00335536"/>
    <w:rsid w:val="00372789"/>
    <w:rsid w:val="003A2736"/>
    <w:rsid w:val="003A30CC"/>
    <w:rsid w:val="003D1D45"/>
    <w:rsid w:val="003E7B86"/>
    <w:rsid w:val="003F161B"/>
    <w:rsid w:val="00440D91"/>
    <w:rsid w:val="004414F3"/>
    <w:rsid w:val="00471BBF"/>
    <w:rsid w:val="004768ED"/>
    <w:rsid w:val="00484BE6"/>
    <w:rsid w:val="00487FF0"/>
    <w:rsid w:val="004A0BC3"/>
    <w:rsid w:val="004E07E2"/>
    <w:rsid w:val="00517F02"/>
    <w:rsid w:val="00523E2A"/>
    <w:rsid w:val="0052484E"/>
    <w:rsid w:val="005271D9"/>
    <w:rsid w:val="00530F74"/>
    <w:rsid w:val="00564ED0"/>
    <w:rsid w:val="00624012"/>
    <w:rsid w:val="00626C33"/>
    <w:rsid w:val="00650815"/>
    <w:rsid w:val="0065697D"/>
    <w:rsid w:val="006671EE"/>
    <w:rsid w:val="00672024"/>
    <w:rsid w:val="00687A63"/>
    <w:rsid w:val="006C5D56"/>
    <w:rsid w:val="006C7A89"/>
    <w:rsid w:val="006D6F5D"/>
    <w:rsid w:val="00716CE0"/>
    <w:rsid w:val="00762076"/>
    <w:rsid w:val="007811BD"/>
    <w:rsid w:val="007C1D5C"/>
    <w:rsid w:val="00801BAF"/>
    <w:rsid w:val="00847EFD"/>
    <w:rsid w:val="00884C0C"/>
    <w:rsid w:val="00892A3A"/>
    <w:rsid w:val="008B1860"/>
    <w:rsid w:val="009C53D3"/>
    <w:rsid w:val="00A12F1B"/>
    <w:rsid w:val="00A217A0"/>
    <w:rsid w:val="00A96E78"/>
    <w:rsid w:val="00AC378A"/>
    <w:rsid w:val="00AD6CE4"/>
    <w:rsid w:val="00AF062D"/>
    <w:rsid w:val="00AF657E"/>
    <w:rsid w:val="00B21DFE"/>
    <w:rsid w:val="00B35B7D"/>
    <w:rsid w:val="00B360BB"/>
    <w:rsid w:val="00B65283"/>
    <w:rsid w:val="00B837B2"/>
    <w:rsid w:val="00B8462E"/>
    <w:rsid w:val="00BD2435"/>
    <w:rsid w:val="00BE374F"/>
    <w:rsid w:val="00C15123"/>
    <w:rsid w:val="00C41BA2"/>
    <w:rsid w:val="00C43D00"/>
    <w:rsid w:val="00C5572D"/>
    <w:rsid w:val="00C62C5F"/>
    <w:rsid w:val="00C7276D"/>
    <w:rsid w:val="00C935EB"/>
    <w:rsid w:val="00CE4C32"/>
    <w:rsid w:val="00D050C7"/>
    <w:rsid w:val="00D11634"/>
    <w:rsid w:val="00D12CC7"/>
    <w:rsid w:val="00D35724"/>
    <w:rsid w:val="00D54BEC"/>
    <w:rsid w:val="00E0733C"/>
    <w:rsid w:val="00E1635D"/>
    <w:rsid w:val="00E329AC"/>
    <w:rsid w:val="00E360F5"/>
    <w:rsid w:val="00E673AD"/>
    <w:rsid w:val="00EC4320"/>
    <w:rsid w:val="00ED2F84"/>
    <w:rsid w:val="00EE6B36"/>
    <w:rsid w:val="00F5547E"/>
    <w:rsid w:val="00F84763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Normal">
    <w:name w:val="ConsPlusNormal"/>
    <w:link w:val="ConsPlusNormal0"/>
    <w:rsid w:val="00C62C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62C5F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Normal">
    <w:name w:val="ConsPlusNormal"/>
    <w:link w:val="ConsPlusNormal0"/>
    <w:rsid w:val="00C62C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62C5F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556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Кудрявцева Оксана Борисовна</cp:lastModifiedBy>
  <cp:revision>3</cp:revision>
  <cp:lastPrinted>2019-12-11T06:16:00Z</cp:lastPrinted>
  <dcterms:created xsi:type="dcterms:W3CDTF">2021-12-13T08:17:00Z</dcterms:created>
  <dcterms:modified xsi:type="dcterms:W3CDTF">2021-12-16T02:32:00Z</dcterms:modified>
</cp:coreProperties>
</file>