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4A7" w:rsidRDefault="00FE04A7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05pt;margin-top:96.55pt;width:69.1pt;height:16.65pt;z-index:251655168;mso-wrap-distance-left:5pt;mso-wrap-distance-right:5pt;mso-position-horizontal-relative:margin" filled="f" stroked="f">
            <v:textbox style="mso-fit-shape-to-text:t" inset="0,0,0,0">
              <w:txbxContent>
                <w:p w:rsidR="00FE04A7" w:rsidRDefault="00EA77DD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03</w:t>
                  </w:r>
                  <w:r>
                    <w:rPr>
                      <w:rStyle w:val="312ptExact"/>
                      <w:b/>
                      <w:bCs/>
                    </w:rPr>
                    <w:t>.</w:t>
                  </w:r>
                  <w:r>
                    <w:t>11.2015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0.3pt;margin-top:0;width:42.25pt;height:43.2pt;z-index:-251660288;mso-wrap-distance-left:5pt;mso-wrap-distance-right:5pt;mso-position-horizontal-relative:margin" wrapcoords="0 0">
            <v:imagedata r:id="rId7" o:title="image1"/>
            <w10:wrap anchorx="margin"/>
          </v:shape>
        </w:pict>
      </w:r>
      <w:r>
        <w:pict>
          <v:shape id="_x0000_s1028" type="#_x0000_t202" style="position:absolute;margin-left:96.5pt;margin-top:42.7pt;width:289.45pt;height:97.65pt;z-index:251657216;mso-wrap-distance-left:5pt;mso-wrap-distance-right:5pt;mso-position-horizontal-relative:margin" filled="f" stroked="f">
            <v:textbox style="mso-fit-shape-to-text:t" inset="0,0,0,0">
              <w:txbxContent>
                <w:p w:rsidR="00FE04A7" w:rsidRDefault="00EA77DD">
                  <w:pPr>
                    <w:pStyle w:val="2"/>
                    <w:keepNext/>
                    <w:keepLines/>
                    <w:shd w:val="clear" w:color="auto" w:fill="auto"/>
                    <w:spacing w:after="41" w:line="300" w:lineRule="exact"/>
                  </w:pPr>
                  <w:bookmarkStart w:id="0" w:name="bookmark0"/>
                  <w:r>
                    <w:t>Администрация города Благовещенска</w:t>
                  </w:r>
                  <w:bookmarkEnd w:id="0"/>
                </w:p>
                <w:p w:rsidR="00FE04A7" w:rsidRDefault="00EA77DD">
                  <w:pPr>
                    <w:pStyle w:val="4"/>
                    <w:shd w:val="clear" w:color="auto" w:fill="auto"/>
                    <w:spacing w:before="0" w:after="258" w:line="300" w:lineRule="exact"/>
                  </w:pPr>
                  <w:r>
                    <w:t>Амурской области</w:t>
                  </w:r>
                </w:p>
                <w:p w:rsidR="00FE04A7" w:rsidRDefault="00EA77DD">
                  <w:pPr>
                    <w:pStyle w:val="1"/>
                    <w:keepNext/>
                    <w:keepLines/>
                    <w:shd w:val="clear" w:color="auto" w:fill="auto"/>
                    <w:spacing w:before="0" w:after="264" w:line="400" w:lineRule="exact"/>
                  </w:pPr>
                  <w:bookmarkStart w:id="1" w:name="bookmark1"/>
                  <w:r>
                    <w:t>ПОСТАНОВЛЕНИЕ</w:t>
                  </w:r>
                  <w:bookmarkEnd w:id="1"/>
                </w:p>
                <w:p w:rsidR="00FE04A7" w:rsidRDefault="00EA77DD">
                  <w:pPr>
                    <w:pStyle w:val="50"/>
                    <w:shd w:val="clear" w:color="auto" w:fill="auto"/>
                    <w:spacing w:before="0" w:line="260" w:lineRule="exact"/>
                  </w:pPr>
                  <w:r>
                    <w:rPr>
                      <w:rStyle w:val="5Exact"/>
                      <w:b/>
                      <w:bCs/>
                    </w:rPr>
                    <w:t>г. Благовещенск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428.15pt;margin-top:108.55pt;width:17.3pt;height:10.4pt;z-index:251658240;mso-wrap-distance-left:5pt;mso-wrap-distance-right:5pt;mso-position-horizontal-relative:margin" filled="f" stroked="f">
            <v:textbox style="mso-fit-shape-to-text:t" inset="0,0,0,0">
              <w:txbxContent>
                <w:p w:rsidR="00FE04A7" w:rsidRDefault="00EA77DD">
                  <w:pPr>
                    <w:pStyle w:val="6"/>
                    <w:shd w:val="clear" w:color="auto" w:fill="auto"/>
                    <w:spacing w:line="160" w:lineRule="exact"/>
                  </w:pPr>
                  <w:r>
                    <w:t>№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439.7pt;margin-top:96.3pt;width:34.1pt;height:17.35pt;z-index:251659264;mso-wrap-distance-left:5pt;mso-wrap-distance-right:5pt;mso-position-horizontal-relative:margin" filled="f" stroked="f">
            <v:textbox style="mso-fit-shape-to-text:t" inset="0,0,0,0">
              <w:txbxContent>
                <w:p w:rsidR="00FE04A7" w:rsidRDefault="00EA77DD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4043</w:t>
                  </w:r>
                </w:p>
              </w:txbxContent>
            </v:textbox>
            <w10:wrap anchorx="margin"/>
          </v:shape>
        </w:pict>
      </w:r>
    </w:p>
    <w:p w:rsidR="00FE04A7" w:rsidRDefault="00FE04A7">
      <w:pPr>
        <w:spacing w:line="360" w:lineRule="exact"/>
      </w:pPr>
    </w:p>
    <w:p w:rsidR="00FE04A7" w:rsidRDefault="00FE04A7">
      <w:pPr>
        <w:spacing w:line="360" w:lineRule="exact"/>
      </w:pPr>
    </w:p>
    <w:p w:rsidR="00FE04A7" w:rsidRDefault="00FE04A7">
      <w:pPr>
        <w:spacing w:line="360" w:lineRule="exact"/>
      </w:pPr>
    </w:p>
    <w:p w:rsidR="00FE04A7" w:rsidRDefault="00FE04A7">
      <w:pPr>
        <w:spacing w:line="360" w:lineRule="exact"/>
      </w:pPr>
    </w:p>
    <w:p w:rsidR="00FE04A7" w:rsidRDefault="00FE04A7">
      <w:pPr>
        <w:spacing w:line="360" w:lineRule="exact"/>
      </w:pPr>
    </w:p>
    <w:p w:rsidR="00FE04A7" w:rsidRDefault="00FE04A7">
      <w:pPr>
        <w:spacing w:line="616" w:lineRule="exact"/>
      </w:pPr>
    </w:p>
    <w:p w:rsidR="00FE04A7" w:rsidRDefault="00FE04A7">
      <w:pPr>
        <w:rPr>
          <w:sz w:val="2"/>
          <w:szCs w:val="2"/>
        </w:rPr>
        <w:sectPr w:rsidR="00FE04A7">
          <w:type w:val="continuous"/>
          <w:pgSz w:w="11900" w:h="16840"/>
          <w:pgMar w:top="141" w:right="1159" w:bottom="655" w:left="1265" w:header="0" w:footer="3" w:gutter="0"/>
          <w:cols w:space="720"/>
          <w:noEndnote/>
          <w:docGrid w:linePitch="360"/>
        </w:sectPr>
      </w:pPr>
    </w:p>
    <w:p w:rsidR="00FE04A7" w:rsidRDefault="00FE04A7">
      <w:pPr>
        <w:spacing w:line="240" w:lineRule="exact"/>
        <w:rPr>
          <w:sz w:val="19"/>
          <w:szCs w:val="19"/>
        </w:rPr>
      </w:pPr>
    </w:p>
    <w:p w:rsidR="00FE04A7" w:rsidRDefault="00FE04A7">
      <w:pPr>
        <w:spacing w:before="3" w:after="3" w:line="240" w:lineRule="exact"/>
        <w:rPr>
          <w:sz w:val="19"/>
          <w:szCs w:val="19"/>
        </w:rPr>
      </w:pPr>
    </w:p>
    <w:p w:rsidR="00FE04A7" w:rsidRDefault="00FE04A7">
      <w:pPr>
        <w:rPr>
          <w:sz w:val="2"/>
          <w:szCs w:val="2"/>
        </w:rPr>
        <w:sectPr w:rsidR="00FE04A7">
          <w:type w:val="continuous"/>
          <w:pgSz w:w="11900" w:h="16840"/>
          <w:pgMar w:top="3430" w:right="0" w:bottom="670" w:left="0" w:header="0" w:footer="3" w:gutter="0"/>
          <w:cols w:space="720"/>
          <w:noEndnote/>
          <w:docGrid w:linePitch="360"/>
        </w:sectPr>
      </w:pPr>
    </w:p>
    <w:p w:rsidR="00FE04A7" w:rsidRDefault="00EA77DD">
      <w:pPr>
        <w:pStyle w:val="21"/>
        <w:shd w:val="clear" w:color="auto" w:fill="auto"/>
        <w:spacing w:after="536"/>
        <w:ind w:right="4960"/>
      </w:pPr>
      <w:r>
        <w:lastRenderedPageBreak/>
        <w:t xml:space="preserve">О внесении изменений в Порядок принятия решений о разработке муниципальных программ </w:t>
      </w:r>
      <w:r>
        <w:t>муниципального образования города Благовещенска, их формирования, реализации и проведения оценки эффективности, утверждённый постановлением администрации города Благовещенска от 05.08.2014 №3264</w:t>
      </w:r>
    </w:p>
    <w:p w:rsidR="00FE04A7" w:rsidRDefault="00EA77DD">
      <w:pPr>
        <w:pStyle w:val="21"/>
        <w:shd w:val="clear" w:color="auto" w:fill="auto"/>
        <w:spacing w:after="0" w:line="302" w:lineRule="exact"/>
        <w:ind w:firstLine="920"/>
        <w:jc w:val="both"/>
      </w:pPr>
      <w:r>
        <w:t>В соответствии со ст. 179 Бюджетного кодекса Российской Федер</w:t>
      </w:r>
      <w:r>
        <w:t>ации и с целью упорядочения процесса формирования и реализации муниципальных программ муниципального образования города Благовещенска</w:t>
      </w:r>
    </w:p>
    <w:p w:rsidR="00FE04A7" w:rsidRDefault="00EA77DD">
      <w:pPr>
        <w:pStyle w:val="50"/>
        <w:shd w:val="clear" w:color="auto" w:fill="auto"/>
        <w:spacing w:before="0" w:after="244" w:line="302" w:lineRule="exact"/>
        <w:ind w:right="160"/>
      </w:pPr>
      <w:r>
        <w:t>постановляю:</w:t>
      </w:r>
    </w:p>
    <w:p w:rsidR="00FE04A7" w:rsidRDefault="00EA77DD">
      <w:pPr>
        <w:pStyle w:val="21"/>
        <w:numPr>
          <w:ilvl w:val="0"/>
          <w:numId w:val="1"/>
        </w:numPr>
        <w:shd w:val="clear" w:color="auto" w:fill="auto"/>
        <w:tabs>
          <w:tab w:val="left" w:pos="1123"/>
        </w:tabs>
        <w:spacing w:after="0"/>
        <w:ind w:firstLine="920"/>
        <w:jc w:val="both"/>
      </w:pPr>
      <w:r>
        <w:t>Внести в Порядок принятия решений о разработке муниципальных программ муниципального образования города Благо</w:t>
      </w:r>
      <w:r>
        <w:t>вещенска, их формирования, реализации и проведения оценки эффективности, утверждённый постановлением администрации города Благовещенска от 05.08.2014 № 3264 (в редакции постановления администрации города Благовещенска от 18.06.2015 № 2320) следующие измене</w:t>
      </w:r>
      <w:r>
        <w:t>ния:</w:t>
      </w:r>
    </w:p>
    <w:p w:rsidR="00FE04A7" w:rsidRDefault="00EA77DD">
      <w:pPr>
        <w:pStyle w:val="21"/>
        <w:numPr>
          <w:ilvl w:val="1"/>
          <w:numId w:val="1"/>
        </w:numPr>
        <w:shd w:val="clear" w:color="auto" w:fill="auto"/>
        <w:tabs>
          <w:tab w:val="left" w:pos="1418"/>
        </w:tabs>
        <w:spacing w:after="0"/>
        <w:ind w:left="280" w:firstLine="640"/>
      </w:pPr>
      <w:r>
        <w:t>абзац второй пункта 6.6. раздела VI «Внесение изменений в муниципальную программу» изложить в следующей редакции:</w:t>
      </w:r>
    </w:p>
    <w:p w:rsidR="00FE04A7" w:rsidRDefault="00EA77DD">
      <w:pPr>
        <w:pStyle w:val="21"/>
        <w:shd w:val="clear" w:color="auto" w:fill="auto"/>
        <w:spacing w:after="0"/>
        <w:ind w:firstLine="920"/>
        <w:jc w:val="both"/>
      </w:pPr>
      <w:r>
        <w:t xml:space="preserve">«при внесении в текущем финансовом году изменений, касающихся финансовой части муниципальной программы, - не позднее чем за 2 дня до дня </w:t>
      </w:r>
      <w:r>
        <w:t>утверждения Благовещенской городской Думой решения о внесении изменений в городской бюджет на текущий год и плановый период;»;</w:t>
      </w:r>
    </w:p>
    <w:p w:rsidR="00FE04A7" w:rsidRDefault="00EA77DD">
      <w:pPr>
        <w:pStyle w:val="21"/>
        <w:numPr>
          <w:ilvl w:val="1"/>
          <w:numId w:val="1"/>
        </w:numPr>
        <w:shd w:val="clear" w:color="auto" w:fill="auto"/>
        <w:tabs>
          <w:tab w:val="left" w:pos="1418"/>
        </w:tabs>
        <w:spacing w:after="0"/>
        <w:ind w:left="280" w:firstLine="640"/>
      </w:pPr>
      <w:r>
        <w:t>в абзаце третьем пункта 6.6. раздела VI «Внесение изменений в муниципальную программу» цифры «10» заменить цифрой «5».</w:t>
      </w:r>
    </w:p>
    <w:p w:rsidR="00FE04A7" w:rsidRDefault="00EA77DD">
      <w:pPr>
        <w:pStyle w:val="21"/>
        <w:numPr>
          <w:ilvl w:val="0"/>
          <w:numId w:val="1"/>
        </w:numPr>
        <w:shd w:val="clear" w:color="auto" w:fill="auto"/>
        <w:tabs>
          <w:tab w:val="left" w:pos="1134"/>
        </w:tabs>
        <w:spacing w:after="0"/>
        <w:ind w:firstLine="920"/>
        <w:jc w:val="both"/>
      </w:pPr>
      <w:r>
        <w:t xml:space="preserve">Настоящее </w:t>
      </w:r>
      <w:r>
        <w:t>постановление подлежит размещению на официальном сайте администрации города Благовещенска.</w:t>
      </w:r>
    </w:p>
    <w:p w:rsidR="00FE04A7" w:rsidRDefault="00EA77DD">
      <w:pPr>
        <w:pStyle w:val="21"/>
        <w:numPr>
          <w:ilvl w:val="0"/>
          <w:numId w:val="1"/>
        </w:numPr>
        <w:shd w:val="clear" w:color="auto" w:fill="auto"/>
        <w:tabs>
          <w:tab w:val="left" w:pos="1143"/>
        </w:tabs>
        <w:spacing w:after="870"/>
        <w:ind w:firstLine="920"/>
        <w:jc w:val="both"/>
      </w:pPr>
      <w:r>
        <w:t>Контроль за исполнением настоящего постановления возложить на заместителя мэра города Благовещенска С.В.Калашникова.</w:t>
      </w:r>
    </w:p>
    <w:p w:rsidR="00FE04A7" w:rsidRDefault="00FE04A7">
      <w:pPr>
        <w:pStyle w:val="21"/>
        <w:shd w:val="clear" w:color="auto" w:fill="auto"/>
        <w:spacing w:after="482" w:line="260" w:lineRule="exact"/>
      </w:pPr>
      <w:r>
        <w:pict>
          <v:shape id="_x0000_s1031" type="#_x0000_t202" style="position:absolute;margin-left:400.3pt;margin-top:-4.65pt;width:71.05pt;height:16.6pt;z-index:-251656192;mso-wrap-distance-left:5pt;mso-wrap-distance-right:5pt;mso-position-horizontal-relative:margin" filled="f" stroked="f">
            <v:textbox style="mso-fit-shape-to-text:t" inset="0,0,0,0">
              <w:txbxContent>
                <w:p w:rsidR="00FE04A7" w:rsidRDefault="00EA77DD">
                  <w:pPr>
                    <w:pStyle w:val="21"/>
                    <w:shd w:val="clear" w:color="auto" w:fill="auto"/>
                    <w:spacing w:after="0" w:line="260" w:lineRule="exact"/>
                  </w:pPr>
                  <w:r>
                    <w:rPr>
                      <w:rStyle w:val="2Exact0"/>
                    </w:rPr>
                    <w:t>В.С.Калита</w:t>
                  </w:r>
                </w:p>
              </w:txbxContent>
            </v:textbox>
            <w10:wrap type="square" side="left" anchorx="margin"/>
          </v:shape>
        </w:pict>
      </w:r>
      <w:r w:rsidR="00EA77DD">
        <w:t>Мэр города Благовещенска</w:t>
      </w:r>
    </w:p>
    <w:p w:rsidR="00FE04A7" w:rsidRDefault="00FE04A7">
      <w:pPr>
        <w:pStyle w:val="21"/>
        <w:shd w:val="clear" w:color="auto" w:fill="auto"/>
        <w:spacing w:after="0" w:line="260" w:lineRule="exact"/>
        <w:jc w:val="right"/>
      </w:pPr>
    </w:p>
    <w:sectPr w:rsidR="00FE04A7" w:rsidSect="00FE04A7">
      <w:type w:val="continuous"/>
      <w:pgSz w:w="11900" w:h="16840"/>
      <w:pgMar w:top="3430" w:right="1169" w:bottom="670" w:left="12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7DD" w:rsidRDefault="00EA77DD" w:rsidP="00FE04A7">
      <w:r>
        <w:separator/>
      </w:r>
    </w:p>
  </w:endnote>
  <w:endnote w:type="continuationSeparator" w:id="1">
    <w:p w:rsidR="00EA77DD" w:rsidRDefault="00EA77DD" w:rsidP="00FE0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Times New Roman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7DD" w:rsidRDefault="00EA77DD"/>
  </w:footnote>
  <w:footnote w:type="continuationSeparator" w:id="1">
    <w:p w:rsidR="00EA77DD" w:rsidRDefault="00EA77D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064E5"/>
    <w:multiLevelType w:val="multilevel"/>
    <w:tmpl w:val="F19CA3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FE04A7"/>
    <w:rsid w:val="00403399"/>
    <w:rsid w:val="00EA77DD"/>
    <w:rsid w:val="00FE0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04A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E04A7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FE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2ptExact">
    <w:name w:val="Основной текст (3) + 12 pt Exact"/>
    <w:basedOn w:val="3Exact"/>
    <w:rsid w:val="00FE04A7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Exact">
    <w:name w:val="Заголовок №2 Exact"/>
    <w:basedOn w:val="a0"/>
    <w:link w:val="2"/>
    <w:rsid w:val="00FE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4Exact">
    <w:name w:val="Основной текст (4) Exact"/>
    <w:basedOn w:val="a0"/>
    <w:link w:val="4"/>
    <w:rsid w:val="00FE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1Exact">
    <w:name w:val="Заголовок №1 Exact"/>
    <w:basedOn w:val="a0"/>
    <w:link w:val="1"/>
    <w:rsid w:val="00FE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5Exact">
    <w:name w:val="Основной текст (5) Exact"/>
    <w:basedOn w:val="a0"/>
    <w:rsid w:val="00FE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link w:val="6"/>
    <w:rsid w:val="00FE04A7"/>
    <w:rPr>
      <w:rFonts w:ascii="Verdana" w:eastAsia="Verdana" w:hAnsi="Verdana" w:cs="Verdana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Exact0">
    <w:name w:val="Основной текст (2) Exact"/>
    <w:basedOn w:val="a0"/>
    <w:rsid w:val="00FE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_"/>
    <w:basedOn w:val="a0"/>
    <w:link w:val="21"/>
    <w:rsid w:val="00FE04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FE04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0"/>
    <w:rsid w:val="00FE04A7"/>
    <w:rPr>
      <w:color w:val="000000"/>
      <w:spacing w:val="70"/>
      <w:w w:val="100"/>
      <w:position w:val="0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FE04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Заголовок №2"/>
    <w:basedOn w:val="a"/>
    <w:link w:val="2Exact"/>
    <w:rsid w:val="00FE04A7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4">
    <w:name w:val="Основной текст (4)"/>
    <w:basedOn w:val="a"/>
    <w:link w:val="4Exact"/>
    <w:rsid w:val="00FE04A7"/>
    <w:pPr>
      <w:shd w:val="clear" w:color="auto" w:fill="FFFFFF"/>
      <w:spacing w:before="120" w:after="360" w:line="0" w:lineRule="atLeas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1">
    <w:name w:val="Заголовок №1"/>
    <w:basedOn w:val="a"/>
    <w:link w:val="1Exact"/>
    <w:rsid w:val="00FE04A7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50">
    <w:name w:val="Основной текст (5)"/>
    <w:basedOn w:val="a"/>
    <w:link w:val="5"/>
    <w:rsid w:val="00FE04A7"/>
    <w:pPr>
      <w:shd w:val="clear" w:color="auto" w:fill="FFFFFF"/>
      <w:spacing w:before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">
    <w:name w:val="Основной текст (6)"/>
    <w:basedOn w:val="a"/>
    <w:link w:val="6Exact"/>
    <w:rsid w:val="00FE04A7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6"/>
      <w:szCs w:val="16"/>
    </w:rPr>
  </w:style>
  <w:style w:type="paragraph" w:customStyle="1" w:styleId="21">
    <w:name w:val="Основной текст (2)"/>
    <w:basedOn w:val="a"/>
    <w:link w:val="20"/>
    <w:rsid w:val="00FE04A7"/>
    <w:pPr>
      <w:shd w:val="clear" w:color="auto" w:fill="FFFFFF"/>
      <w:spacing w:after="540" w:line="298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Kudryavceva</cp:lastModifiedBy>
  <cp:revision>2</cp:revision>
  <dcterms:created xsi:type="dcterms:W3CDTF">2015-11-12T02:34:00Z</dcterms:created>
  <dcterms:modified xsi:type="dcterms:W3CDTF">2015-11-12T02:34:00Z</dcterms:modified>
</cp:coreProperties>
</file>