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31B" w:rsidRDefault="00AF131B">
      <w:pPr>
        <w:pStyle w:val="ConsPlusTitlePage"/>
      </w:pPr>
      <w:r>
        <w:t xml:space="preserve">Документ предоставлен </w:t>
      </w:r>
      <w:hyperlink r:id="rId5">
        <w:r>
          <w:rPr>
            <w:color w:val="0000FF"/>
          </w:rPr>
          <w:t>КонсультантПлюс</w:t>
        </w:r>
      </w:hyperlink>
      <w:r>
        <w:br/>
      </w:r>
    </w:p>
    <w:p w:rsidR="00AF131B" w:rsidRDefault="00AF131B">
      <w:pPr>
        <w:pStyle w:val="ConsPlusNormal"/>
        <w:outlineLvl w:val="0"/>
      </w:pPr>
    </w:p>
    <w:p w:rsidR="00AF131B" w:rsidRDefault="00AF131B">
      <w:pPr>
        <w:pStyle w:val="ConsPlusTitle"/>
        <w:jc w:val="center"/>
        <w:outlineLvl w:val="0"/>
      </w:pPr>
      <w:r>
        <w:t>АДМИНИСТРАЦИЯ ГОРОДА БЛАГОВЕЩЕНСКА</w:t>
      </w:r>
    </w:p>
    <w:p w:rsidR="00AF131B" w:rsidRDefault="00AF131B">
      <w:pPr>
        <w:pStyle w:val="ConsPlusTitle"/>
        <w:jc w:val="center"/>
      </w:pPr>
    </w:p>
    <w:p w:rsidR="00AF131B" w:rsidRDefault="00AF131B">
      <w:pPr>
        <w:pStyle w:val="ConsPlusTitle"/>
        <w:jc w:val="center"/>
      </w:pPr>
      <w:r>
        <w:t>ПОСТАНОВЛЕНИЕ</w:t>
      </w:r>
    </w:p>
    <w:p w:rsidR="00AF131B" w:rsidRDefault="00AF131B">
      <w:pPr>
        <w:pStyle w:val="ConsPlusTitle"/>
        <w:jc w:val="center"/>
      </w:pPr>
      <w:r>
        <w:t>от 28 апреля 2012 г. N 1917</w:t>
      </w:r>
    </w:p>
    <w:p w:rsidR="00AF131B" w:rsidRDefault="00AF131B">
      <w:pPr>
        <w:pStyle w:val="ConsPlusTitle"/>
        <w:jc w:val="center"/>
      </w:pPr>
    </w:p>
    <w:p w:rsidR="00AF131B" w:rsidRDefault="00AF131B">
      <w:pPr>
        <w:pStyle w:val="ConsPlusTitle"/>
        <w:jc w:val="center"/>
      </w:pPr>
      <w:r>
        <w:t>ОБ УТВЕРЖДЕНИИ АДМИНИСТРАТИВНОГО РЕГЛАМЕНТА АДМИНИСТРАЦИИ</w:t>
      </w:r>
    </w:p>
    <w:p w:rsidR="00AF131B" w:rsidRDefault="00AF131B">
      <w:pPr>
        <w:pStyle w:val="ConsPlusTitle"/>
        <w:jc w:val="center"/>
      </w:pPr>
      <w:r>
        <w:t>ГОРОДА БЛАГОВЕЩЕНСКА "ПРЕДСТАВЛЕНИЕ СВЕДЕНИЙ</w:t>
      </w:r>
    </w:p>
    <w:p w:rsidR="00AF131B" w:rsidRDefault="00AF131B">
      <w:pPr>
        <w:pStyle w:val="ConsPlusTitle"/>
        <w:jc w:val="center"/>
      </w:pPr>
      <w:r>
        <w:t>О НАИМЕНОВАНИИ УЛИЦЫ"</w:t>
      </w:r>
    </w:p>
    <w:p w:rsidR="00AF131B" w:rsidRDefault="00AF1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1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131B" w:rsidRDefault="00AF1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131B" w:rsidRDefault="00AF1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131B" w:rsidRDefault="00AF131B">
            <w:pPr>
              <w:pStyle w:val="ConsPlusNormal"/>
              <w:jc w:val="center"/>
            </w:pPr>
            <w:r>
              <w:rPr>
                <w:color w:val="392C69"/>
              </w:rPr>
              <w:t>Список изменяющих документов</w:t>
            </w:r>
          </w:p>
          <w:p w:rsidR="00AF131B" w:rsidRDefault="00AF131B">
            <w:pPr>
              <w:pStyle w:val="ConsPlusNormal"/>
              <w:jc w:val="center"/>
            </w:pPr>
            <w:proofErr w:type="gramStart"/>
            <w:r>
              <w:rPr>
                <w:color w:val="392C69"/>
              </w:rPr>
              <w:t>(в ред. постановлений администрации города Благовещенска</w:t>
            </w:r>
            <w:proofErr w:type="gramEnd"/>
          </w:p>
          <w:p w:rsidR="00AF131B" w:rsidRDefault="00AF131B">
            <w:pPr>
              <w:pStyle w:val="ConsPlusNormal"/>
              <w:jc w:val="center"/>
            </w:pPr>
            <w:r>
              <w:rPr>
                <w:color w:val="392C69"/>
              </w:rPr>
              <w:t xml:space="preserve">от 23.04.2014 </w:t>
            </w:r>
            <w:hyperlink r:id="rId6">
              <w:r>
                <w:rPr>
                  <w:color w:val="0000FF"/>
                </w:rPr>
                <w:t>N 1798</w:t>
              </w:r>
            </w:hyperlink>
            <w:r>
              <w:rPr>
                <w:color w:val="392C69"/>
              </w:rPr>
              <w:t xml:space="preserve">, от 29.04.2019 </w:t>
            </w:r>
            <w:hyperlink r:id="rId7">
              <w:r>
                <w:rPr>
                  <w:color w:val="0000FF"/>
                </w:rPr>
                <w:t>N 1319</w:t>
              </w:r>
            </w:hyperlink>
            <w:r>
              <w:rPr>
                <w:color w:val="392C69"/>
              </w:rPr>
              <w:t>,</w:t>
            </w:r>
          </w:p>
          <w:p w:rsidR="00AF131B" w:rsidRDefault="00AF131B">
            <w:pPr>
              <w:pStyle w:val="ConsPlusNormal"/>
              <w:jc w:val="center"/>
            </w:pPr>
            <w:r>
              <w:rPr>
                <w:color w:val="392C69"/>
              </w:rPr>
              <w:t xml:space="preserve">от 25.11.2020 </w:t>
            </w:r>
            <w:hyperlink r:id="rId8">
              <w:r>
                <w:rPr>
                  <w:color w:val="0000FF"/>
                </w:rPr>
                <w:t>N 4133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131B" w:rsidRDefault="00AF131B">
            <w:pPr>
              <w:pStyle w:val="ConsPlusNormal"/>
            </w:pPr>
          </w:p>
        </w:tc>
      </w:tr>
    </w:tbl>
    <w:p w:rsidR="00AF131B" w:rsidRDefault="00AF131B">
      <w:pPr>
        <w:pStyle w:val="ConsPlusNormal"/>
        <w:jc w:val="center"/>
      </w:pPr>
    </w:p>
    <w:p w:rsidR="00AF131B" w:rsidRDefault="00AF131B">
      <w:pPr>
        <w:pStyle w:val="ConsPlusNormal"/>
        <w:ind w:firstLine="540"/>
        <w:jc w:val="both"/>
      </w:pPr>
      <w:r>
        <w:t xml:space="preserve">В рамках проведения административной реформы в администрации города Благовещенска, в соответствии с Федеральным </w:t>
      </w:r>
      <w:hyperlink r:id="rId9">
        <w:r>
          <w:rPr>
            <w:color w:val="0000FF"/>
          </w:rPr>
          <w:t>законом</w:t>
        </w:r>
      </w:hyperlink>
      <w:r>
        <w:t xml:space="preserve"> от 27 июля 2010 г. N 210-ФЗ "Об организации предоставления государственных и муниципальных услуг" и </w:t>
      </w:r>
      <w:hyperlink r:id="rId10">
        <w:r>
          <w:rPr>
            <w:color w:val="0000FF"/>
          </w:rPr>
          <w:t>постановлением</w:t>
        </w:r>
      </w:hyperlink>
      <w:r>
        <w:t xml:space="preserve"> администрации города Благовещенска от 25 августа 2010 г. N 3843 постановляю:</w:t>
      </w:r>
    </w:p>
    <w:p w:rsidR="00AF131B" w:rsidRDefault="00AF131B">
      <w:pPr>
        <w:pStyle w:val="ConsPlusNormal"/>
        <w:spacing w:before="220"/>
        <w:ind w:firstLine="540"/>
        <w:jc w:val="both"/>
      </w:pPr>
      <w:r>
        <w:t xml:space="preserve">1. Утвердить прилагаемый Административный </w:t>
      </w:r>
      <w:hyperlink w:anchor="P28">
        <w:r>
          <w:rPr>
            <w:color w:val="0000FF"/>
          </w:rPr>
          <w:t>регламент</w:t>
        </w:r>
      </w:hyperlink>
      <w:r>
        <w:t xml:space="preserve"> администрации города Благовещенска "Представление сведений о наименовании улицы".</w:t>
      </w:r>
    </w:p>
    <w:p w:rsidR="00AF131B" w:rsidRDefault="00AF131B">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(Житкова Т.Ю.) </w:t>
      </w:r>
      <w:proofErr w:type="gramStart"/>
      <w:r>
        <w:t>разместить</w:t>
      </w:r>
      <w:proofErr w:type="gramEnd"/>
      <w:r>
        <w:t xml:space="preserve"> утвержденный Административный </w:t>
      </w:r>
      <w:hyperlink w:anchor="P28">
        <w:r>
          <w:rPr>
            <w:color w:val="0000FF"/>
          </w:rPr>
          <w:t>регламент</w:t>
        </w:r>
      </w:hyperlink>
      <w:r>
        <w:t xml:space="preserve"> на официальном сайте администрации города Благовещенска и в реестре муниципальных услуг города Благовещенска.</w:t>
      </w:r>
    </w:p>
    <w:p w:rsidR="00AF131B" w:rsidRDefault="00AF131B">
      <w:pPr>
        <w:pStyle w:val="ConsPlusNormal"/>
        <w:spacing w:before="220"/>
        <w:ind w:firstLine="540"/>
        <w:jc w:val="both"/>
      </w:pPr>
      <w:r>
        <w:t>3. Настоящее постановление вступает в силу со дня опубликования в газете "Благовещенск".</w:t>
      </w:r>
    </w:p>
    <w:p w:rsidR="00AF131B" w:rsidRDefault="00AF131B">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Благовещенска С.В.Рыбакова.</w:t>
      </w:r>
    </w:p>
    <w:p w:rsidR="00AF131B" w:rsidRDefault="00AF131B">
      <w:pPr>
        <w:pStyle w:val="ConsPlusNormal"/>
        <w:ind w:firstLine="540"/>
        <w:jc w:val="both"/>
      </w:pPr>
    </w:p>
    <w:p w:rsidR="00AF131B" w:rsidRDefault="00AF131B">
      <w:pPr>
        <w:pStyle w:val="ConsPlusNormal"/>
        <w:jc w:val="right"/>
      </w:pPr>
      <w:r>
        <w:t>Глава администрации</w:t>
      </w:r>
    </w:p>
    <w:p w:rsidR="00AF131B" w:rsidRDefault="00AF131B">
      <w:pPr>
        <w:pStyle w:val="ConsPlusNormal"/>
        <w:jc w:val="right"/>
      </w:pPr>
      <w:r>
        <w:t>города Благовещенска</w:t>
      </w:r>
    </w:p>
    <w:p w:rsidR="00AF131B" w:rsidRDefault="00AF131B">
      <w:pPr>
        <w:pStyle w:val="ConsPlusNormal"/>
        <w:jc w:val="right"/>
      </w:pPr>
      <w:r>
        <w:t>П.В.БЕРЕЗОВСКИЙ</w:t>
      </w:r>
    </w:p>
    <w:p w:rsidR="00AF131B" w:rsidRDefault="00AF131B">
      <w:pPr>
        <w:pStyle w:val="ConsPlusNormal"/>
        <w:jc w:val="right"/>
      </w:pPr>
    </w:p>
    <w:p w:rsidR="00AF131B" w:rsidRDefault="00AF131B">
      <w:pPr>
        <w:pStyle w:val="ConsPlusNormal"/>
        <w:jc w:val="right"/>
      </w:pPr>
    </w:p>
    <w:p w:rsidR="00AF131B" w:rsidRDefault="00AF131B">
      <w:pPr>
        <w:pStyle w:val="ConsPlusNormal"/>
        <w:jc w:val="right"/>
      </w:pPr>
    </w:p>
    <w:p w:rsidR="00AF131B" w:rsidRDefault="00AF131B">
      <w:pPr>
        <w:pStyle w:val="ConsPlusNormal"/>
        <w:jc w:val="right"/>
      </w:pPr>
    </w:p>
    <w:p w:rsidR="00AF131B" w:rsidRDefault="00AF131B">
      <w:pPr>
        <w:pStyle w:val="ConsPlusNormal"/>
        <w:jc w:val="right"/>
      </w:pPr>
    </w:p>
    <w:p w:rsidR="00AF131B" w:rsidRDefault="00AF131B">
      <w:pPr>
        <w:pStyle w:val="ConsPlusTitle"/>
        <w:jc w:val="center"/>
        <w:outlineLvl w:val="0"/>
      </w:pPr>
      <w:bookmarkStart w:id="0" w:name="P28"/>
      <w:bookmarkEnd w:id="0"/>
      <w:r>
        <w:t>АДМИНИСТРАТИВНЫЙ РЕГЛАМЕНТ</w:t>
      </w:r>
    </w:p>
    <w:p w:rsidR="00AF131B" w:rsidRDefault="00AF131B">
      <w:pPr>
        <w:pStyle w:val="ConsPlusTitle"/>
        <w:jc w:val="center"/>
      </w:pPr>
      <w:r>
        <w:t>АДМИНИСТРАЦИИ ГОРОДА БЛАГОВЕЩЕНСКА "ПРЕДСТАВЛЕНИЕ</w:t>
      </w:r>
    </w:p>
    <w:p w:rsidR="00AF131B" w:rsidRDefault="00AF131B">
      <w:pPr>
        <w:pStyle w:val="ConsPlusTitle"/>
        <w:jc w:val="center"/>
      </w:pPr>
      <w:r>
        <w:t>СВЕДЕНИЙ О НАИМЕНОВАНИИ УЛИЦЫ"</w:t>
      </w:r>
    </w:p>
    <w:p w:rsidR="00AF131B" w:rsidRDefault="00AF1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1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131B" w:rsidRDefault="00AF1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131B" w:rsidRDefault="00AF1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131B" w:rsidRDefault="00AF131B">
            <w:pPr>
              <w:pStyle w:val="ConsPlusNormal"/>
              <w:jc w:val="center"/>
            </w:pPr>
            <w:r>
              <w:rPr>
                <w:color w:val="392C69"/>
              </w:rPr>
              <w:t>Список изменяющих документов</w:t>
            </w:r>
          </w:p>
          <w:p w:rsidR="00AF131B" w:rsidRDefault="00AF131B">
            <w:pPr>
              <w:pStyle w:val="ConsPlusNormal"/>
              <w:jc w:val="center"/>
            </w:pPr>
            <w:proofErr w:type="gramStart"/>
            <w:r>
              <w:rPr>
                <w:color w:val="392C69"/>
              </w:rPr>
              <w:t>(в ред. постановлений администрации города Благовещенска</w:t>
            </w:r>
            <w:proofErr w:type="gramEnd"/>
          </w:p>
          <w:p w:rsidR="00AF131B" w:rsidRDefault="00AF131B">
            <w:pPr>
              <w:pStyle w:val="ConsPlusNormal"/>
              <w:jc w:val="center"/>
            </w:pPr>
            <w:r>
              <w:rPr>
                <w:color w:val="392C69"/>
              </w:rPr>
              <w:t xml:space="preserve">от 23.04.2014 </w:t>
            </w:r>
            <w:hyperlink r:id="rId11">
              <w:r>
                <w:rPr>
                  <w:color w:val="0000FF"/>
                </w:rPr>
                <w:t>N 1798</w:t>
              </w:r>
            </w:hyperlink>
            <w:r>
              <w:rPr>
                <w:color w:val="392C69"/>
              </w:rPr>
              <w:t xml:space="preserve">, от 29.04.2019 </w:t>
            </w:r>
            <w:hyperlink r:id="rId12">
              <w:r>
                <w:rPr>
                  <w:color w:val="0000FF"/>
                </w:rPr>
                <w:t>N 1319</w:t>
              </w:r>
            </w:hyperlink>
            <w:r>
              <w:rPr>
                <w:color w:val="392C69"/>
              </w:rPr>
              <w:t>,</w:t>
            </w:r>
          </w:p>
          <w:p w:rsidR="00AF131B" w:rsidRDefault="00AF131B">
            <w:pPr>
              <w:pStyle w:val="ConsPlusNormal"/>
              <w:jc w:val="center"/>
            </w:pPr>
            <w:r>
              <w:rPr>
                <w:color w:val="392C69"/>
              </w:rPr>
              <w:t xml:space="preserve">от 25.11.2020 </w:t>
            </w:r>
            <w:hyperlink r:id="rId13">
              <w:r>
                <w:rPr>
                  <w:color w:val="0000FF"/>
                </w:rPr>
                <w:t>N 4133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131B" w:rsidRDefault="00AF131B">
            <w:pPr>
              <w:pStyle w:val="ConsPlusNormal"/>
            </w:pPr>
          </w:p>
        </w:tc>
      </w:tr>
    </w:tbl>
    <w:p w:rsidR="00AF131B" w:rsidRDefault="00AF131B">
      <w:pPr>
        <w:pStyle w:val="ConsPlusNormal"/>
        <w:jc w:val="center"/>
      </w:pPr>
    </w:p>
    <w:p w:rsidR="00AF131B" w:rsidRDefault="00AF131B">
      <w:pPr>
        <w:pStyle w:val="ConsPlusTitle"/>
        <w:ind w:firstLine="540"/>
        <w:jc w:val="both"/>
        <w:outlineLvl w:val="1"/>
      </w:pPr>
      <w:r>
        <w:t>1. Общие положения</w:t>
      </w:r>
    </w:p>
    <w:p w:rsidR="00AF131B" w:rsidRDefault="00AF131B">
      <w:pPr>
        <w:pStyle w:val="ConsPlusNormal"/>
        <w:ind w:firstLine="540"/>
        <w:jc w:val="both"/>
      </w:pPr>
    </w:p>
    <w:p w:rsidR="00AF131B" w:rsidRDefault="00AF131B">
      <w:pPr>
        <w:pStyle w:val="ConsPlusNormal"/>
        <w:ind w:firstLine="540"/>
        <w:jc w:val="both"/>
      </w:pPr>
      <w:r>
        <w:t>1.1. Настоящий Административный регламент администрации города Благовещенска "Представление сведений о наименовании улицы"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w:t>
      </w:r>
    </w:p>
    <w:p w:rsidR="00AF131B" w:rsidRDefault="00AF131B">
      <w:pPr>
        <w:pStyle w:val="ConsPlusNormal"/>
        <w:spacing w:before="220"/>
        <w:ind w:firstLine="540"/>
        <w:jc w:val="both"/>
      </w:pPr>
      <w:r>
        <w:t>1.2. Получателями муниципальной услуги являются физические, юридические лица, федеральные органы государственной власти, органы государственной власти субъектов Российской Федерации и органы местного самоуправления (далее - получатели).</w:t>
      </w:r>
    </w:p>
    <w:p w:rsidR="00AF131B" w:rsidRDefault="00AF131B">
      <w:pPr>
        <w:pStyle w:val="ConsPlusNormal"/>
        <w:ind w:firstLine="540"/>
        <w:jc w:val="both"/>
      </w:pPr>
    </w:p>
    <w:p w:rsidR="00AF131B" w:rsidRDefault="00AF131B">
      <w:pPr>
        <w:pStyle w:val="ConsPlusTitle"/>
        <w:ind w:firstLine="540"/>
        <w:jc w:val="both"/>
        <w:outlineLvl w:val="1"/>
      </w:pPr>
      <w:r>
        <w:t>2. Стандарт предоставления муниципальной услуги</w:t>
      </w:r>
    </w:p>
    <w:p w:rsidR="00AF131B" w:rsidRDefault="00AF131B">
      <w:pPr>
        <w:pStyle w:val="ConsPlusNormal"/>
        <w:ind w:firstLine="540"/>
        <w:jc w:val="both"/>
      </w:pPr>
    </w:p>
    <w:p w:rsidR="00AF131B" w:rsidRDefault="00AF131B">
      <w:pPr>
        <w:pStyle w:val="ConsPlusNormal"/>
        <w:ind w:firstLine="540"/>
        <w:jc w:val="both"/>
      </w:pPr>
      <w:r>
        <w:t>2.1. Наименование муниципальной услуги.</w:t>
      </w:r>
    </w:p>
    <w:p w:rsidR="00AF131B" w:rsidRDefault="00AF131B">
      <w:pPr>
        <w:pStyle w:val="ConsPlusNormal"/>
        <w:spacing w:before="220"/>
        <w:ind w:firstLine="540"/>
        <w:jc w:val="both"/>
      </w:pPr>
      <w:r>
        <w:t>"Представление сведений о наименовании улицы".</w:t>
      </w:r>
    </w:p>
    <w:p w:rsidR="00AF131B" w:rsidRDefault="00AF131B">
      <w:pPr>
        <w:pStyle w:val="ConsPlusNormal"/>
        <w:spacing w:before="220"/>
        <w:ind w:firstLine="540"/>
        <w:jc w:val="both"/>
      </w:pPr>
      <w:r>
        <w:t>2.2. Наименование органа местного самоуправления, предоставляющего муниципальную услугу.</w:t>
      </w:r>
    </w:p>
    <w:p w:rsidR="00AF131B" w:rsidRDefault="00AF131B">
      <w:pPr>
        <w:pStyle w:val="ConsPlusNormal"/>
        <w:spacing w:before="220"/>
        <w:ind w:firstLine="540"/>
        <w:jc w:val="both"/>
      </w:pPr>
      <w:r>
        <w:t>Муниципальную услугу предоставляет администрация города Благовещенска в лице управления архитектуры и градостроительства администрации города Благовещенска (далее - Управление или Орган).</w:t>
      </w:r>
    </w:p>
    <w:p w:rsidR="00AF131B" w:rsidRDefault="00AF131B">
      <w:pPr>
        <w:pStyle w:val="ConsPlusNormal"/>
        <w:jc w:val="both"/>
      </w:pPr>
      <w:r>
        <w:t>(</w:t>
      </w:r>
      <w:proofErr w:type="gramStart"/>
      <w:r>
        <w:t>в</w:t>
      </w:r>
      <w:proofErr w:type="gramEnd"/>
      <w:r>
        <w:t xml:space="preserve"> ред. постановления администрации города Благовещенска от 25.11.2020 </w:t>
      </w:r>
      <w:hyperlink r:id="rId14">
        <w:r>
          <w:rPr>
            <w:color w:val="0000FF"/>
          </w:rPr>
          <w:t>N 4133</w:t>
        </w:r>
      </w:hyperlink>
      <w:r>
        <w:t>)</w:t>
      </w:r>
    </w:p>
    <w:p w:rsidR="00AF131B" w:rsidRDefault="00AF131B">
      <w:pPr>
        <w:pStyle w:val="ConsPlusNormal"/>
        <w:spacing w:before="220"/>
        <w:ind w:firstLine="540"/>
        <w:jc w:val="both"/>
      </w:pPr>
      <w:r>
        <w:t>2.3. Описание результатов предоставления муниципальной услуги.</w:t>
      </w:r>
    </w:p>
    <w:p w:rsidR="00AF131B" w:rsidRDefault="00AF131B">
      <w:pPr>
        <w:pStyle w:val="ConsPlusNormal"/>
        <w:spacing w:before="220"/>
        <w:ind w:firstLine="540"/>
        <w:jc w:val="both"/>
      </w:pPr>
      <w:r>
        <w:t>Результатом предоставления муниципальной услуги являются сведения о переименовании улицы и ее правильном наименовании в соответствии со справочником улиц и поименованных территорий муниципального образования города Благовещенска в письменной форме либо письмо об отсутствии сведений о переименовании улицы (переулка, проезда).</w:t>
      </w:r>
    </w:p>
    <w:p w:rsidR="00AF131B" w:rsidRDefault="00AF131B">
      <w:pPr>
        <w:pStyle w:val="ConsPlusNormal"/>
        <w:spacing w:before="220"/>
        <w:ind w:firstLine="540"/>
        <w:jc w:val="both"/>
      </w:pPr>
      <w:bookmarkStart w:id="1" w:name="P50"/>
      <w:bookmarkEnd w:id="1"/>
      <w:r>
        <w:t>2.4. Сроки предоставления муниципальной услуги.</w:t>
      </w:r>
    </w:p>
    <w:p w:rsidR="00AF131B" w:rsidRDefault="00AF131B">
      <w:pPr>
        <w:pStyle w:val="ConsPlusNormal"/>
        <w:spacing w:before="220"/>
        <w:ind w:firstLine="540"/>
        <w:jc w:val="both"/>
      </w:pPr>
      <w:r>
        <w:t>Срок предоставления муниципальной услуги составляет не более 30 дней со дня регистрации заявления.</w:t>
      </w:r>
    </w:p>
    <w:p w:rsidR="00AF131B" w:rsidRDefault="00AF131B">
      <w:pPr>
        <w:pStyle w:val="ConsPlusNormal"/>
        <w:spacing w:before="220"/>
        <w:ind w:firstLine="540"/>
        <w:jc w:val="both"/>
      </w:pPr>
      <w:r>
        <w:t>В исключительных случаях срок может быть продлен не более чем на 30 дней с уведомлением получателя муниципальной услуги.</w:t>
      </w:r>
    </w:p>
    <w:p w:rsidR="00AF131B" w:rsidRDefault="00AF131B">
      <w:pPr>
        <w:pStyle w:val="ConsPlusNormal"/>
        <w:spacing w:before="220"/>
        <w:ind w:firstLine="540"/>
        <w:jc w:val="both"/>
      </w:pPr>
      <w:r>
        <w:t>2.5. Перечень правовых актов, непосредственно регулирующих предоставление муниципальной услуги:</w:t>
      </w:r>
    </w:p>
    <w:p w:rsidR="00AF131B" w:rsidRDefault="00AF131B">
      <w:pPr>
        <w:pStyle w:val="ConsPlusNormal"/>
        <w:spacing w:before="220"/>
        <w:ind w:firstLine="540"/>
        <w:jc w:val="both"/>
      </w:pPr>
      <w:r>
        <w:t xml:space="preserve">- </w:t>
      </w:r>
      <w:hyperlink r:id="rId15">
        <w:r>
          <w:rPr>
            <w:color w:val="0000FF"/>
          </w:rPr>
          <w:t>Конституция</w:t>
        </w:r>
      </w:hyperlink>
      <w:r>
        <w:t xml:space="preserve"> Российской Федерации;</w:t>
      </w:r>
    </w:p>
    <w:p w:rsidR="00AF131B" w:rsidRDefault="00AF131B">
      <w:pPr>
        <w:pStyle w:val="ConsPlusNormal"/>
        <w:spacing w:before="220"/>
        <w:ind w:firstLine="540"/>
        <w:jc w:val="both"/>
      </w:pPr>
      <w:r>
        <w:t xml:space="preserve">- Федеральный </w:t>
      </w:r>
      <w:hyperlink r:id="rId16">
        <w:r>
          <w:rPr>
            <w:color w:val="0000FF"/>
          </w:rPr>
          <w:t>закон</w:t>
        </w:r>
      </w:hyperlink>
      <w:r>
        <w:t xml:space="preserve"> от 2 мая 2006 г. N 59-ФЗ "О порядке рассмотрения обращений граждан Российской Федерации";</w:t>
      </w:r>
    </w:p>
    <w:p w:rsidR="00AF131B" w:rsidRDefault="00AF131B">
      <w:pPr>
        <w:pStyle w:val="ConsPlusNormal"/>
        <w:spacing w:before="220"/>
        <w:ind w:firstLine="540"/>
        <w:jc w:val="both"/>
      </w:pPr>
      <w:r>
        <w:t xml:space="preserve">- Федеральный </w:t>
      </w:r>
      <w:hyperlink r:id="rId17">
        <w:r>
          <w:rPr>
            <w:color w:val="0000FF"/>
          </w:rPr>
          <w:t>закон</w:t>
        </w:r>
      </w:hyperlink>
      <w:r>
        <w:t xml:space="preserve"> от 6 октября 2003 г. N 131-ФЗ "Об общих принципах организации местного самоуправления в Российской Федерации";</w:t>
      </w:r>
    </w:p>
    <w:p w:rsidR="00AF131B" w:rsidRDefault="00AF131B">
      <w:pPr>
        <w:pStyle w:val="ConsPlusNormal"/>
        <w:spacing w:before="220"/>
        <w:ind w:firstLine="540"/>
        <w:jc w:val="both"/>
      </w:pPr>
      <w:r>
        <w:t xml:space="preserve">- Федеральный </w:t>
      </w:r>
      <w:hyperlink r:id="rId18">
        <w:r>
          <w:rPr>
            <w:color w:val="0000FF"/>
          </w:rPr>
          <w:t>закон</w:t>
        </w:r>
      </w:hyperlink>
      <w:r>
        <w:t xml:space="preserve"> от 27 июля 2006 г. N 149-ФЗ "Об информации, информационных технологиях и защите информации";</w:t>
      </w:r>
    </w:p>
    <w:p w:rsidR="00AF131B" w:rsidRDefault="00AF131B">
      <w:pPr>
        <w:pStyle w:val="ConsPlusNormal"/>
        <w:spacing w:before="220"/>
        <w:ind w:firstLine="540"/>
        <w:jc w:val="both"/>
      </w:pPr>
      <w:r>
        <w:t xml:space="preserve">- </w:t>
      </w:r>
      <w:hyperlink r:id="rId19">
        <w:r>
          <w:rPr>
            <w:color w:val="0000FF"/>
          </w:rPr>
          <w:t>Устав</w:t>
        </w:r>
      </w:hyperlink>
      <w:r>
        <w:t xml:space="preserve"> муниципального образования города Благовещенска;</w:t>
      </w:r>
    </w:p>
    <w:p w:rsidR="00AF131B" w:rsidRDefault="00AF131B">
      <w:pPr>
        <w:pStyle w:val="ConsPlusNormal"/>
        <w:spacing w:before="220"/>
        <w:ind w:firstLine="540"/>
        <w:jc w:val="both"/>
      </w:pPr>
      <w:r>
        <w:t xml:space="preserve">- </w:t>
      </w:r>
      <w:hyperlink r:id="rId20">
        <w:r>
          <w:rPr>
            <w:color w:val="0000FF"/>
          </w:rPr>
          <w:t>постановление</w:t>
        </w:r>
      </w:hyperlink>
      <w:r>
        <w:t xml:space="preserve"> мэра города Благовещенска от 3 сентября 2008 г. N 2856 "Об адресации объектов недвижимости на территории города Благовещенска";</w:t>
      </w:r>
    </w:p>
    <w:p w:rsidR="00AF131B" w:rsidRDefault="00AF131B">
      <w:pPr>
        <w:pStyle w:val="ConsPlusNormal"/>
        <w:spacing w:before="220"/>
        <w:ind w:firstLine="540"/>
        <w:jc w:val="both"/>
      </w:pPr>
      <w:r>
        <w:lastRenderedPageBreak/>
        <w:t xml:space="preserve">- </w:t>
      </w:r>
      <w:hyperlink r:id="rId21">
        <w:r>
          <w:rPr>
            <w:color w:val="0000FF"/>
          </w:rPr>
          <w:t>постановление</w:t>
        </w:r>
      </w:hyperlink>
      <w:r>
        <w:t xml:space="preserve"> мэра города Благовещенска от 21 мая 2009 г. N 832 "Об утверждении справочника улиц и поименованных территорий муниципального образования города Благовещенска".</w:t>
      </w:r>
    </w:p>
    <w:p w:rsidR="00AF131B" w:rsidRDefault="00AF131B">
      <w:pPr>
        <w:pStyle w:val="ConsPlusNormal"/>
        <w:spacing w:before="220"/>
        <w:ind w:firstLine="540"/>
        <w:jc w:val="both"/>
      </w:pPr>
      <w:r>
        <w:t>2.6. Перечень документов (их копий), требуемых на основании соответствующих правовых актов, для предоставления муниципальной услуги.</w:t>
      </w:r>
    </w:p>
    <w:p w:rsidR="00AF131B" w:rsidRDefault="00AF131B">
      <w:pPr>
        <w:pStyle w:val="ConsPlusNormal"/>
        <w:spacing w:before="220"/>
        <w:ind w:firstLine="540"/>
        <w:jc w:val="both"/>
      </w:pPr>
      <w:r>
        <w:t xml:space="preserve">Для получения муниципальной услуги получателем муниципальной услуги подается </w:t>
      </w:r>
      <w:hyperlink w:anchor="P314">
        <w:r>
          <w:rPr>
            <w:color w:val="0000FF"/>
          </w:rPr>
          <w:t>заявление</w:t>
        </w:r>
      </w:hyperlink>
      <w:r>
        <w:t xml:space="preserve"> по установленной форме (приложение).</w:t>
      </w:r>
    </w:p>
    <w:p w:rsidR="00AF131B" w:rsidRDefault="00AF131B">
      <w:pPr>
        <w:pStyle w:val="ConsPlusNormal"/>
        <w:spacing w:before="220"/>
        <w:ind w:firstLine="540"/>
        <w:jc w:val="both"/>
      </w:pPr>
      <w:bookmarkStart w:id="2" w:name="P63"/>
      <w:bookmarkEnd w:id="2"/>
      <w:r>
        <w:t>2.7. Перечень оснований для отказа в приеме документов, необходимых для предоставления муниципальной услуги.</w:t>
      </w:r>
    </w:p>
    <w:p w:rsidR="00AF131B" w:rsidRDefault="00AF131B">
      <w:pPr>
        <w:pStyle w:val="ConsPlusNormal"/>
        <w:spacing w:before="220"/>
        <w:ind w:firstLine="540"/>
        <w:jc w:val="both"/>
      </w:pPr>
      <w:r>
        <w:t>В приеме заявления может быть отказано в случаях:</w:t>
      </w:r>
    </w:p>
    <w:p w:rsidR="00AF131B" w:rsidRDefault="00AF131B">
      <w:pPr>
        <w:pStyle w:val="ConsPlusNormal"/>
        <w:spacing w:before="220"/>
        <w:ind w:firstLine="540"/>
        <w:jc w:val="both"/>
      </w:pPr>
      <w:r>
        <w:t>- невозможности прочтения текста заявления;</w:t>
      </w:r>
    </w:p>
    <w:p w:rsidR="00AF131B" w:rsidRDefault="00AF131B">
      <w:pPr>
        <w:pStyle w:val="ConsPlusNormal"/>
        <w:spacing w:before="220"/>
        <w:ind w:firstLine="540"/>
        <w:jc w:val="both"/>
      </w:pPr>
      <w:r>
        <w:t>- наличия в тексте заявления незаполненных полей;</w:t>
      </w:r>
    </w:p>
    <w:p w:rsidR="00AF131B" w:rsidRDefault="00AF131B">
      <w:pPr>
        <w:pStyle w:val="ConsPlusNormal"/>
        <w:spacing w:before="220"/>
        <w:ind w:firstLine="540"/>
        <w:jc w:val="both"/>
      </w:pPr>
      <w:r>
        <w:t>-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AF131B" w:rsidRDefault="00AF131B">
      <w:pPr>
        <w:pStyle w:val="ConsPlusNormal"/>
        <w:jc w:val="both"/>
      </w:pPr>
      <w:r>
        <w:t xml:space="preserve">(абзац введен постановлением администрации города Благовещенска от 29.04.2019 </w:t>
      </w:r>
      <w:hyperlink r:id="rId22">
        <w:r>
          <w:rPr>
            <w:color w:val="0000FF"/>
          </w:rPr>
          <w:t>N 1319</w:t>
        </w:r>
      </w:hyperlink>
      <w:r>
        <w:t>)</w:t>
      </w:r>
    </w:p>
    <w:p w:rsidR="00AF131B" w:rsidRDefault="00AF131B">
      <w:pPr>
        <w:pStyle w:val="ConsPlusNormal"/>
        <w:spacing w:before="220"/>
        <w:ind w:firstLine="540"/>
        <w:jc w:val="both"/>
      </w:pPr>
      <w:r>
        <w:t>2.8. Перечни оснований для отказа в приеме документов, необходимых для предоставления услуги, для приостановления предоставления услуги.</w:t>
      </w:r>
    </w:p>
    <w:p w:rsidR="00AF131B" w:rsidRDefault="00AF131B">
      <w:pPr>
        <w:pStyle w:val="ConsPlusNormal"/>
        <w:spacing w:before="220"/>
        <w:ind w:firstLine="540"/>
        <w:jc w:val="both"/>
      </w:pPr>
      <w:r>
        <w:t>Основания для отказа в предоставлении услуги и приостановления предоставления услуги не предусмотрены.</w:t>
      </w:r>
    </w:p>
    <w:p w:rsidR="00AF131B" w:rsidRDefault="00AF131B">
      <w:pPr>
        <w:pStyle w:val="ConsPlusNormal"/>
        <w:jc w:val="both"/>
      </w:pPr>
      <w:r>
        <w:t xml:space="preserve">(п. 2.8 в ред. постановления администрации города Благовещенска от 29.04.2019 </w:t>
      </w:r>
      <w:hyperlink r:id="rId23">
        <w:r>
          <w:rPr>
            <w:color w:val="0000FF"/>
          </w:rPr>
          <w:t>N 1319</w:t>
        </w:r>
      </w:hyperlink>
      <w:r>
        <w:t>)</w:t>
      </w:r>
    </w:p>
    <w:p w:rsidR="00AF131B" w:rsidRDefault="00AF131B">
      <w:pPr>
        <w:pStyle w:val="ConsPlusNormal"/>
        <w:spacing w:before="220"/>
        <w:ind w:firstLine="540"/>
        <w:jc w:val="both"/>
      </w:pPr>
      <w: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иными нормативными правовыми актами.</w:t>
      </w:r>
    </w:p>
    <w:p w:rsidR="00AF131B" w:rsidRDefault="00AF131B">
      <w:pPr>
        <w:pStyle w:val="ConsPlusNormal"/>
        <w:spacing w:before="220"/>
        <w:ind w:firstLine="540"/>
        <w:jc w:val="both"/>
      </w:pPr>
      <w:r>
        <w:t>Предоставление муниципальной услуги осуществляется бесплатно.</w:t>
      </w:r>
    </w:p>
    <w:p w:rsidR="00AF131B" w:rsidRDefault="00AF131B">
      <w:pPr>
        <w:pStyle w:val="ConsPlusNormal"/>
        <w:spacing w:before="220"/>
        <w:ind w:firstLine="540"/>
        <w:jc w:val="both"/>
      </w:pPr>
      <w: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F131B" w:rsidRDefault="00AF131B">
      <w:pPr>
        <w:pStyle w:val="ConsPlusNormal"/>
        <w:spacing w:before="220"/>
        <w:ind w:firstLine="540"/>
        <w:jc w:val="both"/>
      </w:pPr>
      <w:r>
        <w:t>2.10.1. Время ожидания приема заинтересованными лицами к специалисту Управления не должно превышать 15 минут.</w:t>
      </w:r>
    </w:p>
    <w:p w:rsidR="00AF131B" w:rsidRDefault="00AF131B">
      <w:pPr>
        <w:pStyle w:val="ConsPlusNormal"/>
        <w:jc w:val="both"/>
      </w:pPr>
      <w:r>
        <w:t xml:space="preserve">(в ред. постановления администрации города Благовещенска от 23.04.2014 </w:t>
      </w:r>
      <w:hyperlink r:id="rId24">
        <w:r>
          <w:rPr>
            <w:color w:val="0000FF"/>
          </w:rPr>
          <w:t>N 1798</w:t>
        </w:r>
      </w:hyperlink>
      <w:r>
        <w:t>)</w:t>
      </w:r>
    </w:p>
    <w:p w:rsidR="00AF131B" w:rsidRDefault="00AF131B">
      <w:pPr>
        <w:pStyle w:val="ConsPlusNormal"/>
        <w:spacing w:before="220"/>
        <w:ind w:firstLine="540"/>
        <w:jc w:val="both"/>
      </w:pPr>
      <w:r>
        <w:t>2.10.2. Продолжительность приема при подаче заявления не должна превышать 10 минут.</w:t>
      </w:r>
    </w:p>
    <w:p w:rsidR="00AF131B" w:rsidRDefault="00AF131B">
      <w:pPr>
        <w:pStyle w:val="ConsPlusNormal"/>
        <w:spacing w:before="220"/>
        <w:ind w:firstLine="540"/>
        <w:jc w:val="both"/>
      </w:pPr>
      <w:r>
        <w:t>2.11. Срок регистрации запроса заявителя о предоставлении муниципальной услуги.</w:t>
      </w:r>
    </w:p>
    <w:p w:rsidR="00AF131B" w:rsidRDefault="00AF131B">
      <w:pPr>
        <w:pStyle w:val="ConsPlusNormal"/>
        <w:spacing w:before="220"/>
        <w:ind w:firstLine="540"/>
        <w:jc w:val="both"/>
      </w:pPr>
      <w:r>
        <w:t>Регистрация заявления о предоставлении муниципальной услуги производится в течение одного рабочего дня со дня подачи заявления.</w:t>
      </w:r>
    </w:p>
    <w:p w:rsidR="00AF131B" w:rsidRDefault="00AF131B">
      <w:pPr>
        <w:pStyle w:val="ConsPlusNormal"/>
        <w:spacing w:before="220"/>
        <w:ind w:firstLine="540"/>
        <w:jc w:val="both"/>
      </w:pPr>
      <w:r>
        <w:t>2.12. Требования к помещениям, в которых предоставляются муниципальные услуги,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AF131B" w:rsidRDefault="00AF131B">
      <w:pPr>
        <w:pStyle w:val="ConsPlusNormal"/>
        <w:spacing w:before="220"/>
        <w:ind w:firstLine="540"/>
        <w:jc w:val="both"/>
      </w:pPr>
      <w:r>
        <w:lastRenderedPageBreak/>
        <w:t>2.12.1. Вход и выход из помещения Управления должны быть оборудованы информационной табличкой (вывеской), содержащей информацию о режиме работы.</w:t>
      </w:r>
    </w:p>
    <w:p w:rsidR="00AF131B" w:rsidRDefault="00AF131B">
      <w:pPr>
        <w:pStyle w:val="ConsPlusNormal"/>
        <w:spacing w:before="220"/>
        <w:ind w:firstLine="540"/>
        <w:jc w:val="both"/>
      </w:pPr>
      <w:r>
        <w:t>2.12.2. Для предоставления муниципальной услуги предлагаются места ожидания, места получения информации и места заполнения необходимых документов.</w:t>
      </w:r>
    </w:p>
    <w:p w:rsidR="00AF131B" w:rsidRDefault="00AF131B">
      <w:pPr>
        <w:pStyle w:val="ConsPlusNormal"/>
        <w:spacing w:before="220"/>
        <w:ind w:firstLine="540"/>
        <w:jc w:val="both"/>
      </w:pPr>
      <w:r>
        <w:t>2.12.3. Места ожидания в очереди на предоставление муниципальной услуги должны быть оборудованы стульями, кресельными секциями, скамьями (банкетками).</w:t>
      </w:r>
    </w:p>
    <w:p w:rsidR="00AF131B" w:rsidRDefault="00AF131B">
      <w:pPr>
        <w:pStyle w:val="ConsPlusNormal"/>
        <w:spacing w:before="220"/>
        <w:ind w:firstLine="540"/>
        <w:jc w:val="both"/>
      </w:pPr>
      <w:r>
        <w:t>2.12.4. Места для заполнения документов оборудуются стульями, столами (стойками), бланками заявлений.</w:t>
      </w:r>
    </w:p>
    <w:p w:rsidR="00AF131B" w:rsidRDefault="00AF131B">
      <w:pPr>
        <w:pStyle w:val="ConsPlusNormal"/>
        <w:spacing w:before="220"/>
        <w:ind w:firstLine="540"/>
        <w:jc w:val="both"/>
      </w:pPr>
      <w:r>
        <w:t>2.12.5. Каждое рабочее место сотрудников Управления должны быть оборудовано персональным компьютером с возможностью доступа к необходимым информационным базам данных, печатающим устройствам.</w:t>
      </w:r>
    </w:p>
    <w:p w:rsidR="00AF131B" w:rsidRDefault="00AF131B">
      <w:pPr>
        <w:pStyle w:val="ConsPlusNormal"/>
        <w:spacing w:before="220"/>
        <w:ind w:firstLine="540"/>
        <w:jc w:val="both"/>
      </w:pPr>
      <w:r>
        <w:t>2.12.6. Помещения должны быть оборудованы в соответствии с санитарными правилами и нормами.</w:t>
      </w:r>
    </w:p>
    <w:p w:rsidR="00AF131B" w:rsidRDefault="00AF131B">
      <w:pPr>
        <w:pStyle w:val="ConsPlusNormal"/>
        <w:spacing w:before="220"/>
        <w:ind w:firstLine="540"/>
        <w:jc w:val="both"/>
      </w:pPr>
      <w:r>
        <w:t>2.13. Показатели доступности и качества муниципальных услуг.</w:t>
      </w:r>
    </w:p>
    <w:p w:rsidR="00AF131B" w:rsidRDefault="00AF131B">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 по почте, с использованием единого портала государственных и муниципальных услуг и т.д.).</w:t>
      </w:r>
    </w:p>
    <w:p w:rsidR="00AF131B" w:rsidRDefault="00AF131B">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AF131B" w:rsidRDefault="00AF131B">
      <w:pPr>
        <w:pStyle w:val="ConsPlusNormal"/>
        <w:spacing w:before="220"/>
        <w:ind w:firstLine="540"/>
        <w:jc w:val="both"/>
      </w:pPr>
      <w: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F131B" w:rsidRDefault="00AF131B">
      <w:pPr>
        <w:pStyle w:val="ConsPlusNormal"/>
        <w:spacing w:before="220"/>
        <w:ind w:firstLine="540"/>
        <w:jc w:val="both"/>
      </w:pPr>
      <w:r>
        <w:t>2.14.1. Заявление о предоставлении муниципальной услуги может быть подано заявителем с использованием единого портала государственных и муниципальных услуг при наличии соответствующей технической возможности, а также в многофункциональном центре предоставления государственных и муниципальных услуг (далее - МФЦ).</w:t>
      </w:r>
    </w:p>
    <w:p w:rsidR="00AF131B" w:rsidRDefault="00AF131B">
      <w:pPr>
        <w:pStyle w:val="ConsPlusNormal"/>
        <w:spacing w:before="220"/>
        <w:ind w:firstLine="540"/>
        <w:jc w:val="both"/>
      </w:pPr>
      <w:r>
        <w:t>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AF131B" w:rsidRDefault="00AF131B">
      <w:pPr>
        <w:pStyle w:val="ConsPlusNormal"/>
        <w:spacing w:before="220"/>
        <w:ind w:firstLine="540"/>
        <w:jc w:val="both"/>
      </w:pPr>
      <w:r>
        <w:t>На порталах обеспечена возможность загрузки банка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AF131B" w:rsidRDefault="00AF131B">
      <w:pPr>
        <w:pStyle w:val="ConsPlusNormal"/>
        <w:spacing w:before="220"/>
        <w:ind w:firstLine="540"/>
        <w:jc w:val="both"/>
      </w:pPr>
      <w:r>
        <w:t>Предоставление услуги в электронной форме сводится к представлению заявителям информации об услуге на вышеуказанных порталах и возможности загрузки бланка заявления на компьютер получателя услуги.</w:t>
      </w:r>
    </w:p>
    <w:p w:rsidR="00AF131B" w:rsidRDefault="00AF131B">
      <w:pPr>
        <w:pStyle w:val="ConsPlusNormal"/>
        <w:jc w:val="both"/>
      </w:pPr>
      <w:r>
        <w:t xml:space="preserve">(п. 2.14.1 в ред. постановления администрации города Благовещенска от 23.04.2014 </w:t>
      </w:r>
      <w:hyperlink r:id="rId25">
        <w:r>
          <w:rPr>
            <w:color w:val="0000FF"/>
          </w:rPr>
          <w:t>N 1798</w:t>
        </w:r>
      </w:hyperlink>
      <w:r>
        <w:t>)</w:t>
      </w:r>
    </w:p>
    <w:p w:rsidR="00AF131B" w:rsidRDefault="00AF131B">
      <w:pPr>
        <w:pStyle w:val="ConsPlusNormal"/>
        <w:spacing w:before="220"/>
        <w:ind w:firstLine="540"/>
        <w:jc w:val="both"/>
      </w:pPr>
      <w:r>
        <w:t>2.14.2. Сведения о местонахождении, справочных телефонах, адресе электронной почты Управления размещаются в электронном виде на официальном сайте администрации города Благовещенска в информационно-телекоммуникационной сети "Интернет" (www.admblag.ru).</w:t>
      </w:r>
    </w:p>
    <w:p w:rsidR="00AF131B" w:rsidRDefault="00AF131B">
      <w:pPr>
        <w:pStyle w:val="ConsPlusNormal"/>
        <w:spacing w:before="220"/>
        <w:ind w:firstLine="540"/>
        <w:jc w:val="both"/>
      </w:pPr>
      <w:r>
        <w:t>2.14.3. Управление осуществляет прием получателей муниципальной услуги в соответствии со следующим режимом работы:</w:t>
      </w:r>
    </w:p>
    <w:p w:rsidR="00AF131B" w:rsidRDefault="00AF131B">
      <w:pPr>
        <w:pStyle w:val="ConsPlusNormal"/>
        <w:spacing w:before="220"/>
        <w:ind w:firstLine="540"/>
        <w:jc w:val="both"/>
      </w:pPr>
      <w:r>
        <w:lastRenderedPageBreak/>
        <w:t>- понедельник - четверг (кроме нерабочих праздничных дней):</w:t>
      </w:r>
    </w:p>
    <w:p w:rsidR="00AF131B" w:rsidRDefault="00AF131B">
      <w:pPr>
        <w:pStyle w:val="ConsPlusNormal"/>
        <w:spacing w:before="220"/>
        <w:ind w:firstLine="540"/>
        <w:jc w:val="both"/>
      </w:pPr>
      <w:r>
        <w:t>с 10-00 до 13-00 и с 14-00 до 17-00;</w:t>
      </w:r>
    </w:p>
    <w:p w:rsidR="00AF131B" w:rsidRDefault="00AF131B">
      <w:pPr>
        <w:pStyle w:val="ConsPlusNormal"/>
        <w:spacing w:before="220"/>
        <w:ind w:firstLine="540"/>
        <w:jc w:val="both"/>
      </w:pPr>
      <w:r>
        <w:t>технический перерыв - с 11-00 до 11-15 и с 16-00 до 16-15;</w:t>
      </w:r>
    </w:p>
    <w:p w:rsidR="00AF131B" w:rsidRDefault="00AF131B">
      <w:pPr>
        <w:pStyle w:val="ConsPlusNormal"/>
        <w:spacing w:before="220"/>
        <w:ind w:firstLine="540"/>
        <w:jc w:val="both"/>
      </w:pPr>
      <w:r>
        <w:t>- суббота, воскресенье - выходные дни;</w:t>
      </w:r>
    </w:p>
    <w:p w:rsidR="00AF131B" w:rsidRDefault="00AF131B">
      <w:pPr>
        <w:pStyle w:val="ConsPlusNormal"/>
        <w:spacing w:before="220"/>
        <w:ind w:firstLine="540"/>
        <w:jc w:val="both"/>
      </w:pPr>
      <w:r>
        <w:t>- телефон начальника Управления: (4162)595-616;</w:t>
      </w:r>
    </w:p>
    <w:p w:rsidR="00AF131B" w:rsidRDefault="00AF131B">
      <w:pPr>
        <w:pStyle w:val="ConsPlusNormal"/>
        <w:spacing w:before="220"/>
        <w:ind w:firstLine="540"/>
        <w:jc w:val="both"/>
      </w:pPr>
      <w:r>
        <w:t>- телефоны специалистов Управления: (4162)595-695, 595-734;</w:t>
      </w:r>
    </w:p>
    <w:p w:rsidR="00AF131B" w:rsidRDefault="00AF131B">
      <w:pPr>
        <w:pStyle w:val="ConsPlusNormal"/>
        <w:spacing w:before="220"/>
        <w:ind w:firstLine="540"/>
        <w:jc w:val="both"/>
      </w:pPr>
      <w:r>
        <w:t>- почтовый адрес: 675000, Амурская область, г. Благовещенск, ул. Ленина, 131, каб. 101;</w:t>
      </w:r>
    </w:p>
    <w:p w:rsidR="00AF131B" w:rsidRDefault="00AF131B">
      <w:pPr>
        <w:pStyle w:val="ConsPlusNormal"/>
        <w:spacing w:before="220"/>
        <w:ind w:firstLine="540"/>
        <w:jc w:val="both"/>
      </w:pPr>
      <w:r>
        <w:t>- электронная почта Управления: emis@admblag.ru.</w:t>
      </w:r>
    </w:p>
    <w:p w:rsidR="00AF131B" w:rsidRDefault="00AF131B">
      <w:pPr>
        <w:pStyle w:val="ConsPlusNormal"/>
        <w:spacing w:before="220"/>
        <w:ind w:firstLine="540"/>
        <w:jc w:val="both"/>
      </w:pPr>
      <w:r>
        <w:t>2.14.4. Информацию о процедуре предоставления муниципальной услуги можно получить лично в Управлении и по номерам телефонов специалистов Управления, а также на официальном сайте в информационно-телекоммуникационной сети "Интернет".</w:t>
      </w:r>
    </w:p>
    <w:p w:rsidR="00AF131B" w:rsidRDefault="00AF131B">
      <w:pPr>
        <w:pStyle w:val="ConsPlusNormal"/>
        <w:spacing w:before="220"/>
        <w:ind w:firstLine="540"/>
        <w:jc w:val="both"/>
      </w:pPr>
      <w:r>
        <w:t>2.14.5. Консультации предоставляются по следующим вопросам:</w:t>
      </w:r>
    </w:p>
    <w:p w:rsidR="00AF131B" w:rsidRDefault="00AF131B">
      <w:pPr>
        <w:pStyle w:val="ConsPlusNormal"/>
        <w:spacing w:before="220"/>
        <w:ind w:firstLine="540"/>
        <w:jc w:val="both"/>
      </w:pPr>
      <w:r>
        <w:t>месторасположения, графика (режима) работы, номеров телефонов, адреса, по которому получатели муниципальной услуги могут получить муниципальную услугу;</w:t>
      </w:r>
    </w:p>
    <w:p w:rsidR="00AF131B" w:rsidRDefault="00AF131B">
      <w:pPr>
        <w:pStyle w:val="ConsPlusNormal"/>
        <w:spacing w:before="220"/>
        <w:ind w:firstLine="540"/>
        <w:jc w:val="both"/>
      </w:pPr>
      <w:r>
        <w:t>времени приема и выдачи документов;</w:t>
      </w:r>
    </w:p>
    <w:p w:rsidR="00AF131B" w:rsidRDefault="00AF131B">
      <w:pPr>
        <w:pStyle w:val="ConsPlusNormal"/>
        <w:spacing w:before="220"/>
        <w:ind w:firstLine="540"/>
        <w:jc w:val="both"/>
      </w:pPr>
      <w:r>
        <w:t>сроков рассмотрения заявления, представленного на получение муниципальной услуги.</w:t>
      </w:r>
    </w:p>
    <w:p w:rsidR="00AF131B" w:rsidRDefault="00AF131B">
      <w:pPr>
        <w:pStyle w:val="ConsPlusNormal"/>
        <w:spacing w:before="220"/>
        <w:ind w:firstLine="540"/>
        <w:jc w:val="both"/>
      </w:pPr>
      <w:r>
        <w:t>2.15. Особенности предоставления муниципальной услуги в МФЦ.</w:t>
      </w:r>
    </w:p>
    <w:p w:rsidR="00AF131B" w:rsidRDefault="00AF131B">
      <w:pPr>
        <w:pStyle w:val="ConsPlusNormal"/>
        <w:spacing w:before="220"/>
        <w:ind w:firstLine="540"/>
        <w:jc w:val="both"/>
      </w:pPr>
      <w:r>
        <w:t>2.15.1.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AF131B" w:rsidRDefault="00AF131B">
      <w:pPr>
        <w:pStyle w:val="ConsPlusNormal"/>
        <w:spacing w:before="220"/>
        <w:ind w:firstLine="540"/>
        <w:jc w:val="both"/>
      </w:pPr>
      <w:r>
        <w:t>2.15.2. Конечным результатом предоставления муниципальной услуги являются сведения о переименовании улицы и ее правильном наименовании в соответствии со справочником улиц и поименованных территорий муниципального образования города Благовещенска в письменной форме либо письмо об отсутствии сведений о переименовании улицы (переулка, проезда).</w:t>
      </w:r>
    </w:p>
    <w:p w:rsidR="00AF131B" w:rsidRDefault="00AF131B">
      <w:pPr>
        <w:pStyle w:val="ConsPlusNormal"/>
        <w:spacing w:before="220"/>
        <w:ind w:firstLine="540"/>
        <w:jc w:val="both"/>
      </w:pPr>
      <w:r>
        <w:t>2.15.3. Место нахождения МФЦ:</w:t>
      </w:r>
    </w:p>
    <w:p w:rsidR="00AF131B" w:rsidRDefault="00AF131B">
      <w:pPr>
        <w:pStyle w:val="ConsPlusNormal"/>
        <w:spacing w:before="220"/>
        <w:ind w:firstLine="540"/>
        <w:jc w:val="both"/>
      </w:pPr>
      <w:r>
        <w:t>- город Благовещенск, улица 50 лет Октября, 4/2, 6/1, 8/2.</w:t>
      </w:r>
    </w:p>
    <w:p w:rsidR="00AF131B" w:rsidRDefault="00AF131B">
      <w:pPr>
        <w:pStyle w:val="ConsPlusNormal"/>
        <w:jc w:val="both"/>
      </w:pPr>
      <w:r>
        <w:t xml:space="preserve">(п. 2.15.3 в ред. постановления администрации города Благовещенска от 29.04.2019 </w:t>
      </w:r>
      <w:hyperlink r:id="rId26">
        <w:r>
          <w:rPr>
            <w:color w:val="0000FF"/>
          </w:rPr>
          <w:t>N 1319</w:t>
        </w:r>
      </w:hyperlink>
      <w:r>
        <w:t>)</w:t>
      </w:r>
    </w:p>
    <w:p w:rsidR="00AF131B" w:rsidRDefault="00AF131B">
      <w:pPr>
        <w:pStyle w:val="ConsPlusNormal"/>
        <w:spacing w:before="220"/>
        <w:ind w:firstLine="540"/>
        <w:jc w:val="both"/>
      </w:pPr>
      <w:r>
        <w:t>2.15.4. МФЦ осуществляет прием заявителей при предоставлении услуги в соответствии со следующим графиком:</w:t>
      </w:r>
    </w:p>
    <w:p w:rsidR="00AF131B" w:rsidRDefault="00AF131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649"/>
      </w:tblGrid>
      <w:tr w:rsidR="00AF131B">
        <w:tc>
          <w:tcPr>
            <w:tcW w:w="4422" w:type="dxa"/>
          </w:tcPr>
          <w:p w:rsidR="00AF131B" w:rsidRDefault="00AF131B">
            <w:pPr>
              <w:pStyle w:val="ConsPlusNormal"/>
              <w:jc w:val="center"/>
            </w:pPr>
            <w:r>
              <w:t>День недели</w:t>
            </w:r>
          </w:p>
        </w:tc>
        <w:tc>
          <w:tcPr>
            <w:tcW w:w="4649" w:type="dxa"/>
          </w:tcPr>
          <w:p w:rsidR="00AF131B" w:rsidRDefault="00AF131B">
            <w:pPr>
              <w:pStyle w:val="ConsPlusNormal"/>
              <w:jc w:val="center"/>
            </w:pPr>
            <w:r>
              <w:t>Часы работы</w:t>
            </w:r>
          </w:p>
        </w:tc>
      </w:tr>
      <w:tr w:rsidR="00AF131B">
        <w:tc>
          <w:tcPr>
            <w:tcW w:w="4422" w:type="dxa"/>
          </w:tcPr>
          <w:p w:rsidR="00AF131B" w:rsidRDefault="00AF131B">
            <w:pPr>
              <w:pStyle w:val="ConsPlusNormal"/>
            </w:pPr>
            <w:r>
              <w:t>Понедельник</w:t>
            </w:r>
          </w:p>
        </w:tc>
        <w:tc>
          <w:tcPr>
            <w:tcW w:w="4649" w:type="dxa"/>
          </w:tcPr>
          <w:p w:rsidR="00AF131B" w:rsidRDefault="00AF131B">
            <w:pPr>
              <w:pStyle w:val="ConsPlusNormal"/>
            </w:pPr>
            <w:r>
              <w:t>8.00 - 18.00</w:t>
            </w:r>
          </w:p>
        </w:tc>
      </w:tr>
      <w:tr w:rsidR="00AF131B">
        <w:tc>
          <w:tcPr>
            <w:tcW w:w="4422" w:type="dxa"/>
          </w:tcPr>
          <w:p w:rsidR="00AF131B" w:rsidRDefault="00AF131B">
            <w:pPr>
              <w:pStyle w:val="ConsPlusNormal"/>
            </w:pPr>
            <w:r>
              <w:t>Вторник</w:t>
            </w:r>
          </w:p>
        </w:tc>
        <w:tc>
          <w:tcPr>
            <w:tcW w:w="4649" w:type="dxa"/>
          </w:tcPr>
          <w:p w:rsidR="00AF131B" w:rsidRDefault="00AF131B">
            <w:pPr>
              <w:pStyle w:val="ConsPlusNormal"/>
            </w:pPr>
            <w:r>
              <w:t>8.00 - 18.00</w:t>
            </w:r>
          </w:p>
        </w:tc>
      </w:tr>
      <w:tr w:rsidR="00AF131B">
        <w:tc>
          <w:tcPr>
            <w:tcW w:w="4422" w:type="dxa"/>
          </w:tcPr>
          <w:p w:rsidR="00AF131B" w:rsidRDefault="00AF131B">
            <w:pPr>
              <w:pStyle w:val="ConsPlusNormal"/>
            </w:pPr>
            <w:r>
              <w:t>Среда</w:t>
            </w:r>
          </w:p>
        </w:tc>
        <w:tc>
          <w:tcPr>
            <w:tcW w:w="4649" w:type="dxa"/>
          </w:tcPr>
          <w:p w:rsidR="00AF131B" w:rsidRDefault="00AF131B">
            <w:pPr>
              <w:pStyle w:val="ConsPlusNormal"/>
            </w:pPr>
            <w:r>
              <w:t>10.00 - 20.00</w:t>
            </w:r>
          </w:p>
        </w:tc>
      </w:tr>
      <w:tr w:rsidR="00AF131B">
        <w:tc>
          <w:tcPr>
            <w:tcW w:w="4422" w:type="dxa"/>
          </w:tcPr>
          <w:p w:rsidR="00AF131B" w:rsidRDefault="00AF131B">
            <w:pPr>
              <w:pStyle w:val="ConsPlusNormal"/>
            </w:pPr>
            <w:r>
              <w:lastRenderedPageBreak/>
              <w:t>Четверг</w:t>
            </w:r>
          </w:p>
        </w:tc>
        <w:tc>
          <w:tcPr>
            <w:tcW w:w="4649" w:type="dxa"/>
          </w:tcPr>
          <w:p w:rsidR="00AF131B" w:rsidRDefault="00AF131B">
            <w:pPr>
              <w:pStyle w:val="ConsPlusNormal"/>
            </w:pPr>
            <w:r>
              <w:t>8.00 - 18.00</w:t>
            </w:r>
          </w:p>
        </w:tc>
      </w:tr>
      <w:tr w:rsidR="00AF131B">
        <w:tc>
          <w:tcPr>
            <w:tcW w:w="4422" w:type="dxa"/>
          </w:tcPr>
          <w:p w:rsidR="00AF131B" w:rsidRDefault="00AF131B">
            <w:pPr>
              <w:pStyle w:val="ConsPlusNormal"/>
            </w:pPr>
            <w:r>
              <w:t>Пятница</w:t>
            </w:r>
          </w:p>
        </w:tc>
        <w:tc>
          <w:tcPr>
            <w:tcW w:w="4649" w:type="dxa"/>
          </w:tcPr>
          <w:p w:rsidR="00AF131B" w:rsidRDefault="00AF131B">
            <w:pPr>
              <w:pStyle w:val="ConsPlusNormal"/>
            </w:pPr>
            <w:r>
              <w:t>8.00 - 18.00</w:t>
            </w:r>
          </w:p>
        </w:tc>
      </w:tr>
      <w:tr w:rsidR="00AF131B">
        <w:tc>
          <w:tcPr>
            <w:tcW w:w="4422" w:type="dxa"/>
          </w:tcPr>
          <w:p w:rsidR="00AF131B" w:rsidRDefault="00AF131B">
            <w:pPr>
              <w:pStyle w:val="ConsPlusNormal"/>
            </w:pPr>
            <w:r>
              <w:t>Суббота</w:t>
            </w:r>
          </w:p>
        </w:tc>
        <w:tc>
          <w:tcPr>
            <w:tcW w:w="4649" w:type="dxa"/>
          </w:tcPr>
          <w:p w:rsidR="00AF131B" w:rsidRDefault="00AF131B">
            <w:pPr>
              <w:pStyle w:val="ConsPlusNormal"/>
            </w:pPr>
            <w:r>
              <w:t>8.00 - 16.30</w:t>
            </w:r>
          </w:p>
        </w:tc>
      </w:tr>
      <w:tr w:rsidR="00AF131B">
        <w:tc>
          <w:tcPr>
            <w:tcW w:w="4422" w:type="dxa"/>
          </w:tcPr>
          <w:p w:rsidR="00AF131B" w:rsidRDefault="00AF131B">
            <w:pPr>
              <w:pStyle w:val="ConsPlusNormal"/>
            </w:pPr>
            <w:r>
              <w:t>Воскресенье</w:t>
            </w:r>
          </w:p>
        </w:tc>
        <w:tc>
          <w:tcPr>
            <w:tcW w:w="4649" w:type="dxa"/>
          </w:tcPr>
          <w:p w:rsidR="00AF131B" w:rsidRDefault="00AF131B">
            <w:pPr>
              <w:pStyle w:val="ConsPlusNormal"/>
            </w:pPr>
            <w:r>
              <w:t>Выходной</w:t>
            </w:r>
          </w:p>
        </w:tc>
      </w:tr>
    </w:tbl>
    <w:p w:rsidR="00AF131B" w:rsidRDefault="00AF131B">
      <w:pPr>
        <w:pStyle w:val="ConsPlusNormal"/>
        <w:ind w:firstLine="540"/>
        <w:jc w:val="both"/>
      </w:pPr>
    </w:p>
    <w:p w:rsidR="00AF131B" w:rsidRDefault="00AF131B">
      <w:pPr>
        <w:pStyle w:val="ConsPlusNormal"/>
        <w:ind w:firstLine="540"/>
        <w:jc w:val="both"/>
      </w:pPr>
      <w:r>
        <w:t>Предварительная запись на прием осуществляется:</w:t>
      </w:r>
    </w:p>
    <w:p w:rsidR="00AF131B" w:rsidRDefault="00AF131B">
      <w:pPr>
        <w:pStyle w:val="ConsPlusNormal"/>
        <w:spacing w:before="220"/>
        <w:ind w:firstLine="540"/>
        <w:jc w:val="both"/>
      </w:pPr>
      <w:r>
        <w:t>- на сайте https://mfc-amur.ru;</w:t>
      </w:r>
    </w:p>
    <w:p w:rsidR="00AF131B" w:rsidRDefault="00AF131B">
      <w:pPr>
        <w:pStyle w:val="ConsPlusNormal"/>
        <w:spacing w:before="220"/>
        <w:ind w:firstLine="540"/>
        <w:jc w:val="both"/>
      </w:pPr>
      <w:r>
        <w:t>- по телефонам: 374-177, 226-499, 226-485, в часы работы МФЦ.</w:t>
      </w:r>
    </w:p>
    <w:p w:rsidR="00AF131B" w:rsidRDefault="00AF131B">
      <w:pPr>
        <w:pStyle w:val="ConsPlusNormal"/>
        <w:jc w:val="both"/>
      </w:pPr>
      <w:r>
        <w:t xml:space="preserve">(п. 2.15.4 в ред. постановления администрации города Благовещенска от 29.04.2019 </w:t>
      </w:r>
      <w:hyperlink r:id="rId27">
        <w:r>
          <w:rPr>
            <w:color w:val="0000FF"/>
          </w:rPr>
          <w:t>N 1319</w:t>
        </w:r>
      </w:hyperlink>
      <w:r>
        <w:t>)</w:t>
      </w:r>
    </w:p>
    <w:p w:rsidR="00AF131B" w:rsidRDefault="00AF131B">
      <w:pPr>
        <w:pStyle w:val="ConsPlusNormal"/>
        <w:spacing w:before="220"/>
        <w:ind w:firstLine="540"/>
        <w:jc w:val="both"/>
      </w:pPr>
      <w:r>
        <w:t>2.15.5. Дополнительную информацию об МФЦ можно получить:</w:t>
      </w:r>
    </w:p>
    <w:p w:rsidR="00AF131B" w:rsidRDefault="00AF131B">
      <w:pPr>
        <w:pStyle w:val="ConsPlusNormal"/>
        <w:spacing w:before="220"/>
        <w:ind w:firstLine="540"/>
        <w:jc w:val="both"/>
      </w:pPr>
      <w:r>
        <w:t>- на сайте https://mfc-amur.ru;</w:t>
      </w:r>
    </w:p>
    <w:p w:rsidR="00AF131B" w:rsidRDefault="00AF131B">
      <w:pPr>
        <w:pStyle w:val="ConsPlusNormal"/>
        <w:spacing w:before="220"/>
        <w:ind w:firstLine="540"/>
        <w:jc w:val="both"/>
      </w:pPr>
      <w:r>
        <w:t>- по телефону: 200-777;</w:t>
      </w:r>
    </w:p>
    <w:p w:rsidR="00AF131B" w:rsidRDefault="00AF131B">
      <w:pPr>
        <w:pStyle w:val="ConsPlusNormal"/>
        <w:spacing w:before="220"/>
        <w:ind w:firstLine="540"/>
        <w:jc w:val="both"/>
      </w:pPr>
      <w:r>
        <w:t>- на информационных стендах в МФЦ.</w:t>
      </w:r>
    </w:p>
    <w:p w:rsidR="00AF131B" w:rsidRDefault="00AF131B">
      <w:pPr>
        <w:pStyle w:val="ConsPlusNormal"/>
        <w:jc w:val="both"/>
      </w:pPr>
      <w:r>
        <w:t xml:space="preserve">(п. 2.15.5 в ред. постановления администрации города Благовещенска от 29.04.2019 </w:t>
      </w:r>
      <w:hyperlink r:id="rId28">
        <w:r>
          <w:rPr>
            <w:color w:val="0000FF"/>
          </w:rPr>
          <w:t>N 1319</w:t>
        </w:r>
      </w:hyperlink>
      <w:r>
        <w:t>)</w:t>
      </w:r>
    </w:p>
    <w:p w:rsidR="00AF131B" w:rsidRDefault="00AF131B">
      <w:pPr>
        <w:pStyle w:val="ConsPlusNormal"/>
        <w:spacing w:before="220"/>
        <w:ind w:firstLine="540"/>
        <w:jc w:val="both"/>
      </w:pPr>
      <w:r>
        <w:t>2.15.6. Информация о порядке предоставления муниципальной услуги представляется:</w:t>
      </w:r>
    </w:p>
    <w:p w:rsidR="00AF131B" w:rsidRDefault="00AF131B">
      <w:pPr>
        <w:pStyle w:val="ConsPlusNormal"/>
        <w:spacing w:before="220"/>
        <w:ind w:firstLine="540"/>
        <w:jc w:val="both"/>
      </w:pPr>
      <w:r>
        <w:t>- непосредственно в МФЦ;</w:t>
      </w:r>
    </w:p>
    <w:p w:rsidR="00AF131B" w:rsidRDefault="00AF131B">
      <w:pPr>
        <w:pStyle w:val="ConsPlusNormal"/>
        <w:spacing w:before="220"/>
        <w:ind w:firstLine="540"/>
        <w:jc w:val="both"/>
      </w:pPr>
      <w:r>
        <w:t>- с использованием средств телефонной связи, электронного информирования, компьютерной техники;</w:t>
      </w:r>
    </w:p>
    <w:p w:rsidR="00AF131B" w:rsidRDefault="00AF131B">
      <w:pPr>
        <w:pStyle w:val="ConsPlusNormal"/>
        <w:spacing w:before="220"/>
        <w:ind w:firstLine="540"/>
        <w:jc w:val="both"/>
      </w:pPr>
      <w:r>
        <w:t>- в информационно-телекоммуникационных сетях общего пользования (в том числе в сети "Интернет"), в средствах массовой информации, информационных материалах (брошюрах, буклетах и т.д.).</w:t>
      </w:r>
    </w:p>
    <w:p w:rsidR="00AF131B" w:rsidRDefault="00AF131B">
      <w:pPr>
        <w:pStyle w:val="ConsPlusNormal"/>
        <w:spacing w:before="220"/>
        <w:ind w:firstLine="540"/>
        <w:jc w:val="both"/>
      </w:pPr>
      <w:r>
        <w:t>2.15.7. График (режим) работы МФЦ может быть изменен руководителем МФЦ с учетом природно-климатических условий территории, графика (режима) движения общественного транспорта в городе Благовещенске, анализа графика (режима) работы работников МФЦ.</w:t>
      </w:r>
    </w:p>
    <w:p w:rsidR="00AF131B" w:rsidRDefault="00AF131B">
      <w:pPr>
        <w:pStyle w:val="ConsPlusNormal"/>
        <w:spacing w:before="220"/>
        <w:ind w:firstLine="540"/>
        <w:jc w:val="both"/>
      </w:pPr>
      <w:r>
        <w:t>2.15.8. Прием заявлений от заявителей осуществляется сотрудниками МФЦ в день обращения заявителя в порядке очереди в соответствии с графиком работы МФЦ.</w:t>
      </w:r>
    </w:p>
    <w:p w:rsidR="00AF131B" w:rsidRDefault="00AF131B">
      <w:pPr>
        <w:pStyle w:val="ConsPlusNormal"/>
        <w:spacing w:before="220"/>
        <w:ind w:firstLine="540"/>
        <w:jc w:val="both"/>
      </w:pPr>
      <w:r>
        <w:t xml:space="preserve">2.15.9. </w:t>
      </w:r>
      <w:proofErr w:type="gramStart"/>
      <w:r>
        <w:t>Контроль за</w:t>
      </w:r>
      <w:proofErr w:type="gramEnd"/>
      <w:r>
        <w:t xml:space="preserve"> соблюдением сроков предоставления муниципальной услуги осуществляет администрация МФЦ.</w:t>
      </w:r>
    </w:p>
    <w:p w:rsidR="00AF131B" w:rsidRDefault="00AF131B">
      <w:pPr>
        <w:pStyle w:val="ConsPlusNormal"/>
        <w:spacing w:before="220"/>
        <w:ind w:firstLine="540"/>
        <w:jc w:val="both"/>
      </w:pPr>
      <w:r>
        <w:t>2.15.10. Сроки ожидания в очереди при подаче и получении заявителями документов не могут превышать:</w:t>
      </w:r>
    </w:p>
    <w:p w:rsidR="00AF131B" w:rsidRDefault="00AF131B">
      <w:pPr>
        <w:pStyle w:val="ConsPlusNormal"/>
        <w:spacing w:before="220"/>
        <w:ind w:firstLine="540"/>
        <w:jc w:val="both"/>
      </w:pPr>
      <w:r>
        <w:t>- время ожидания в очереди для получения информации (консультации) - 15 минут;</w:t>
      </w:r>
    </w:p>
    <w:p w:rsidR="00AF131B" w:rsidRDefault="00AF131B">
      <w:pPr>
        <w:pStyle w:val="ConsPlusNormal"/>
        <w:spacing w:before="220"/>
        <w:ind w:firstLine="540"/>
        <w:jc w:val="both"/>
      </w:pPr>
      <w:r>
        <w:t>- время ожидания в очереди для подачи заявления - 15 минут;</w:t>
      </w:r>
    </w:p>
    <w:p w:rsidR="00AF131B" w:rsidRDefault="00AF131B">
      <w:pPr>
        <w:pStyle w:val="ConsPlusNormal"/>
        <w:jc w:val="both"/>
      </w:pPr>
      <w:r>
        <w:t xml:space="preserve">(в ред. постановления администрации города Благовещенска от 23.04.2014 </w:t>
      </w:r>
      <w:hyperlink r:id="rId29">
        <w:r>
          <w:rPr>
            <w:color w:val="0000FF"/>
          </w:rPr>
          <w:t>N 1798</w:t>
        </w:r>
      </w:hyperlink>
      <w:r>
        <w:t>)</w:t>
      </w:r>
    </w:p>
    <w:p w:rsidR="00AF131B" w:rsidRDefault="00AF131B">
      <w:pPr>
        <w:pStyle w:val="ConsPlusNormal"/>
        <w:spacing w:before="220"/>
        <w:ind w:firstLine="540"/>
        <w:jc w:val="both"/>
      </w:pPr>
      <w:r>
        <w:t>- время ожидания в очереди для получения результата - 15 минут.</w:t>
      </w:r>
    </w:p>
    <w:p w:rsidR="00AF131B" w:rsidRDefault="00AF131B">
      <w:pPr>
        <w:pStyle w:val="ConsPlusNormal"/>
        <w:spacing w:before="220"/>
        <w:ind w:firstLine="540"/>
        <w:jc w:val="both"/>
      </w:pPr>
      <w:r>
        <w:t>2.15.11. О наличии оснований для отказа в приеме документов (</w:t>
      </w:r>
      <w:hyperlink w:anchor="P63">
        <w:r>
          <w:rPr>
            <w:color w:val="0000FF"/>
          </w:rPr>
          <w:t>п. 2.7</w:t>
        </w:r>
      </w:hyperlink>
      <w:r>
        <w:t xml:space="preserve"> настоящего Регламента) заявителя устно информирует сотрудник МФЦ.</w:t>
      </w:r>
    </w:p>
    <w:p w:rsidR="00AF131B" w:rsidRDefault="00AF131B">
      <w:pPr>
        <w:pStyle w:val="ConsPlusNormal"/>
        <w:spacing w:before="220"/>
        <w:ind w:firstLine="540"/>
        <w:jc w:val="both"/>
      </w:pPr>
      <w:r>
        <w:lastRenderedPageBreak/>
        <w:t>2.15.12. Предоставление муниципальной услуги в МФЦ включает в себя следующие административные процедуры:</w:t>
      </w:r>
    </w:p>
    <w:p w:rsidR="00AF131B" w:rsidRDefault="00AF131B">
      <w:pPr>
        <w:pStyle w:val="ConsPlusNormal"/>
        <w:spacing w:before="220"/>
        <w:ind w:firstLine="540"/>
        <w:jc w:val="both"/>
      </w:pPr>
      <w:r>
        <w:t>- прием заявления, его регистрация, выдача заявителю расписки в получении заявления с указанием наименования услуги, количества представленных документов, порядкового номера заявления, даты получения, Ф.И.О., должности и подписи сотрудника;</w:t>
      </w:r>
    </w:p>
    <w:p w:rsidR="00AF131B" w:rsidRDefault="00AF131B">
      <w:pPr>
        <w:pStyle w:val="ConsPlusNormal"/>
        <w:spacing w:before="220"/>
        <w:ind w:firstLine="540"/>
        <w:jc w:val="both"/>
      </w:pPr>
      <w:r>
        <w:t>- передача курьером заявления в администрацию города Благовещенска осуществляется по реестру;</w:t>
      </w:r>
    </w:p>
    <w:p w:rsidR="00AF131B" w:rsidRDefault="00AF131B">
      <w:pPr>
        <w:pStyle w:val="ConsPlusNormal"/>
        <w:spacing w:before="220"/>
        <w:ind w:firstLine="540"/>
        <w:jc w:val="both"/>
      </w:pPr>
      <w:r>
        <w:t>- передача курьером конечного результата муниципальной услуги или мотивированного отказа в МФЦ по реестру;</w:t>
      </w:r>
    </w:p>
    <w:p w:rsidR="00AF131B" w:rsidRDefault="00AF131B">
      <w:pPr>
        <w:pStyle w:val="ConsPlusNormal"/>
        <w:spacing w:before="220"/>
        <w:ind w:firstLine="540"/>
        <w:jc w:val="both"/>
      </w:pPr>
      <w:r>
        <w:t>- выдача документов заявителю или их отправка по почте.</w:t>
      </w:r>
    </w:p>
    <w:p w:rsidR="00AF131B" w:rsidRDefault="00AF131B">
      <w:pPr>
        <w:pStyle w:val="ConsPlusNormal"/>
        <w:spacing w:before="220"/>
        <w:ind w:firstLine="540"/>
        <w:jc w:val="both"/>
      </w:pPr>
      <w:r>
        <w:t>2.15.13. Основанием для начала предоставления муниципальной услуги является личное обращение заявителя (его представителя).</w:t>
      </w:r>
    </w:p>
    <w:p w:rsidR="00AF131B" w:rsidRDefault="00AF131B">
      <w:pPr>
        <w:pStyle w:val="ConsPlusNormal"/>
        <w:spacing w:before="220"/>
        <w:ind w:firstLine="540"/>
        <w:jc w:val="both"/>
      </w:pPr>
      <w:r>
        <w:t>2.15.14. Заявление о предоставлении муниципальной услуги составляется по установленному образцу и подписывается заявителем.</w:t>
      </w:r>
    </w:p>
    <w:p w:rsidR="00AF131B" w:rsidRDefault="00AF131B">
      <w:pPr>
        <w:pStyle w:val="ConsPlusNormal"/>
        <w:spacing w:before="220"/>
        <w:ind w:firstLine="540"/>
        <w:jc w:val="both"/>
      </w:pPr>
      <w:r>
        <w:t>2.15.15. Заявление о предоставлении муниципальной услуги заполняется от руки или с использованием технических средств (пишущих машинок, компьютеров). При заполнении бланка заявления не допускаются использование сокращений и аббревиатур, а также внесение исправлений. Текст заявления, выполненный от руки, должен быть разборчивым.</w:t>
      </w:r>
    </w:p>
    <w:p w:rsidR="00AF131B" w:rsidRDefault="00AF131B">
      <w:pPr>
        <w:pStyle w:val="ConsPlusNormal"/>
        <w:spacing w:before="220"/>
        <w:ind w:firstLine="540"/>
        <w:jc w:val="both"/>
      </w:pPr>
      <w:r>
        <w:t>2.15.16. Заявление составляется на русском языке.</w:t>
      </w:r>
    </w:p>
    <w:p w:rsidR="00AF131B" w:rsidRDefault="00AF131B">
      <w:pPr>
        <w:pStyle w:val="ConsPlusNormal"/>
        <w:spacing w:before="220"/>
        <w:ind w:firstLine="540"/>
        <w:jc w:val="both"/>
      </w:pPr>
      <w:r>
        <w:t>2.15.17. Специалист МФЦ, осуществляющий прием заявлений:</w:t>
      </w:r>
    </w:p>
    <w:p w:rsidR="00AF131B" w:rsidRDefault="00AF131B">
      <w:pPr>
        <w:pStyle w:val="ConsPlusNormal"/>
        <w:spacing w:before="220"/>
        <w:ind w:firstLine="540"/>
        <w:jc w:val="both"/>
      </w:pPr>
      <w:r>
        <w:t>2.15.17.1. Заводит отдельную папку, в которой должны храниться документы и отчетность по предоставляемой муниципальной услуге по каждому заявителю (далее - Дело).</w:t>
      </w:r>
    </w:p>
    <w:p w:rsidR="00AF131B" w:rsidRDefault="00AF131B">
      <w:pPr>
        <w:pStyle w:val="ConsPlusNormal"/>
        <w:spacing w:before="220"/>
        <w:ind w:firstLine="540"/>
        <w:jc w:val="both"/>
      </w:pPr>
      <w:r>
        <w:t>2.15.17.2. Отражает факт начала работ по конкретному делу в информационной системе.</w:t>
      </w:r>
    </w:p>
    <w:p w:rsidR="00AF131B" w:rsidRDefault="00AF131B">
      <w:pPr>
        <w:pStyle w:val="ConsPlusNormal"/>
        <w:spacing w:before="220"/>
        <w:ind w:firstLine="540"/>
        <w:jc w:val="both"/>
      </w:pPr>
      <w:r>
        <w:t>2.15.17.3. Проверяет соответствие представленного заявления установленным требованиям, удостоверяясь, что:</w:t>
      </w:r>
    </w:p>
    <w:p w:rsidR="00AF131B" w:rsidRDefault="00AF131B">
      <w:pPr>
        <w:pStyle w:val="ConsPlusNormal"/>
        <w:spacing w:before="220"/>
        <w:ind w:firstLine="540"/>
        <w:jc w:val="both"/>
      </w:pPr>
      <w:r>
        <w:t>- текст заявления написан разборчиво, наименования юридических лиц - без сокращений, если иное не предусмотрено учредительными документами, с указанием их мест нахождения;</w:t>
      </w:r>
    </w:p>
    <w:p w:rsidR="00AF131B" w:rsidRDefault="00AF131B">
      <w:pPr>
        <w:pStyle w:val="ConsPlusNormal"/>
        <w:spacing w:before="220"/>
        <w:ind w:firstLine="540"/>
        <w:jc w:val="both"/>
      </w:pPr>
      <w:r>
        <w:t>- в заявлении нет подчисток, приписок, зачеркнутых слов и иных не оговоренных в них исправлений;</w:t>
      </w:r>
    </w:p>
    <w:p w:rsidR="00AF131B" w:rsidRDefault="00AF131B">
      <w:pPr>
        <w:pStyle w:val="ConsPlusNormal"/>
        <w:spacing w:before="220"/>
        <w:ind w:firstLine="540"/>
        <w:jc w:val="both"/>
      </w:pPr>
      <w:r>
        <w:t>- заявление написано чернилами или с использованием технических средств;</w:t>
      </w:r>
    </w:p>
    <w:p w:rsidR="00AF131B" w:rsidRDefault="00AF131B">
      <w:pPr>
        <w:pStyle w:val="ConsPlusNormal"/>
        <w:spacing w:before="220"/>
        <w:ind w:firstLine="540"/>
        <w:jc w:val="both"/>
      </w:pPr>
      <w:r>
        <w:t>- заявление не имеет серьезных повреждений, наличие которых не позволяет однозначно истолковать его содержание.</w:t>
      </w:r>
    </w:p>
    <w:p w:rsidR="00AF131B" w:rsidRDefault="00AF131B">
      <w:pPr>
        <w:pStyle w:val="ConsPlusNormal"/>
        <w:spacing w:before="220"/>
        <w:ind w:firstLine="540"/>
        <w:jc w:val="both"/>
      </w:pPr>
      <w:r>
        <w:t xml:space="preserve">2.15.17.4. Оформляет с использованием системы электронной очереди расписку о приеме документов по установленной форме в 3 экземплярах. В </w:t>
      </w:r>
      <w:proofErr w:type="gramStart"/>
      <w:r>
        <w:t>расписке</w:t>
      </w:r>
      <w:proofErr w:type="gramEnd"/>
      <w:r>
        <w:t xml:space="preserve"> в том числе указываются:</w:t>
      </w:r>
    </w:p>
    <w:p w:rsidR="00AF131B" w:rsidRDefault="00AF131B">
      <w:pPr>
        <w:pStyle w:val="ConsPlusNormal"/>
        <w:spacing w:before="220"/>
        <w:ind w:firstLine="540"/>
        <w:jc w:val="both"/>
      </w:pPr>
      <w:r>
        <w:t>- дата подачи заявления;</w:t>
      </w:r>
    </w:p>
    <w:p w:rsidR="00AF131B" w:rsidRDefault="00AF131B">
      <w:pPr>
        <w:pStyle w:val="ConsPlusNormal"/>
        <w:spacing w:before="220"/>
        <w:ind w:firstLine="540"/>
        <w:jc w:val="both"/>
      </w:pPr>
      <w:r>
        <w:t>- Ф.И.О. заявителя или наименование юридического лица (лиц по доверенности);</w:t>
      </w:r>
    </w:p>
    <w:p w:rsidR="00AF131B" w:rsidRDefault="00AF131B">
      <w:pPr>
        <w:pStyle w:val="ConsPlusNormal"/>
        <w:spacing w:before="220"/>
        <w:ind w:firstLine="540"/>
        <w:jc w:val="both"/>
      </w:pPr>
      <w:r>
        <w:t>- адрес заявителя;</w:t>
      </w:r>
    </w:p>
    <w:p w:rsidR="00AF131B" w:rsidRDefault="00AF131B">
      <w:pPr>
        <w:pStyle w:val="ConsPlusNormal"/>
        <w:spacing w:before="220"/>
        <w:ind w:firstLine="540"/>
        <w:jc w:val="both"/>
      </w:pPr>
      <w:r>
        <w:lastRenderedPageBreak/>
        <w:t>- максимальный срок предоставления муниципальной услуги;</w:t>
      </w:r>
    </w:p>
    <w:p w:rsidR="00AF131B" w:rsidRDefault="00AF131B">
      <w:pPr>
        <w:pStyle w:val="ConsPlusNormal"/>
        <w:spacing w:before="220"/>
        <w:ind w:firstLine="540"/>
        <w:jc w:val="both"/>
      </w:pPr>
      <w:r>
        <w:t>- фамилия и инициалы специалиста, принявшего документы, а также его подпись;</w:t>
      </w:r>
    </w:p>
    <w:p w:rsidR="00AF131B" w:rsidRDefault="00AF131B">
      <w:pPr>
        <w:pStyle w:val="ConsPlusNormal"/>
        <w:spacing w:before="220"/>
        <w:ind w:firstLine="540"/>
        <w:jc w:val="both"/>
      </w:pPr>
      <w:r>
        <w:t>- иные данные.</w:t>
      </w:r>
    </w:p>
    <w:p w:rsidR="00AF131B" w:rsidRDefault="00AF131B">
      <w:pPr>
        <w:pStyle w:val="ConsPlusNormal"/>
        <w:spacing w:before="220"/>
        <w:ind w:firstLine="540"/>
        <w:jc w:val="both"/>
      </w:pPr>
      <w:r>
        <w:t>2.15.17.5. Передает заявителю первый экземпляр расписки, второй помещает в Дело, третий - в архив МФЦ.</w:t>
      </w:r>
    </w:p>
    <w:p w:rsidR="00AF131B" w:rsidRDefault="00AF131B">
      <w:pPr>
        <w:pStyle w:val="ConsPlusNormal"/>
        <w:spacing w:before="220"/>
        <w:ind w:firstLine="540"/>
        <w:jc w:val="both"/>
      </w:pPr>
      <w:r>
        <w:t>2.15.18. Общий максимальный срок приема документов от юридических и физических лиц (их представителей) не может превышать 20 минут.</w:t>
      </w:r>
    </w:p>
    <w:p w:rsidR="00AF131B" w:rsidRDefault="00AF131B">
      <w:pPr>
        <w:pStyle w:val="ConsPlusNormal"/>
        <w:spacing w:before="220"/>
        <w:ind w:firstLine="540"/>
        <w:jc w:val="both"/>
      </w:pPr>
      <w:r>
        <w:t>2.15.19. Заявитель, представивший документы для получения муниципальной услуги, в обязательном порядке информируется специалистами МФЦ о сроке завершения оформления документов и порядке их получения.</w:t>
      </w:r>
    </w:p>
    <w:p w:rsidR="00AF131B" w:rsidRDefault="00AF131B">
      <w:pPr>
        <w:pStyle w:val="ConsPlusNormal"/>
        <w:spacing w:before="220"/>
        <w:ind w:firstLine="540"/>
        <w:jc w:val="both"/>
      </w:pPr>
      <w:r>
        <w:t>2.15.20. Заявитель уведомляется сотрудником МФЦ по телефону или по электронной почте о готовности результата предоставления муниципальной услуги в течение одного рабочего дня после его получения.</w:t>
      </w:r>
    </w:p>
    <w:p w:rsidR="00AF131B" w:rsidRDefault="00AF131B">
      <w:pPr>
        <w:pStyle w:val="ConsPlusNormal"/>
        <w:spacing w:before="220"/>
        <w:ind w:firstLine="540"/>
        <w:jc w:val="both"/>
      </w:pPr>
      <w:r>
        <w:t>2.15.21. При выдаче документов специалист МФЦ:</w:t>
      </w:r>
    </w:p>
    <w:p w:rsidR="00AF131B" w:rsidRDefault="00AF131B">
      <w:pPr>
        <w:pStyle w:val="ConsPlusNormal"/>
        <w:spacing w:before="220"/>
        <w:ind w:firstLine="540"/>
        <w:jc w:val="both"/>
      </w:pPr>
      <w:r>
        <w:t>2.15.21.1. Устанавливает личность заявителя, наличие соответствующих полномочий на получение результатов предоставления муниципальной услуги.</w:t>
      </w:r>
    </w:p>
    <w:p w:rsidR="00AF131B" w:rsidRDefault="00AF131B">
      <w:pPr>
        <w:pStyle w:val="ConsPlusNormal"/>
        <w:spacing w:before="220"/>
        <w:ind w:firstLine="540"/>
        <w:jc w:val="both"/>
      </w:pPr>
      <w:r>
        <w:t>2.15.21.2. При представлении заявителем расписки выдает результат предоставления услуги.</w:t>
      </w:r>
    </w:p>
    <w:p w:rsidR="00AF131B" w:rsidRDefault="00AF131B">
      <w:pPr>
        <w:pStyle w:val="ConsPlusNormal"/>
        <w:spacing w:before="220"/>
        <w:ind w:firstLine="540"/>
        <w:jc w:val="both"/>
      </w:pPr>
      <w:r>
        <w:t>2.15.21.3. Если за получением результата предоставления муниципальной услуги обращается представитель заявителя, специалист, осуществляющий прием и выдачу документов, на расписке указывает реквизиты документа, подтверждающего его полномочия.</w:t>
      </w:r>
    </w:p>
    <w:p w:rsidR="00AF131B" w:rsidRDefault="00AF131B">
      <w:pPr>
        <w:pStyle w:val="ConsPlusNormal"/>
        <w:spacing w:before="220"/>
        <w:ind w:firstLine="540"/>
        <w:jc w:val="both"/>
      </w:pPr>
      <w:r>
        <w:t>Заявитель подтверждает получение документов личной подписью с расшифровкой в соответствующей графе расписки, которая хранится в МФЦ.</w:t>
      </w:r>
    </w:p>
    <w:p w:rsidR="00AF131B" w:rsidRDefault="00AF131B">
      <w:pPr>
        <w:pStyle w:val="ConsPlusNormal"/>
        <w:spacing w:before="220"/>
        <w:ind w:firstLine="540"/>
        <w:jc w:val="both"/>
      </w:pPr>
      <w:r>
        <w:t>2.15.21.4. Вводит информацию в базу о фактической дате выдачи запрашиваемых документов или мотивированного отказа заявителю.</w:t>
      </w:r>
    </w:p>
    <w:p w:rsidR="00AF131B" w:rsidRDefault="00AF131B">
      <w:pPr>
        <w:pStyle w:val="ConsPlusNormal"/>
        <w:spacing w:before="220"/>
        <w:ind w:firstLine="540"/>
        <w:jc w:val="both"/>
      </w:pPr>
      <w:r>
        <w:t>2.15.22. Порядок получения консультаций (справок) о предоставлении муниципальной услуги.</w:t>
      </w:r>
    </w:p>
    <w:p w:rsidR="00AF131B" w:rsidRDefault="00AF131B">
      <w:pPr>
        <w:pStyle w:val="ConsPlusNormal"/>
        <w:spacing w:before="220"/>
        <w:ind w:firstLine="540"/>
        <w:jc w:val="both"/>
      </w:pPr>
      <w:r>
        <w:t>2.15.22.1. Консультации (справки) о предоставлении муниципальной услуги оказываются специалистами МФЦ.</w:t>
      </w:r>
    </w:p>
    <w:p w:rsidR="00AF131B" w:rsidRDefault="00AF131B">
      <w:pPr>
        <w:pStyle w:val="ConsPlusNormal"/>
        <w:spacing w:before="220"/>
        <w:ind w:firstLine="540"/>
        <w:jc w:val="both"/>
      </w:pPr>
      <w:r>
        <w:t>2.15.22.2. Консультации предоставляются по следующим вопросам:</w:t>
      </w:r>
    </w:p>
    <w:p w:rsidR="00AF131B" w:rsidRDefault="00AF131B">
      <w:pPr>
        <w:pStyle w:val="ConsPlusNormal"/>
        <w:spacing w:before="220"/>
        <w:ind w:firstLine="540"/>
        <w:jc w:val="both"/>
      </w:pPr>
      <w:r>
        <w:t>- перечня документов, необходимых для предоставления муниципальной услуги, комплектности (достаточности) представленных документов;</w:t>
      </w:r>
    </w:p>
    <w:p w:rsidR="00AF131B" w:rsidRDefault="00AF131B">
      <w:pPr>
        <w:pStyle w:val="ConsPlusNormal"/>
        <w:spacing w:before="220"/>
        <w:ind w:firstLine="540"/>
        <w:jc w:val="both"/>
      </w:pPr>
      <w:r>
        <w:t>- времени приема и выдачи документов;</w:t>
      </w:r>
    </w:p>
    <w:p w:rsidR="00AF131B" w:rsidRDefault="00AF131B">
      <w:pPr>
        <w:pStyle w:val="ConsPlusNormal"/>
        <w:spacing w:before="220"/>
        <w:ind w:firstLine="540"/>
        <w:jc w:val="both"/>
      </w:pPr>
      <w:r>
        <w:t>- сроков предоставления муниципальной услуги;</w:t>
      </w:r>
    </w:p>
    <w:p w:rsidR="00AF131B" w:rsidRDefault="00AF131B">
      <w:pPr>
        <w:pStyle w:val="ConsPlusNormal"/>
        <w:spacing w:before="220"/>
        <w:ind w:firstLine="540"/>
        <w:jc w:val="both"/>
      </w:pPr>
      <w:r>
        <w:t>- месторасположения, графика (режима) работы, номеров телефонов, времени приема и выдачи документов;</w:t>
      </w:r>
    </w:p>
    <w:p w:rsidR="00AF131B" w:rsidRDefault="00AF131B">
      <w:pPr>
        <w:pStyle w:val="ConsPlusNormal"/>
        <w:spacing w:before="220"/>
        <w:ind w:firstLine="540"/>
        <w:jc w:val="both"/>
      </w:pPr>
      <w:r>
        <w:t>- сроков рассмотрения документов, представленных на получение муниципальной услуги;</w:t>
      </w:r>
    </w:p>
    <w:p w:rsidR="00AF131B" w:rsidRDefault="00AF131B">
      <w:pPr>
        <w:pStyle w:val="ConsPlusNormal"/>
        <w:spacing w:before="220"/>
        <w:ind w:firstLine="540"/>
        <w:jc w:val="both"/>
      </w:pPr>
      <w:r>
        <w:t xml:space="preserve">- порядка обжалования действий (бездействия) и решений, осуществляемых и </w:t>
      </w:r>
      <w:r>
        <w:lastRenderedPageBreak/>
        <w:t>принимаемых в ходе предоставления муниципальной услуги.</w:t>
      </w:r>
    </w:p>
    <w:p w:rsidR="00AF131B" w:rsidRDefault="00AF131B">
      <w:pPr>
        <w:pStyle w:val="ConsPlusNormal"/>
        <w:spacing w:before="220"/>
        <w:ind w:firstLine="540"/>
        <w:jc w:val="both"/>
      </w:pPr>
      <w:r>
        <w:t>2.15.22.3. Консультации предоставляются при личном обращении, посредством телефона или электронной почты.</w:t>
      </w:r>
    </w:p>
    <w:p w:rsidR="00AF131B" w:rsidRDefault="00AF131B">
      <w:pPr>
        <w:pStyle w:val="ConsPlusNormal"/>
        <w:spacing w:before="220"/>
        <w:ind w:firstLine="540"/>
        <w:jc w:val="both"/>
      </w:pPr>
      <w:r>
        <w:t>Консультации общего характера (о местонахождении, графике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представление справочной информации.</w:t>
      </w:r>
    </w:p>
    <w:p w:rsidR="00AF131B" w:rsidRDefault="00AF131B">
      <w:pPr>
        <w:pStyle w:val="ConsPlusNormal"/>
        <w:spacing w:before="220"/>
        <w:ind w:firstLine="540"/>
        <w:jc w:val="both"/>
      </w:pPr>
      <w:r>
        <w:t>2.15.23. Результат предоставления муниципальной услуги хранится в МФЦ до контрольной даты выдачи документа (контрольной датой выдачи документа заявителю считается день, следующий за днем истечения общего срока исполнения (общего срока подготовки) документа). С наступлением контрольной даты выдачи документа невостребованный запрашиваемый документ направляется заявителю по почте по указанному в заявлении адресу.</w:t>
      </w:r>
    </w:p>
    <w:p w:rsidR="00AF131B" w:rsidRDefault="00AF131B">
      <w:pPr>
        <w:pStyle w:val="ConsPlusNormal"/>
        <w:spacing w:before="220"/>
        <w:ind w:firstLine="540"/>
        <w:jc w:val="both"/>
      </w:pPr>
      <w:r>
        <w:t xml:space="preserve">2.15.24. Периодический </w:t>
      </w:r>
      <w:proofErr w:type="gramStart"/>
      <w:r>
        <w:t>контроль за</w:t>
      </w:r>
      <w:proofErr w:type="gramEnd"/>
      <w:r>
        <w:t xml:space="preserve"> порядком, полнотой и качеством предоставления муниципальной услуги осуществляется ответственными должностными лицами МФЦ.</w:t>
      </w:r>
    </w:p>
    <w:p w:rsidR="00AF131B" w:rsidRDefault="00AF131B">
      <w:pPr>
        <w:pStyle w:val="ConsPlusNormal"/>
        <w:spacing w:before="220"/>
        <w:ind w:firstLine="540"/>
        <w:jc w:val="both"/>
      </w:pPr>
      <w:r>
        <w:t>В случае обнаружения в результате контроля несоответствий в документах, в выполнении административных процедур обеспечивается разработка и выполнение действий по устранению выявленных несоответствий и их причин.</w:t>
      </w:r>
    </w:p>
    <w:p w:rsidR="00AF131B" w:rsidRDefault="00AF131B">
      <w:pPr>
        <w:pStyle w:val="ConsPlusNormal"/>
        <w:spacing w:before="220"/>
        <w:ind w:firstLine="540"/>
        <w:jc w:val="both"/>
      </w:pPr>
      <w:r>
        <w:t>2.15.25. Специалисты МФЦ, ответственные за прием документов, несут персональную ответственность за соблюдение сроков приема документов в своих отделах и порядка приема документов, установленных настоящим Административным регламентом и иными правовыми актами.</w:t>
      </w:r>
    </w:p>
    <w:p w:rsidR="00AF131B" w:rsidRDefault="00AF131B">
      <w:pPr>
        <w:pStyle w:val="ConsPlusNormal"/>
        <w:spacing w:before="220"/>
        <w:ind w:firstLine="540"/>
        <w:jc w:val="both"/>
      </w:pPr>
      <w:r>
        <w:t>2.15.26. Персональная ответственность специалистов МФЦ закрепляется в их должностных инструкциях.</w:t>
      </w:r>
    </w:p>
    <w:p w:rsidR="00AF131B" w:rsidRDefault="00AF131B">
      <w:pPr>
        <w:pStyle w:val="ConsPlusNormal"/>
        <w:spacing w:before="220"/>
        <w:ind w:firstLine="540"/>
        <w:jc w:val="both"/>
      </w:pPr>
      <w:r>
        <w:t xml:space="preserve">2.15.27. Действия (бездействие) должностных лиц МФЦ, а также принимаемые ими решения могут быть обжалованы директору МФЦ и в порядке, установленном </w:t>
      </w:r>
      <w:hyperlink w:anchor="P231">
        <w:r>
          <w:rPr>
            <w:color w:val="0000FF"/>
          </w:rPr>
          <w:t>разделом 5</w:t>
        </w:r>
      </w:hyperlink>
      <w:r>
        <w:t xml:space="preserve"> настоящего Регламента.</w:t>
      </w:r>
    </w:p>
    <w:p w:rsidR="00AF131B" w:rsidRDefault="00AF131B">
      <w:pPr>
        <w:pStyle w:val="ConsPlusNormal"/>
        <w:ind w:firstLine="540"/>
        <w:jc w:val="both"/>
      </w:pPr>
    </w:p>
    <w:p w:rsidR="00AF131B" w:rsidRDefault="00AF131B">
      <w:pPr>
        <w:pStyle w:val="ConsPlusTitle"/>
        <w:ind w:firstLine="540"/>
        <w:jc w:val="both"/>
        <w:outlineLvl w:val="1"/>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F131B" w:rsidRDefault="00AF131B">
      <w:pPr>
        <w:pStyle w:val="ConsPlusNormal"/>
        <w:ind w:firstLine="540"/>
        <w:jc w:val="both"/>
      </w:pPr>
    </w:p>
    <w:p w:rsidR="00AF131B" w:rsidRDefault="00AF131B">
      <w:pPr>
        <w:pStyle w:val="ConsPlusNormal"/>
        <w:ind w:firstLine="540"/>
        <w:jc w:val="both"/>
      </w:pPr>
      <w:r>
        <w:t>Предоставление муниципальной услуги включает в себя следующие административные процедуры:</w:t>
      </w:r>
    </w:p>
    <w:p w:rsidR="00AF131B" w:rsidRDefault="00AF131B">
      <w:pPr>
        <w:pStyle w:val="ConsPlusNormal"/>
        <w:spacing w:before="220"/>
        <w:ind w:firstLine="540"/>
        <w:jc w:val="both"/>
      </w:pPr>
      <w:r>
        <w:t>- прием письменного заявления, в том числе поданного с использованием единого портала государственных и муниципальных услуг;</w:t>
      </w:r>
    </w:p>
    <w:p w:rsidR="00AF131B" w:rsidRDefault="00AF131B">
      <w:pPr>
        <w:pStyle w:val="ConsPlusNormal"/>
        <w:spacing w:before="220"/>
        <w:ind w:firstLine="540"/>
        <w:jc w:val="both"/>
      </w:pPr>
      <w:r>
        <w:t>- регистрация заявления в Управлении в соответствующем журнале, что одновременно является основанием для начала предоставления услуги. Заявление должно соответствовать установленной форме, текст заявления должен поддаваться прочтению, с полным указанием фамилии, имени, отчества - для физических лиц и наименования - для юридических лиц, юридического адреса, телефона;</w:t>
      </w:r>
    </w:p>
    <w:p w:rsidR="00AF131B" w:rsidRDefault="00AF131B">
      <w:pPr>
        <w:pStyle w:val="ConsPlusNormal"/>
        <w:spacing w:before="220"/>
        <w:ind w:firstLine="540"/>
        <w:jc w:val="both"/>
      </w:pPr>
      <w:r>
        <w:t>- Управление рассматривает заявление в течение 30 рабочих дней и по результатам рассмотрения готовит сведения о переименовании улицы и ее правильном наименовании в соответствии со справочником улиц и поименованных территорий муниципального образования города Благовещенска либо письмо об отсутствии сведений о переименовании улицы (переулка, проезда);</w:t>
      </w:r>
    </w:p>
    <w:p w:rsidR="00AF131B" w:rsidRDefault="00AF131B">
      <w:pPr>
        <w:pStyle w:val="ConsPlusNormal"/>
        <w:spacing w:before="220"/>
        <w:ind w:firstLine="540"/>
        <w:jc w:val="both"/>
      </w:pPr>
      <w:r>
        <w:lastRenderedPageBreak/>
        <w:t xml:space="preserve">- после соответствующей регистрации сведения или письмо выдаются получателю при предъявлении им подтверждающих личность документов (паспорт или иной документ, удостоверяющий личность, либо паспорт и доверенность - для физического лица, паспорт или иной документ, удостоверяющий личность, и доверенность - для представителя юридического лица). </w:t>
      </w:r>
      <w:proofErr w:type="gramStart"/>
      <w:r>
        <w:t xml:space="preserve">В случае неявки получателя в назначенное специалистом Управления время результат предоставления муниципальной услуги отправляется заявителю по почте не позднее срока, указанного в </w:t>
      </w:r>
      <w:hyperlink w:anchor="P50">
        <w:r>
          <w:rPr>
            <w:color w:val="0000FF"/>
          </w:rPr>
          <w:t>пункте 2.4</w:t>
        </w:r>
      </w:hyperlink>
      <w:r>
        <w:t xml:space="preserve"> настоящего Регламента, при этом датой окончания предоставления муниципальной услуги считается дата почтового отправления.</w:t>
      </w:r>
      <w:proofErr w:type="gramEnd"/>
    </w:p>
    <w:p w:rsidR="00AF131B" w:rsidRDefault="00AF131B">
      <w:pPr>
        <w:pStyle w:val="ConsPlusNormal"/>
        <w:ind w:firstLine="540"/>
        <w:jc w:val="both"/>
      </w:pPr>
    </w:p>
    <w:p w:rsidR="00AF131B" w:rsidRDefault="00AF131B">
      <w:pPr>
        <w:pStyle w:val="ConsPlusTitle"/>
        <w:ind w:firstLine="540"/>
        <w:jc w:val="both"/>
        <w:outlineLvl w:val="1"/>
      </w:pPr>
      <w:r>
        <w:t xml:space="preserve">4. Формы </w:t>
      </w:r>
      <w:proofErr w:type="gramStart"/>
      <w:r>
        <w:t>контроля за</w:t>
      </w:r>
      <w:proofErr w:type="gramEnd"/>
      <w:r>
        <w:t xml:space="preserve"> исполнением Административного регламента</w:t>
      </w:r>
    </w:p>
    <w:p w:rsidR="00AF131B" w:rsidRDefault="00AF131B">
      <w:pPr>
        <w:pStyle w:val="ConsPlusNormal"/>
        <w:ind w:firstLine="540"/>
        <w:jc w:val="both"/>
      </w:pPr>
    </w:p>
    <w:p w:rsidR="00AF131B" w:rsidRDefault="00AF131B">
      <w:pPr>
        <w:pStyle w:val="ConsPlusNormal"/>
        <w:ind w:firstLine="540"/>
        <w:jc w:val="both"/>
      </w:pPr>
      <w:r>
        <w:t xml:space="preserve">4.1.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F131B" w:rsidRDefault="00AF131B">
      <w:pPr>
        <w:pStyle w:val="ConsPlusNormal"/>
        <w:spacing w:before="220"/>
        <w:ind w:firstLine="540"/>
        <w:jc w:val="both"/>
      </w:pPr>
      <w:r>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осуществляется начальником Управления.</w:t>
      </w:r>
    </w:p>
    <w:p w:rsidR="00AF131B" w:rsidRDefault="00AF131B">
      <w:pPr>
        <w:pStyle w:val="ConsPlusNormal"/>
        <w:spacing w:before="220"/>
        <w:ind w:firstLine="540"/>
        <w:jc w:val="both"/>
      </w:pPr>
      <w:r>
        <w:t>4.2. Порядок, периодичность и формы осуществления плановых и внеплановых проверок полноты и качества предоставления муниципальной услуги.</w:t>
      </w:r>
    </w:p>
    <w:p w:rsidR="00AF131B" w:rsidRDefault="00AF131B">
      <w:pPr>
        <w:pStyle w:val="ConsPlusNormal"/>
        <w:spacing w:before="220"/>
        <w:ind w:firstLine="540"/>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обращений, содержащих жалобы на действия (бездействие) специалистов Управления.</w:t>
      </w:r>
    </w:p>
    <w:p w:rsidR="00AF131B" w:rsidRDefault="00AF131B">
      <w:pPr>
        <w:pStyle w:val="ConsPlusNormal"/>
        <w:spacing w:before="220"/>
        <w:ind w:firstLine="540"/>
        <w:jc w:val="both"/>
      </w:pPr>
      <w:r>
        <w:t>По результатам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F131B" w:rsidRDefault="00AF131B">
      <w:pPr>
        <w:pStyle w:val="ConsPlusNormal"/>
        <w:spacing w:before="220"/>
        <w:ind w:firstLine="540"/>
        <w:jc w:val="both"/>
      </w:pPr>
      <w:r>
        <w:t>4.3. Ответственность муниципальных служащих администрации города Благовещенска и иных должностных лиц за решения и действия (бездействие), принимаемые (осуществляемые) в ходе предоставления муниципальной услуги.</w:t>
      </w:r>
    </w:p>
    <w:p w:rsidR="00AF131B" w:rsidRDefault="00AF131B">
      <w:pPr>
        <w:pStyle w:val="ConsPlusNormal"/>
        <w:spacing w:before="220"/>
        <w:ind w:firstLine="540"/>
        <w:jc w:val="both"/>
      </w:pPr>
      <w:r>
        <w:t>Сотрудники Управления, уполномоченные принимать заявления, несут персональную ответственность за соблюдение сроков и порядка приема документов, представляемых заявителями, правильность внесения записи в систему электронного делопроизводства и документооборота.</w:t>
      </w:r>
    </w:p>
    <w:p w:rsidR="00AF131B" w:rsidRDefault="00AF131B">
      <w:pPr>
        <w:pStyle w:val="ConsPlusNormal"/>
        <w:spacing w:before="220"/>
        <w:ind w:firstLine="540"/>
        <w:jc w:val="both"/>
      </w:pPr>
      <w:r>
        <w:t>Начальник Управления несет персональную ответственность за соблюдение сроков и порядка предоставления муниципальной услуги или вынесения мотивированного решения об отказе в предоставлении услуги.</w:t>
      </w:r>
    </w:p>
    <w:p w:rsidR="00AF131B" w:rsidRDefault="00AF131B">
      <w:pPr>
        <w:pStyle w:val="ConsPlusNormal"/>
        <w:spacing w:before="220"/>
        <w:ind w:firstLine="540"/>
        <w:jc w:val="both"/>
      </w:pPr>
      <w:r>
        <w:t xml:space="preserve">4.4. 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AF131B" w:rsidRDefault="00AF131B">
      <w:pPr>
        <w:pStyle w:val="ConsPlusNormal"/>
        <w:spacing w:before="220"/>
        <w:ind w:firstLine="540"/>
        <w:jc w:val="both"/>
      </w:pPr>
      <w:r>
        <w:t>В любое время с момента приема документов на предоставление муниципальной услуги получатель услуги имеет право на получение сведений о рассмотрении поданного заявления по справочным телефонам или посредством личного посещения Управления.</w:t>
      </w:r>
    </w:p>
    <w:p w:rsidR="00AF131B" w:rsidRDefault="00AF131B">
      <w:pPr>
        <w:pStyle w:val="ConsPlusNormal"/>
        <w:ind w:firstLine="540"/>
        <w:jc w:val="both"/>
      </w:pPr>
    </w:p>
    <w:p w:rsidR="00AF131B" w:rsidRDefault="00AF131B">
      <w:pPr>
        <w:pStyle w:val="ConsPlusTitle"/>
        <w:ind w:firstLine="540"/>
        <w:jc w:val="both"/>
        <w:outlineLvl w:val="1"/>
      </w:pPr>
      <w:bookmarkStart w:id="3" w:name="P231"/>
      <w:bookmarkEnd w:id="3"/>
      <w:r>
        <w:t xml:space="preserve">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w:t>
      </w:r>
      <w:r>
        <w:lastRenderedPageBreak/>
        <w:t>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AF131B" w:rsidRDefault="00AF131B">
      <w:pPr>
        <w:pStyle w:val="ConsPlusNormal"/>
        <w:ind w:firstLine="540"/>
        <w:jc w:val="both"/>
      </w:pPr>
      <w:r>
        <w:t xml:space="preserve">(в ред. постановления администрации города Благовещенска от 29.04.2019 </w:t>
      </w:r>
      <w:hyperlink r:id="rId30">
        <w:r>
          <w:rPr>
            <w:color w:val="0000FF"/>
          </w:rPr>
          <w:t>N 1319</w:t>
        </w:r>
      </w:hyperlink>
      <w:r>
        <w:t>)</w:t>
      </w:r>
    </w:p>
    <w:p w:rsidR="00AF131B" w:rsidRDefault="00AF131B">
      <w:pPr>
        <w:pStyle w:val="ConsPlusNormal"/>
        <w:ind w:firstLine="540"/>
        <w:jc w:val="both"/>
      </w:pPr>
    </w:p>
    <w:p w:rsidR="00AF131B" w:rsidRDefault="00AF131B">
      <w:pPr>
        <w:pStyle w:val="ConsPlusNormal"/>
        <w:ind w:firstLine="540"/>
        <w:jc w:val="both"/>
      </w:pPr>
      <w:r>
        <w:t>5.1. Заявитель имеет право на досудебное (внесудебное) обжалование решений и действий (бездействие) органа, предоставляющего муниципальную услугу.</w:t>
      </w:r>
    </w:p>
    <w:p w:rsidR="00AF131B" w:rsidRDefault="00AF131B">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AF131B" w:rsidRDefault="00AF131B">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AF131B" w:rsidRDefault="00AF131B">
      <w:pPr>
        <w:pStyle w:val="ConsPlusNormal"/>
        <w:spacing w:before="220"/>
        <w:ind w:firstLine="540"/>
        <w:jc w:val="both"/>
      </w:pPr>
      <w:r>
        <w:t>2) нарушение срока предоставления муниципальной услуги;</w:t>
      </w:r>
    </w:p>
    <w:p w:rsidR="00AF131B" w:rsidRDefault="00AF131B">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AF131B" w:rsidRDefault="00AF131B">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AF131B" w:rsidRDefault="00AF131B">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AF131B" w:rsidRDefault="00AF131B">
      <w:pPr>
        <w:pStyle w:val="ConsPlusNormal"/>
        <w:spacing w:before="220"/>
        <w:ind w:firstLine="540"/>
        <w:jc w:val="both"/>
      </w:pPr>
      <w:r>
        <w:t>6) затребование с заявителя при предоставлении муниципальной услуги платы;</w:t>
      </w:r>
    </w:p>
    <w:p w:rsidR="00AF131B" w:rsidRDefault="00AF131B">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F131B" w:rsidRDefault="00AF131B">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AF131B" w:rsidRDefault="00AF131B">
      <w:pPr>
        <w:pStyle w:val="ConsPlusNormal"/>
        <w:spacing w:before="220"/>
        <w:ind w:firstLine="540"/>
        <w:jc w:val="both"/>
      </w:pPr>
      <w:r>
        <w:t>9) приостановление предоставления муниципальной услуги;</w:t>
      </w:r>
    </w:p>
    <w:p w:rsidR="00AF131B" w:rsidRDefault="00AF131B">
      <w:pPr>
        <w:pStyle w:val="ConsPlusNormal"/>
        <w:spacing w:before="220"/>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3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w:t>
      </w:r>
      <w:proofErr w:type="gramEnd"/>
      <w:r>
        <w:t xml:space="preserve"> муниципальных услуг".</w:t>
      </w:r>
    </w:p>
    <w:p w:rsidR="00AF131B" w:rsidRDefault="00AF131B">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AF131B" w:rsidRDefault="00AF131B">
      <w:pPr>
        <w:pStyle w:val="ConsPlusNormal"/>
        <w:spacing w:before="220"/>
        <w:ind w:firstLine="540"/>
        <w:jc w:val="both"/>
      </w:pPr>
      <w: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Благовещенска (www.admblag.ru), а также может быть принята при </w:t>
      </w:r>
      <w:r>
        <w:lastRenderedPageBreak/>
        <w:t>личном приеме заявителя.</w:t>
      </w:r>
    </w:p>
    <w:p w:rsidR="00AF131B" w:rsidRDefault="00AF131B">
      <w:pPr>
        <w:pStyle w:val="ConsPlusNormal"/>
        <w:spacing w:before="220"/>
        <w:ind w:firstLine="540"/>
        <w:jc w:val="both"/>
      </w:pPr>
      <w:r>
        <w:t>5.4. Жалоба должна содержать:</w:t>
      </w:r>
    </w:p>
    <w:p w:rsidR="00AF131B" w:rsidRDefault="00AF131B">
      <w:pPr>
        <w:pStyle w:val="ConsPlusNormal"/>
        <w:spacing w:before="220"/>
        <w:ind w:firstLine="540"/>
        <w:jc w:val="both"/>
      </w:pPr>
      <w:proofErr w:type="gramStart"/>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AF131B" w:rsidRDefault="00AF131B">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131B" w:rsidRDefault="00AF131B">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F131B" w:rsidRDefault="00AF131B">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F131B" w:rsidRDefault="00AF131B">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AF131B" w:rsidRDefault="00AF131B">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F131B" w:rsidRDefault="00AF131B">
      <w:pPr>
        <w:pStyle w:val="ConsPlusNormal"/>
        <w:spacing w:before="220"/>
        <w:ind w:firstLine="540"/>
        <w:jc w:val="both"/>
      </w:pPr>
      <w:bookmarkStart w:id="4" w:name="P255"/>
      <w:bookmarkEnd w:id="4"/>
      <w:r>
        <w:t>5.6. По результатам рассмотрения жалобы принимается одно из следующих решений:</w:t>
      </w:r>
    </w:p>
    <w:p w:rsidR="00AF131B" w:rsidRDefault="00AF131B">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AF131B" w:rsidRDefault="00AF131B">
      <w:pPr>
        <w:pStyle w:val="ConsPlusNormal"/>
        <w:spacing w:before="220"/>
        <w:ind w:firstLine="540"/>
        <w:jc w:val="both"/>
      </w:pPr>
      <w:r>
        <w:t>- в удовлетворении жалобы отказывается.</w:t>
      </w:r>
    </w:p>
    <w:p w:rsidR="00AF131B" w:rsidRDefault="00AF131B">
      <w:pPr>
        <w:pStyle w:val="ConsPlusNormal"/>
        <w:spacing w:before="220"/>
        <w:ind w:firstLine="540"/>
        <w:jc w:val="both"/>
      </w:pPr>
      <w:r>
        <w:t xml:space="preserve">5.7. Не позднее дня, следующего за днем принятия решения, указанного в </w:t>
      </w:r>
      <w:hyperlink w:anchor="P255">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131B" w:rsidRDefault="00AF131B">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AF131B" w:rsidRDefault="00AF131B">
      <w:pPr>
        <w:pStyle w:val="ConsPlusNormal"/>
        <w:spacing w:before="220"/>
        <w:ind w:firstLine="540"/>
        <w:jc w:val="both"/>
      </w:pPr>
      <w:r>
        <w:lastRenderedPageBreak/>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F131B" w:rsidRDefault="00AF131B">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AF131B" w:rsidRDefault="00AF131B">
      <w:pPr>
        <w:pStyle w:val="ConsPlusNormal"/>
        <w:ind w:firstLine="540"/>
        <w:jc w:val="both"/>
      </w:pPr>
    </w:p>
    <w:p w:rsidR="00AF131B" w:rsidRDefault="00AF131B">
      <w:pPr>
        <w:pStyle w:val="ConsPlusNormal"/>
        <w:ind w:firstLine="540"/>
        <w:jc w:val="both"/>
      </w:pPr>
    </w:p>
    <w:p w:rsidR="00AF131B" w:rsidRDefault="00AF131B">
      <w:pPr>
        <w:pStyle w:val="ConsPlusNormal"/>
        <w:ind w:firstLine="540"/>
        <w:jc w:val="both"/>
      </w:pPr>
    </w:p>
    <w:p w:rsidR="00AF131B" w:rsidRDefault="00AF131B">
      <w:pPr>
        <w:pStyle w:val="ConsPlusNormal"/>
        <w:ind w:firstLine="540"/>
        <w:jc w:val="both"/>
      </w:pPr>
    </w:p>
    <w:p w:rsidR="00AF131B" w:rsidRDefault="00AF131B">
      <w:pPr>
        <w:pStyle w:val="ConsPlusNormal"/>
        <w:ind w:firstLine="540"/>
        <w:jc w:val="both"/>
      </w:pPr>
    </w:p>
    <w:p w:rsidR="00AF131B" w:rsidRDefault="00AF131B">
      <w:pPr>
        <w:pStyle w:val="ConsPlusNormal"/>
        <w:jc w:val="right"/>
        <w:outlineLvl w:val="1"/>
      </w:pPr>
      <w:r>
        <w:t>Приложение</w:t>
      </w:r>
    </w:p>
    <w:p w:rsidR="00AF131B" w:rsidRDefault="00AF131B">
      <w:pPr>
        <w:pStyle w:val="ConsPlusNormal"/>
        <w:jc w:val="right"/>
      </w:pPr>
      <w:r>
        <w:t>к Административному регламенту</w:t>
      </w:r>
    </w:p>
    <w:p w:rsidR="00AF131B" w:rsidRDefault="00AF131B">
      <w:pPr>
        <w:pStyle w:val="ConsPlusNormal"/>
        <w:jc w:val="right"/>
      </w:pPr>
    </w:p>
    <w:p w:rsidR="00AF131B" w:rsidRDefault="00AF131B">
      <w:pPr>
        <w:pStyle w:val="ConsPlusNonformat"/>
        <w:jc w:val="both"/>
      </w:pPr>
      <w:r>
        <w:rPr>
          <w:sz w:val="18"/>
        </w:rPr>
        <w:t xml:space="preserve">                            675000, Амурская область,</w:t>
      </w:r>
    </w:p>
    <w:p w:rsidR="00AF131B" w:rsidRDefault="00AF131B">
      <w:pPr>
        <w:pStyle w:val="ConsPlusNonformat"/>
        <w:jc w:val="both"/>
      </w:pPr>
      <w:r>
        <w:rPr>
          <w:sz w:val="18"/>
        </w:rPr>
        <w:t xml:space="preserve">                            г. Благовещенск, ул. Ленина, д. 133,</w:t>
      </w:r>
    </w:p>
    <w:p w:rsidR="00AF131B" w:rsidRDefault="00AF131B">
      <w:pPr>
        <w:pStyle w:val="ConsPlusNonformat"/>
        <w:jc w:val="both"/>
      </w:pPr>
      <w:r>
        <w:rPr>
          <w:sz w:val="18"/>
        </w:rPr>
        <w:t xml:space="preserve">                            в администрацию города Благовещенска</w:t>
      </w:r>
    </w:p>
    <w:p w:rsidR="00AF131B" w:rsidRDefault="00AF131B">
      <w:pPr>
        <w:pStyle w:val="ConsPlusNonformat"/>
        <w:jc w:val="both"/>
      </w:pPr>
      <w:r>
        <w:rPr>
          <w:sz w:val="18"/>
        </w:rPr>
        <w:t xml:space="preserve">                            от</w:t>
      </w:r>
    </w:p>
    <w:p w:rsidR="00AF131B" w:rsidRDefault="00AF131B">
      <w:pPr>
        <w:pStyle w:val="ConsPlusNonformat"/>
        <w:jc w:val="both"/>
      </w:pPr>
      <w:r>
        <w:rPr>
          <w:sz w:val="18"/>
        </w:rPr>
        <w:t xml:space="preserve">                          ┌──┬──┬──┬──┬──┬──┬──┬──┬──┬──┬──┬──┬──┬──┬──┬──┐</w:t>
      </w:r>
    </w:p>
    <w:p w:rsidR="00AF131B" w:rsidRDefault="00AF131B">
      <w:pPr>
        <w:pStyle w:val="ConsPlusNonformat"/>
        <w:jc w:val="both"/>
      </w:pPr>
      <w:r>
        <w:rPr>
          <w:sz w:val="18"/>
        </w:rPr>
        <w:t xml:space="preserve">                          │  │  │  │  │  │  │  │  │  │  │  │  │  │  │  │  │</w:t>
      </w:r>
    </w:p>
    <w:p w:rsidR="00AF131B" w:rsidRDefault="00AF131B">
      <w:pPr>
        <w:pStyle w:val="ConsPlusNonformat"/>
        <w:jc w:val="both"/>
      </w:pPr>
      <w:r>
        <w:rPr>
          <w:sz w:val="18"/>
        </w:rPr>
        <w:t xml:space="preserve">                          └──┴──┴──┴──┴──┴──┴──┴──┴──┴──┴──┴──┴──┴──┴──┴──┘</w:t>
      </w:r>
    </w:p>
    <w:p w:rsidR="00AF131B" w:rsidRDefault="00AF131B">
      <w:pPr>
        <w:pStyle w:val="ConsPlusNonformat"/>
        <w:jc w:val="both"/>
      </w:pPr>
      <w:r>
        <w:rPr>
          <w:sz w:val="18"/>
        </w:rPr>
        <w:t xml:space="preserve">                                              (фамилия)</w:t>
      </w:r>
    </w:p>
    <w:p w:rsidR="00AF131B" w:rsidRDefault="00AF131B">
      <w:pPr>
        <w:pStyle w:val="ConsPlusNonformat"/>
        <w:jc w:val="both"/>
      </w:pPr>
      <w:r>
        <w:rPr>
          <w:sz w:val="18"/>
        </w:rPr>
        <w:t xml:space="preserve">                          ┌──┬──┬──┬──┬──┬──┬──┬──┬──┬──┬──┬──┬──┬──┬──┬──┐</w:t>
      </w:r>
    </w:p>
    <w:p w:rsidR="00AF131B" w:rsidRDefault="00AF131B">
      <w:pPr>
        <w:pStyle w:val="ConsPlusNonformat"/>
        <w:jc w:val="both"/>
      </w:pPr>
      <w:r>
        <w:rPr>
          <w:sz w:val="18"/>
        </w:rPr>
        <w:t xml:space="preserve">                          │  │  │  │  │  │  │  │  │  │  │  │  │  │  │  │  │</w:t>
      </w:r>
    </w:p>
    <w:p w:rsidR="00AF131B" w:rsidRDefault="00AF131B">
      <w:pPr>
        <w:pStyle w:val="ConsPlusNonformat"/>
        <w:jc w:val="both"/>
      </w:pPr>
      <w:r>
        <w:rPr>
          <w:sz w:val="18"/>
        </w:rPr>
        <w:t xml:space="preserve">                          └──┴──┴──┴──┴──┴──┴──┴──┴──┴──┴──┴──┴──┴──┴──┴──┘</w:t>
      </w:r>
    </w:p>
    <w:p w:rsidR="00AF131B" w:rsidRDefault="00AF131B">
      <w:pPr>
        <w:pStyle w:val="ConsPlusNonformat"/>
        <w:jc w:val="both"/>
      </w:pPr>
      <w:r>
        <w:rPr>
          <w:sz w:val="18"/>
        </w:rPr>
        <w:t xml:space="preserve">                                                (имя)</w:t>
      </w:r>
    </w:p>
    <w:p w:rsidR="00AF131B" w:rsidRDefault="00AF131B">
      <w:pPr>
        <w:pStyle w:val="ConsPlusNonformat"/>
        <w:jc w:val="both"/>
      </w:pPr>
      <w:r>
        <w:rPr>
          <w:sz w:val="18"/>
        </w:rPr>
        <w:t xml:space="preserve">                          ┌──┬──┬──┬──┬──┬──┬──┬──┬──┬──┬──┬──┬──┬──┬──┬──┐</w:t>
      </w:r>
    </w:p>
    <w:p w:rsidR="00AF131B" w:rsidRDefault="00AF131B">
      <w:pPr>
        <w:pStyle w:val="ConsPlusNonformat"/>
        <w:jc w:val="both"/>
      </w:pPr>
      <w:r>
        <w:rPr>
          <w:sz w:val="18"/>
        </w:rPr>
        <w:t xml:space="preserve">                          │  │  │  │  │  │  │  │  │  │  │  │  │  │  │  │  │</w:t>
      </w:r>
    </w:p>
    <w:p w:rsidR="00AF131B" w:rsidRDefault="00AF131B">
      <w:pPr>
        <w:pStyle w:val="ConsPlusNonformat"/>
        <w:jc w:val="both"/>
      </w:pPr>
      <w:r>
        <w:rPr>
          <w:sz w:val="18"/>
        </w:rPr>
        <w:t xml:space="preserve">                          └──┴──┴──┴──┴──┴──┴──┴──┴──┴──┴──┴──┴──┴──┴──┴──┘</w:t>
      </w:r>
    </w:p>
    <w:p w:rsidR="00AF131B" w:rsidRDefault="00AF131B">
      <w:pPr>
        <w:pStyle w:val="ConsPlusNonformat"/>
        <w:jc w:val="both"/>
      </w:pPr>
      <w:r>
        <w:rPr>
          <w:sz w:val="18"/>
        </w:rPr>
        <w:t xml:space="preserve">                                             (отчество)</w:t>
      </w:r>
    </w:p>
    <w:p w:rsidR="00AF131B" w:rsidRDefault="00AF131B">
      <w:pPr>
        <w:pStyle w:val="ConsPlusNonformat"/>
        <w:jc w:val="both"/>
      </w:pPr>
      <w:r>
        <w:rPr>
          <w:sz w:val="18"/>
        </w:rPr>
        <w:t xml:space="preserve">                           ________________________________________________</w:t>
      </w:r>
    </w:p>
    <w:p w:rsidR="00AF131B" w:rsidRDefault="00AF131B">
      <w:pPr>
        <w:pStyle w:val="ConsPlusNonformat"/>
        <w:jc w:val="both"/>
      </w:pPr>
      <w:r>
        <w:rPr>
          <w:sz w:val="18"/>
        </w:rPr>
        <w:t xml:space="preserve">                                   представителя юридического лица</w:t>
      </w:r>
    </w:p>
    <w:p w:rsidR="00AF131B" w:rsidRDefault="00AF131B">
      <w:pPr>
        <w:pStyle w:val="ConsPlusNonformat"/>
        <w:jc w:val="both"/>
      </w:pPr>
    </w:p>
    <w:p w:rsidR="00AF131B" w:rsidRDefault="00AF131B">
      <w:pPr>
        <w:pStyle w:val="ConsPlusNonformat"/>
        <w:jc w:val="both"/>
      </w:pPr>
      <w:r>
        <w:rPr>
          <w:sz w:val="18"/>
        </w:rPr>
        <w:t xml:space="preserve">                                (заполняется при наличии доверенности)</w:t>
      </w:r>
    </w:p>
    <w:p w:rsidR="00AF131B" w:rsidRDefault="00AF131B">
      <w:pPr>
        <w:pStyle w:val="ConsPlusNonformat"/>
        <w:jc w:val="both"/>
      </w:pPr>
    </w:p>
    <w:p w:rsidR="00AF131B" w:rsidRDefault="00AF131B">
      <w:pPr>
        <w:pStyle w:val="ConsPlusNonformat"/>
        <w:jc w:val="both"/>
      </w:pPr>
      <w:r>
        <w:rPr>
          <w:sz w:val="18"/>
        </w:rPr>
        <w:t>┌──┬──┬──┬──┬──┬──┬──┬──┬──┬──┬──┬──┬──┬──┬──┬──┬──┬──┬──┬──┬──┬──┬──┬──┬──┬──┬──┬──┐</w:t>
      </w:r>
    </w:p>
    <w:p w:rsidR="00AF131B" w:rsidRDefault="00AF131B">
      <w:pPr>
        <w:pStyle w:val="ConsPlusNonformat"/>
        <w:jc w:val="both"/>
      </w:pPr>
      <w:r>
        <w:rPr>
          <w:sz w:val="18"/>
        </w:rPr>
        <w:t>│  │  │  │  │  │  │  │  │  │  │  │  │  │  │  │  │  │  │  │  │  │  │  │  │  │  │  │  │</w:t>
      </w:r>
    </w:p>
    <w:p w:rsidR="00AF131B" w:rsidRDefault="00AF131B">
      <w:pPr>
        <w:pStyle w:val="ConsPlusNonformat"/>
        <w:jc w:val="both"/>
      </w:pPr>
      <w:r>
        <w:rPr>
          <w:sz w:val="18"/>
        </w:rPr>
        <w:t>└──┴──┴──┴──┴──┴──┴──┴──┴──┴──┴──┴──┴──┴──┴──┴──┴──┴──┴──┴──┴──┴──┴──┴──┴──┴──┴──┴──┘</w:t>
      </w:r>
    </w:p>
    <w:p w:rsidR="00AF131B" w:rsidRDefault="00AF131B">
      <w:pPr>
        <w:pStyle w:val="ConsPlusNonformat"/>
        <w:jc w:val="both"/>
      </w:pPr>
    </w:p>
    <w:p w:rsidR="00AF131B" w:rsidRDefault="00AF131B">
      <w:pPr>
        <w:pStyle w:val="ConsPlusNonformat"/>
        <w:jc w:val="both"/>
      </w:pPr>
      <w:r>
        <w:rPr>
          <w:sz w:val="18"/>
        </w:rPr>
        <w:t>┌──┬──┬──┬──┬──┬──┬──┬──┬──┬──┬──┬──┬──┬──┬──┬──┬──┬──┬──┬──┬──┬──┬──┬──┬──┬──┬──┬──┐</w:t>
      </w:r>
    </w:p>
    <w:p w:rsidR="00AF131B" w:rsidRDefault="00AF131B">
      <w:pPr>
        <w:pStyle w:val="ConsPlusNonformat"/>
        <w:jc w:val="both"/>
      </w:pPr>
      <w:r>
        <w:rPr>
          <w:sz w:val="18"/>
        </w:rPr>
        <w:t>│  │  │  │  │  │  │  │  │  │  │  │  │  │  │  │  │  │  │  │  │  │  │  │  │  │  │  │  │</w:t>
      </w:r>
    </w:p>
    <w:p w:rsidR="00AF131B" w:rsidRDefault="00AF131B">
      <w:pPr>
        <w:pStyle w:val="ConsPlusNonformat"/>
        <w:jc w:val="both"/>
      </w:pPr>
      <w:r>
        <w:rPr>
          <w:sz w:val="18"/>
        </w:rPr>
        <w:t>└──┴──┴──┴──┴──┴──┴──┴──┴──┴──┴──┴──┴──┴──┴──┴──┴──┴──┴──┴──┴──┴──┴──┴──┴──┴──┴──┴──┘</w:t>
      </w:r>
    </w:p>
    <w:p w:rsidR="00AF131B" w:rsidRDefault="00AF131B">
      <w:pPr>
        <w:pStyle w:val="ConsPlusNonformat"/>
        <w:jc w:val="both"/>
      </w:pPr>
    </w:p>
    <w:p w:rsidR="00AF131B" w:rsidRDefault="00AF131B">
      <w:pPr>
        <w:pStyle w:val="ConsPlusNonformat"/>
        <w:jc w:val="both"/>
      </w:pPr>
      <w:r>
        <w:rPr>
          <w:sz w:val="18"/>
        </w:rPr>
        <w:t>┌──┬──┬──┬──┬──┬──┬──┬──┬──┬──┬──┬──┬──┬──┬──┬──┬──┬──┬──┬──┬──┬──┬──┬──┬──┬──┬──┬──┐</w:t>
      </w:r>
    </w:p>
    <w:p w:rsidR="00AF131B" w:rsidRDefault="00AF131B">
      <w:pPr>
        <w:pStyle w:val="ConsPlusNonformat"/>
        <w:jc w:val="both"/>
      </w:pPr>
      <w:r>
        <w:rPr>
          <w:sz w:val="18"/>
        </w:rPr>
        <w:t>│  │  │  │  │  │  │  │  │  │  │  │  │  │  │  │  │  │  │  │  │  │  │  │  │  │  │  │  │</w:t>
      </w:r>
    </w:p>
    <w:p w:rsidR="00AF131B" w:rsidRDefault="00AF131B">
      <w:pPr>
        <w:pStyle w:val="ConsPlusNonformat"/>
        <w:jc w:val="both"/>
      </w:pPr>
      <w:r>
        <w:rPr>
          <w:sz w:val="18"/>
        </w:rPr>
        <w:t>└──┴──┴──┴──┴──┴──┴──┴──┴──┴──┴──┴──┴──┴──┴──┴──┴──┴──┴──┴──┴──┴──┴──┴──┴──┴──┴──┴──┘</w:t>
      </w:r>
    </w:p>
    <w:p w:rsidR="00AF131B" w:rsidRDefault="00AF131B">
      <w:pPr>
        <w:pStyle w:val="ConsPlusNonformat"/>
        <w:jc w:val="both"/>
      </w:pPr>
      <w:r>
        <w:rPr>
          <w:sz w:val="18"/>
        </w:rPr>
        <w:t xml:space="preserve">                           (полное наименование)</w:t>
      </w:r>
    </w:p>
    <w:p w:rsidR="00AF131B" w:rsidRDefault="00AF131B">
      <w:pPr>
        <w:pStyle w:val="ConsPlusNonformat"/>
        <w:jc w:val="both"/>
      </w:pPr>
      <w:r>
        <w:rPr>
          <w:sz w:val="18"/>
        </w:rPr>
        <w:t xml:space="preserve">                                          адрес: </w:t>
      </w:r>
      <w:proofErr w:type="gramStart"/>
      <w:r>
        <w:rPr>
          <w:sz w:val="18"/>
        </w:rPr>
        <w:t>г</w:t>
      </w:r>
      <w:proofErr w:type="gramEnd"/>
      <w:r>
        <w:rPr>
          <w:sz w:val="18"/>
        </w:rPr>
        <w:t>. _______________________</w:t>
      </w:r>
    </w:p>
    <w:p w:rsidR="00AF131B" w:rsidRDefault="00AF131B">
      <w:pPr>
        <w:pStyle w:val="ConsPlusNonformat"/>
        <w:jc w:val="both"/>
      </w:pPr>
      <w:r>
        <w:rPr>
          <w:sz w:val="18"/>
        </w:rPr>
        <w:t xml:space="preserve">                                                    _______________________</w:t>
      </w:r>
    </w:p>
    <w:p w:rsidR="00AF131B" w:rsidRDefault="00AF131B">
      <w:pPr>
        <w:pStyle w:val="ConsPlusNonformat"/>
        <w:jc w:val="both"/>
      </w:pPr>
      <w:r>
        <w:rPr>
          <w:sz w:val="18"/>
        </w:rPr>
        <w:t xml:space="preserve">                                                       </w:t>
      </w:r>
      <w:proofErr w:type="gramStart"/>
      <w:r>
        <w:rPr>
          <w:sz w:val="18"/>
        </w:rPr>
        <w:t>(улица/переулок,</w:t>
      </w:r>
      <w:proofErr w:type="gramEnd"/>
    </w:p>
    <w:p w:rsidR="00AF131B" w:rsidRDefault="00AF131B">
      <w:pPr>
        <w:pStyle w:val="ConsPlusNonformat"/>
        <w:jc w:val="both"/>
      </w:pPr>
      <w:r>
        <w:rPr>
          <w:sz w:val="18"/>
        </w:rPr>
        <w:t xml:space="preserve">                                                       </w:t>
      </w:r>
      <w:proofErr w:type="gramStart"/>
      <w:r>
        <w:rPr>
          <w:sz w:val="18"/>
        </w:rPr>
        <w:t>N здания, офиса)</w:t>
      </w:r>
      <w:proofErr w:type="gramEnd"/>
    </w:p>
    <w:p w:rsidR="00AF131B" w:rsidRDefault="00AF131B">
      <w:pPr>
        <w:pStyle w:val="ConsPlusNonformat"/>
        <w:jc w:val="both"/>
      </w:pPr>
    </w:p>
    <w:p w:rsidR="00AF131B" w:rsidRDefault="00AF131B">
      <w:pPr>
        <w:pStyle w:val="ConsPlusNonformat"/>
        <w:jc w:val="both"/>
      </w:pPr>
      <w:r>
        <w:rPr>
          <w:sz w:val="18"/>
        </w:rPr>
        <w:t xml:space="preserve">              ┌─────────────────────────────┬────┬────┬────┬────┬────┬────┐</w:t>
      </w:r>
    </w:p>
    <w:p w:rsidR="00AF131B" w:rsidRDefault="00AF131B">
      <w:pPr>
        <w:pStyle w:val="ConsPlusNonformat"/>
        <w:jc w:val="both"/>
      </w:pPr>
      <w:r>
        <w:rPr>
          <w:sz w:val="18"/>
        </w:rPr>
        <w:t xml:space="preserve">              │    контактный телефон       │    │    │    │    │    │    │</w:t>
      </w:r>
    </w:p>
    <w:p w:rsidR="00AF131B" w:rsidRDefault="00AF131B">
      <w:pPr>
        <w:pStyle w:val="ConsPlusNonformat"/>
        <w:jc w:val="both"/>
      </w:pPr>
      <w:r>
        <w:rPr>
          <w:sz w:val="18"/>
        </w:rPr>
        <w:t xml:space="preserve">              ├────┬────┬────┬────┬────┬────┼────┼────┼────┼────┼────┼────┤</w:t>
      </w:r>
    </w:p>
    <w:p w:rsidR="00AF131B" w:rsidRDefault="00AF131B">
      <w:pPr>
        <w:pStyle w:val="ConsPlusNonformat"/>
        <w:jc w:val="both"/>
      </w:pPr>
      <w:r>
        <w:rPr>
          <w:sz w:val="18"/>
        </w:rPr>
        <w:t xml:space="preserve">              │сот.│ 8  │ 9  │    │    │    │    │    │    │    │    │    │</w:t>
      </w:r>
    </w:p>
    <w:p w:rsidR="00AF131B" w:rsidRDefault="00AF131B">
      <w:pPr>
        <w:pStyle w:val="ConsPlusNonformat"/>
        <w:jc w:val="both"/>
      </w:pPr>
      <w:r>
        <w:rPr>
          <w:sz w:val="18"/>
        </w:rPr>
        <w:t xml:space="preserve">              └────┴────┴────┴────┴────┴────┴────┴────┴────┴────┴────┴────┘</w:t>
      </w:r>
    </w:p>
    <w:p w:rsidR="00AF131B" w:rsidRDefault="00AF131B">
      <w:pPr>
        <w:pStyle w:val="ConsPlusNonformat"/>
        <w:jc w:val="both"/>
      </w:pPr>
    </w:p>
    <w:p w:rsidR="00AF131B" w:rsidRDefault="00AF131B">
      <w:pPr>
        <w:pStyle w:val="ConsPlusNonformat"/>
        <w:jc w:val="both"/>
      </w:pPr>
      <w:bookmarkStart w:id="5" w:name="P314"/>
      <w:bookmarkEnd w:id="5"/>
      <w:r>
        <w:rPr>
          <w:sz w:val="18"/>
        </w:rPr>
        <w:t xml:space="preserve">                                 ЗАЯВЛЕНИЕ</w:t>
      </w:r>
    </w:p>
    <w:p w:rsidR="00AF131B" w:rsidRDefault="00AF131B">
      <w:pPr>
        <w:pStyle w:val="ConsPlusNonformat"/>
        <w:jc w:val="both"/>
      </w:pPr>
    </w:p>
    <w:p w:rsidR="00AF131B" w:rsidRDefault="00AF131B">
      <w:pPr>
        <w:pStyle w:val="ConsPlusNonformat"/>
        <w:jc w:val="both"/>
      </w:pPr>
      <w:r>
        <w:rPr>
          <w:sz w:val="18"/>
        </w:rPr>
        <w:t xml:space="preserve">    Прошу уточнить наименование: __________________________________________</w:t>
      </w:r>
    </w:p>
    <w:p w:rsidR="00AF131B" w:rsidRDefault="00AF131B">
      <w:pPr>
        <w:pStyle w:val="ConsPlusNonformat"/>
        <w:jc w:val="both"/>
      </w:pPr>
      <w:r>
        <w:rPr>
          <w:sz w:val="18"/>
        </w:rPr>
        <w:t xml:space="preserve">                                        улицы/переулка/проезда/шоссе</w:t>
      </w:r>
    </w:p>
    <w:p w:rsidR="00AF131B" w:rsidRDefault="00AF131B">
      <w:pPr>
        <w:pStyle w:val="ConsPlusNonformat"/>
        <w:jc w:val="both"/>
      </w:pPr>
      <w:r>
        <w:rPr>
          <w:sz w:val="18"/>
        </w:rPr>
        <w:t xml:space="preserve">    _______________                       ____________</w:t>
      </w:r>
    </w:p>
    <w:p w:rsidR="00AF131B" w:rsidRDefault="00AF131B">
      <w:pPr>
        <w:pStyle w:val="ConsPlusNonformat"/>
        <w:jc w:val="both"/>
      </w:pPr>
      <w:r>
        <w:rPr>
          <w:sz w:val="18"/>
        </w:rPr>
        <w:lastRenderedPageBreak/>
        <w:t xml:space="preserve">       (подпись)                             (дата)</w:t>
      </w:r>
    </w:p>
    <w:p w:rsidR="00AF131B" w:rsidRDefault="00AF131B">
      <w:pPr>
        <w:pStyle w:val="ConsPlusNonformat"/>
        <w:jc w:val="both"/>
      </w:pPr>
    </w:p>
    <w:p w:rsidR="00AF131B" w:rsidRDefault="00AF131B">
      <w:pPr>
        <w:pStyle w:val="ConsPlusNonformat"/>
        <w:jc w:val="both"/>
      </w:pPr>
      <w:r>
        <w:rPr>
          <w:sz w:val="18"/>
        </w:rPr>
        <w:t xml:space="preserve">    Подавая  настоящее  заявление,  я  бессрочно  даю согласие на обработку</w:t>
      </w:r>
    </w:p>
    <w:p w:rsidR="00AF131B" w:rsidRDefault="00AF131B">
      <w:pPr>
        <w:pStyle w:val="ConsPlusNonformat"/>
        <w:jc w:val="both"/>
      </w:pPr>
      <w:proofErr w:type="gramStart"/>
      <w:r>
        <w:rPr>
          <w:sz w:val="18"/>
        </w:rPr>
        <w:t>(сбор,   систематизацию,   накопление,   хранение,  уточнение  (обновление,</w:t>
      </w:r>
      <w:proofErr w:type="gramEnd"/>
    </w:p>
    <w:p w:rsidR="00AF131B" w:rsidRDefault="00AF131B">
      <w:pPr>
        <w:pStyle w:val="ConsPlusNonformat"/>
        <w:jc w:val="both"/>
      </w:pPr>
      <w:proofErr w:type="gramStart"/>
      <w:r>
        <w:rPr>
          <w:sz w:val="18"/>
        </w:rPr>
        <w:t>изменение),  использование)  администрацией  города  Благовещенска Амурской</w:t>
      </w:r>
      <w:proofErr w:type="gramEnd"/>
    </w:p>
    <w:p w:rsidR="00AF131B" w:rsidRDefault="00AF131B">
      <w:pPr>
        <w:pStyle w:val="ConsPlusNonformat"/>
        <w:jc w:val="both"/>
      </w:pPr>
      <w:r>
        <w:rPr>
          <w:sz w:val="18"/>
        </w:rPr>
        <w:t>области   своих  персональных  данных,  указанных  в  настоящем  заявлении,</w:t>
      </w:r>
    </w:p>
    <w:p w:rsidR="00AF131B" w:rsidRDefault="00AF131B">
      <w:pPr>
        <w:pStyle w:val="ConsPlusNonformat"/>
        <w:jc w:val="both"/>
      </w:pPr>
      <w:r>
        <w:rPr>
          <w:sz w:val="18"/>
        </w:rPr>
        <w:t>для целей    размещения    в    системе    электронного    делопроизводства</w:t>
      </w:r>
    </w:p>
    <w:p w:rsidR="00AF131B" w:rsidRDefault="00AF131B">
      <w:pPr>
        <w:pStyle w:val="ConsPlusNonformat"/>
        <w:jc w:val="both"/>
      </w:pPr>
      <w:r>
        <w:rPr>
          <w:sz w:val="18"/>
        </w:rPr>
        <w:t>и документооборота.</w:t>
      </w:r>
    </w:p>
    <w:p w:rsidR="00AF131B" w:rsidRDefault="00AF131B">
      <w:pPr>
        <w:pStyle w:val="ConsPlusNormal"/>
      </w:pPr>
    </w:p>
    <w:p w:rsidR="00AF131B" w:rsidRDefault="00AF131B">
      <w:pPr>
        <w:pStyle w:val="ConsPlusNormal"/>
      </w:pPr>
    </w:p>
    <w:p w:rsidR="00AF131B" w:rsidRDefault="00AF131B">
      <w:pPr>
        <w:pStyle w:val="ConsPlusNormal"/>
        <w:pBdr>
          <w:bottom w:val="single" w:sz="6" w:space="0" w:color="auto"/>
        </w:pBdr>
        <w:spacing w:before="100" w:after="100"/>
        <w:jc w:val="both"/>
        <w:rPr>
          <w:sz w:val="2"/>
          <w:szCs w:val="2"/>
        </w:rPr>
      </w:pPr>
    </w:p>
    <w:p w:rsidR="003C5147" w:rsidRDefault="003C5147">
      <w:bookmarkStart w:id="6" w:name="_GoBack"/>
      <w:bookmarkEnd w:id="6"/>
    </w:p>
    <w:sectPr w:rsidR="003C5147" w:rsidSect="00E4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31B"/>
    <w:rsid w:val="003C5147"/>
    <w:rsid w:val="00AF1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3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13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131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F131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3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13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131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F131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F565B953A966D4DEDD8BB52FA19902CB0889E8E42C44A9B7309CD177ADA67593FF2A3854D1E60AF5B00380B5F631AD027FFD230687264F4B46A4E9NBvEC" TargetMode="External"/><Relationship Id="rId18" Type="http://schemas.openxmlformats.org/officeDocument/2006/relationships/hyperlink" Target="consultantplus://offline/ref=E1F565B953A966D4DEDD95B839CDC707CF00D1E3E32D4AFBE2649A8628FDA020C1BF74611592F50BF7AE0180B2NFvEC" TargetMode="External"/><Relationship Id="rId26" Type="http://schemas.openxmlformats.org/officeDocument/2006/relationships/hyperlink" Target="consultantplus://offline/ref=E1F565B953A966D4DEDD8BB52FA19902CB0889E8E42F40ADBC399CD177ADA67593FF2A3854D1E60AF5B00381B1F631AD027FFD230687264F4B46A4E9NBvEC" TargetMode="External"/><Relationship Id="rId3" Type="http://schemas.openxmlformats.org/officeDocument/2006/relationships/settings" Target="settings.xml"/><Relationship Id="rId21" Type="http://schemas.openxmlformats.org/officeDocument/2006/relationships/hyperlink" Target="consultantplus://offline/ref=E1F565B953A966D4DEDD8BB52FA19902CB0889E8E42E48A9BA359CD177ADA67593FF2A3846D1BE06F7B71D80B2E367FC44N2v9C" TargetMode="External"/><Relationship Id="rId7" Type="http://schemas.openxmlformats.org/officeDocument/2006/relationships/hyperlink" Target="consultantplus://offline/ref=E1F565B953A966D4DEDD8BB52FA19902CB0889E8E42F40ADBC399CD177ADA67593FF2A3854D1E60AF5B00380B5F631AD027FFD230687264F4B46A4E9NBvEC" TargetMode="External"/><Relationship Id="rId12" Type="http://schemas.openxmlformats.org/officeDocument/2006/relationships/hyperlink" Target="consultantplus://offline/ref=E1F565B953A966D4DEDD8BB52FA19902CB0889E8E42F40ADBC399CD177ADA67593FF2A3854D1E60AF5B00380B5F631AD027FFD230687264F4B46A4E9NBvEC" TargetMode="External"/><Relationship Id="rId17" Type="http://schemas.openxmlformats.org/officeDocument/2006/relationships/hyperlink" Target="consultantplus://offline/ref=E1F565B953A966D4DEDD95B839CDC707CF01D5E7E02E4AFBE2649A8628FDA020C1BF74611592F50BF7AE0180B2NFvEC" TargetMode="External"/><Relationship Id="rId25" Type="http://schemas.openxmlformats.org/officeDocument/2006/relationships/hyperlink" Target="consultantplus://offline/ref=E1F565B953A966D4DEDD8BB52FA19902CB0889E8E22E42A4B83BC1DB7FF4AA7794F0752F5398EA0BF5B00387BBA934B81327F2261F9924535744A6NEv8C"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1F565B953A966D4DEDD95B839CDC707C802D3EDE72E4AFBE2649A8628FDA020C1BF74611592F50BF7AE0180B2NFvEC" TargetMode="External"/><Relationship Id="rId20" Type="http://schemas.openxmlformats.org/officeDocument/2006/relationships/hyperlink" Target="consultantplus://offline/ref=E1F565B953A966D4DEDD8BB52FA19902CB0889E8E42C44A8B7359CD177ADA67593FF2A3846D1BE06F7B71D80B2E367FC44N2v9C" TargetMode="External"/><Relationship Id="rId29" Type="http://schemas.openxmlformats.org/officeDocument/2006/relationships/hyperlink" Target="consultantplus://offline/ref=E1F565B953A966D4DEDD8BB52FA19902CB0889E8E22E42A4B83BC1DB7FF4AA7794F0752F5398EA0BF5B00282BBA934B81327F2261F9924535744A6NEv8C" TargetMode="External"/><Relationship Id="rId1" Type="http://schemas.openxmlformats.org/officeDocument/2006/relationships/styles" Target="styles.xml"/><Relationship Id="rId6" Type="http://schemas.openxmlformats.org/officeDocument/2006/relationships/hyperlink" Target="consultantplus://offline/ref=E1F565B953A966D4DEDD8BB52FA19902CB0889E8E22E42A4B83BC1DB7FF4AA7794F0752F5398EA0BF5B00385BBA934B81327F2261F9924535744A6NEv8C" TargetMode="External"/><Relationship Id="rId11" Type="http://schemas.openxmlformats.org/officeDocument/2006/relationships/hyperlink" Target="consultantplus://offline/ref=E1F565B953A966D4DEDD8BB52FA19902CB0889E8E22E42A4B83BC1DB7FF4AA7794F0752F5398EA0BF5B00385BBA934B81327F2261F9924535744A6NEv8C" TargetMode="External"/><Relationship Id="rId24" Type="http://schemas.openxmlformats.org/officeDocument/2006/relationships/hyperlink" Target="consultantplus://offline/ref=E1F565B953A966D4DEDD8BB52FA19902CB0889E8E22E42A4B83BC1DB7FF4AA7794F0752F5398EA0BF5B00386BBA934B81327F2261F9924535744A6NEv8C"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E1F565B953A966D4DEDD95B839CDC707C90BD0E0EE781DF9B331948320ADFA30C5F6236B0995E915F7B001N8v3C" TargetMode="External"/><Relationship Id="rId23" Type="http://schemas.openxmlformats.org/officeDocument/2006/relationships/hyperlink" Target="consultantplus://offline/ref=E1F565B953A966D4DEDD8BB52FA19902CB0889E8E42F40ADBC399CD177ADA67593FF2A3854D1E60AF5B00380B8F631AD027FFD230687264F4B46A4E9NBvEC" TargetMode="External"/><Relationship Id="rId28" Type="http://schemas.openxmlformats.org/officeDocument/2006/relationships/hyperlink" Target="consultantplus://offline/ref=E1F565B953A966D4DEDD8BB52FA19902CB0889E8E42F40ADBC399CD177ADA67593FF2A3854D1E60AF5B00383B4F631AD027FFD230687264F4B46A4E9NBvEC" TargetMode="External"/><Relationship Id="rId10" Type="http://schemas.openxmlformats.org/officeDocument/2006/relationships/hyperlink" Target="consultantplus://offline/ref=E1F565B953A966D4DEDD8BB52FA19902CB0889E8E42A45AFB7379CD177ADA67593FF2A3854D1E60AF5B00085B9F631AD027FFD230687264F4B46A4E9NBvEC" TargetMode="External"/><Relationship Id="rId19" Type="http://schemas.openxmlformats.org/officeDocument/2006/relationships/hyperlink" Target="consultantplus://offline/ref=E1F565B953A966D4DEDD8BB52FA19902CB0889E8E42A47A8B9369CD177ADA67593FF2A3854D1E60AF5B00383B2F631AD027FFD230687264F4B46A4E9NBvEC" TargetMode="External"/><Relationship Id="rId31" Type="http://schemas.openxmlformats.org/officeDocument/2006/relationships/hyperlink" Target="consultantplus://offline/ref=E1F565B953A966D4DEDD95B839CDC707CF00D7E3E62B4AFBE2649A8628FDA020D3BF2C6E1E95E05FA4F4568DB2FA7BFC4434F22103N9vAC" TargetMode="External"/><Relationship Id="rId4" Type="http://schemas.openxmlformats.org/officeDocument/2006/relationships/webSettings" Target="webSettings.xml"/><Relationship Id="rId9" Type="http://schemas.openxmlformats.org/officeDocument/2006/relationships/hyperlink" Target="consultantplus://offline/ref=E1F565B953A966D4DEDD95B839CDC707CF00D7E3E62B4AFBE2649A8628FDA020D3BF2C6D1795EB02F1BB57D1F4A868FE4134F0231F9B264FN5v6C" TargetMode="External"/><Relationship Id="rId14" Type="http://schemas.openxmlformats.org/officeDocument/2006/relationships/hyperlink" Target="consultantplus://offline/ref=E1F565B953A966D4DEDD8BB52FA19902CB0889E8E42C44A9B7309CD177ADA67593FF2A3854D1E60AF5B00380B5F631AD027FFD230687264F4B46A4E9NBvEC" TargetMode="External"/><Relationship Id="rId22" Type="http://schemas.openxmlformats.org/officeDocument/2006/relationships/hyperlink" Target="consultantplus://offline/ref=E1F565B953A966D4DEDD8BB52FA19902CB0889E8E42F40ADBC399CD177ADA67593FF2A3854D1E60AF5B00380B6F631AD027FFD230687264F4B46A4E9NBvEC" TargetMode="External"/><Relationship Id="rId27" Type="http://schemas.openxmlformats.org/officeDocument/2006/relationships/hyperlink" Target="consultantplus://offline/ref=E1F565B953A966D4DEDD8BB52FA19902CB0889E8E42F40ADBC399CD177ADA67593FF2A3854D1E60AF5B00381B4F631AD027FFD230687264F4B46A4E9NBvEC" TargetMode="External"/><Relationship Id="rId30" Type="http://schemas.openxmlformats.org/officeDocument/2006/relationships/hyperlink" Target="consultantplus://offline/ref=E1F565B953A966D4DEDD8BB52FA19902CB0889E8E42F40ADBC399CD177ADA67593FF2A3854D1E60AF5B00383B8F631AD027FFD230687264F4B46A4E9NBvEC" TargetMode="External"/><Relationship Id="rId8" Type="http://schemas.openxmlformats.org/officeDocument/2006/relationships/hyperlink" Target="consultantplus://offline/ref=E1F565B953A966D4DEDD8BB52FA19902CB0889E8E42C44A9B7309CD177ADA67593FF2A3854D1E60AF5B00380B5F631AD027FFD230687264F4B46A4E9NBv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5799</Words>
  <Characters>33060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2023-02-27T02:47:00Z</dcterms:created>
  <dcterms:modified xsi:type="dcterms:W3CDTF">2023-02-27T02:47:00Z</dcterms:modified>
</cp:coreProperties>
</file>