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2EB" w:rsidRPr="00481E21" w:rsidRDefault="008322EB" w:rsidP="008322E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b/>
          <w:sz w:val="12"/>
          <w:szCs w:val="12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>ЗАКЛЮЧЕНИЕ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о результатах публичных слушаний </w:t>
      </w:r>
    </w:p>
    <w:p w:rsidR="00AC21D0" w:rsidRDefault="006B4B12" w:rsidP="00AC21D0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6B4B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 проекту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</w:t>
      </w:r>
    </w:p>
    <w:p w:rsidR="00CD4DBB" w:rsidRDefault="0071135A" w:rsidP="00AE69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«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О предоставлении разрешения на условно разрешенный вид</w:t>
      </w:r>
      <w:r w:rsidR="00CD4D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</w:t>
      </w:r>
    </w:p>
    <w:p w:rsidR="00CD4DBB" w:rsidRDefault="00AE69CE" w:rsidP="00AE69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земельных участков с кадастровыми номерами</w:t>
      </w:r>
      <w:r w:rsidR="006B4B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28:01:010023:158; </w:t>
      </w:r>
    </w:p>
    <w:p w:rsidR="00CD4DBB" w:rsidRDefault="00AE69CE" w:rsidP="00AE69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28:01:010023:165; 28:01:010023:169,</w:t>
      </w:r>
      <w:r w:rsidR="006B4B12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расположенных </w:t>
      </w:r>
    </w:p>
    <w:p w:rsidR="0071135A" w:rsidRDefault="00AE69CE" w:rsidP="00AE69CE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 квартале 23 города Благовещенска</w:t>
      </w:r>
      <w:r w:rsidR="0071135A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3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»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ию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л</w:t>
      </w:r>
      <w:r w:rsidR="00B43AA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г.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                 </w:t>
      </w:r>
      <w:r w:rsidR="007E7F7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город Благовещенск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(дата оформления заключения)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u w:val="single"/>
          <w:lang w:eastAsia="ru-RU"/>
        </w:rPr>
      </w:pPr>
    </w:p>
    <w:p w:rsidR="002D0FFE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Комиссия по Правилам землепользования и застройки </w:t>
      </w:r>
    </w:p>
    <w:p w:rsidR="00C572CC" w:rsidRDefault="00C572CC" w:rsidP="00C572CC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муниципального образования города Благовещенска (далее – Комиссия)</w:t>
      </w:r>
    </w:p>
    <w:p w:rsidR="00C572CC" w:rsidRDefault="00C572CC" w:rsidP="00C572C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(организатор проведения публичных слушаний)</w:t>
      </w:r>
    </w:p>
    <w:p w:rsidR="0071135A" w:rsidRDefault="00C572CC" w:rsidP="00AE69CE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провела публичные слушания </w:t>
      </w:r>
      <w:r w:rsidRPr="00855A43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 проекту </w:t>
      </w:r>
      <w:r w:rsidRPr="0033163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постановления администрации города Благовещенска 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«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</w:t>
      </w:r>
      <w:r w:rsidR="00CD4D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             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вид использования земельных участков с кадастровыми номерами 28:01:010023:158; 28:01:010023:165; 28:01:010023:169,</w:t>
      </w:r>
      <w:r w:rsidR="00CD4D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 в квартале 23 города Благовещенска</w:t>
      </w:r>
      <w:r w:rsidR="0071135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».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проекта, рассмотренного на публичных слушаниях)</w:t>
      </w:r>
    </w:p>
    <w:p w:rsidR="0071135A" w:rsidRPr="005F7068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Публичные слушания проведены в соответствии с действующим законодательством Российской Федерации и Положением об организации и проведении публичных слушаний по вопросам градостроительной деятельности в муниципальном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образовании городе Благовещенске, утвержденным решением Думы города Благовещенска от 1</w:t>
      </w:r>
      <w:r w:rsidR="00B673C0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.06.2018 № 46/56.</w:t>
      </w:r>
    </w:p>
    <w:p w:rsidR="0071135A" w:rsidRDefault="0071135A" w:rsidP="0071135A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Постановление мэра города Благовещенска №</w:t>
      </w:r>
      <w:r w:rsidR="00EC6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4</w:t>
      </w:r>
      <w:r w:rsidR="00AE69CE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B43AA7"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C21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04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AC21D0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B43AA7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Pr="00B43AA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г. о проведении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публичных слушаний с проектом и информационными материалами к нему, оповещение о начале публичных слушаний были опубликованы в газете «Благовещенск» 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Pr="008B6E61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 w:rsidRP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5F7068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размещены на официальном сайте администрации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города Благовещенска в информационно-телекоммуникационной сети «Интернет»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D4DB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</w:t>
      </w:r>
      <w:r w:rsidR="00C86D3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 w:rsidR="00C86D3C" w:rsidRPr="00C86D3C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.2019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:rsidR="002D0FFE" w:rsidRPr="00CD4DBB" w:rsidRDefault="0071135A" w:rsidP="002D0FFE">
      <w:pPr>
        <w:tabs>
          <w:tab w:val="left" w:pos="851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Срок проведения публичных слушаний 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с 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07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.0</w:t>
      </w:r>
      <w:r w:rsidR="00EC6E0B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6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9 по 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05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</w:t>
      </w:r>
      <w:r w:rsidR="007D37DE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7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.201</w:t>
      </w:r>
      <w:r w:rsidR="003B43D9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(28 дней) </w:t>
      </w:r>
      <w:r w:rsidR="005F7068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 xml:space="preserve">             </w:t>
      </w:r>
      <w:r w:rsidRPr="00CD4DBB">
        <w:rPr>
          <w:rFonts w:ascii="Times New Roman" w:eastAsia="Times New Roman" w:hAnsi="Times New Roman" w:cs="Times New Roman"/>
          <w:sz w:val="20"/>
          <w:szCs w:val="26"/>
          <w:lang w:eastAsia="ru-RU"/>
        </w:rPr>
        <w:t>(со дня оповещения жителей о времени и месте их проведения до дня</w:t>
      </w:r>
      <w:proofErr w:type="gramEnd"/>
    </w:p>
    <w:p w:rsidR="0071135A" w:rsidRPr="00CD4DBB" w:rsidRDefault="0071135A" w:rsidP="002D0FFE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6"/>
          <w:lang w:eastAsia="ru-RU"/>
        </w:rPr>
      </w:pPr>
      <w:r w:rsidRPr="00CD4DBB">
        <w:rPr>
          <w:rFonts w:ascii="Times New Roman" w:eastAsia="Times New Roman" w:hAnsi="Times New Roman" w:cs="Times New Roman"/>
          <w:sz w:val="20"/>
          <w:szCs w:val="26"/>
          <w:lang w:eastAsia="ru-RU"/>
        </w:rPr>
        <w:t>опубликования заключения о результатах публичных слушаний).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Заключение о результатах публичных слушаний подготовлено на основании протокола публичных слушаний </w:t>
      </w:r>
      <w:r w:rsidR="007F0DDF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от 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28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(реквизиты протокола публичных слушаний)</w:t>
      </w:r>
    </w:p>
    <w:p w:rsidR="0071135A" w:rsidRDefault="0071135A" w:rsidP="00CD4DBB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«</w:t>
      </w:r>
      <w:r w:rsidR="00EC6E0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27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» </w:t>
      </w:r>
      <w:r w:rsidR="008B6E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июн</w:t>
      </w:r>
      <w:r w:rsidR="00004B61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я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201</w:t>
      </w:r>
      <w:r w:rsidR="003B43D9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9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года на собрании участников публичных слушаниях рассмотрен проект 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постановления администрации города Благовещенска «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О предоставлении разрешения на условно разрешенный вид использования земельных участков </w:t>
      </w:r>
      <w:r w:rsidR="00CD4D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           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с кадастровыми номерами 28:01:010023:158; 28:01:010023:165; 28:01:010023:169,</w:t>
      </w:r>
      <w:r w:rsid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расположенных в квартале 23 города Благовещенска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».</w:t>
      </w:r>
    </w:p>
    <w:p w:rsidR="008D62BC" w:rsidRPr="0096352D" w:rsidRDefault="0071135A" w:rsidP="0096352D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(наименование проекта)</w:t>
      </w: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6"/>
          <w:szCs w:val="26"/>
          <w:u w:val="single"/>
          <w:lang w:eastAsia="ru-RU"/>
        </w:rPr>
      </w:pPr>
      <w:r w:rsidRPr="0064418A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публичных слушаниях приняло участие – </w:t>
      </w:r>
      <w:r w:rsidR="00EC6E0B">
        <w:rPr>
          <w:rFonts w:ascii="Times New Roman" w:hAnsi="Times New Roman" w:cs="Times New Roman"/>
          <w:sz w:val="26"/>
          <w:szCs w:val="26"/>
          <w:u w:val="single"/>
          <w:lang w:eastAsia="ru-RU"/>
        </w:rPr>
        <w:t>отсутствуют</w:t>
      </w:r>
      <w:r w:rsidRPr="0064418A">
        <w:rPr>
          <w:rFonts w:ascii="Times New Roman" w:hAnsi="Times New Roman" w:cs="Times New Roman"/>
          <w:sz w:val="26"/>
          <w:szCs w:val="26"/>
          <w:u w:val="single"/>
          <w:lang w:eastAsia="ru-RU"/>
        </w:rPr>
        <w:t>.</w:t>
      </w:r>
    </w:p>
    <w:p w:rsidR="0071135A" w:rsidRDefault="0071135A" w:rsidP="0064418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eastAsia="ru-RU"/>
        </w:rPr>
        <w:t>(количество участников публичных слушаний)</w:t>
      </w:r>
    </w:p>
    <w:p w:rsidR="008D62BC" w:rsidRPr="008D62BC" w:rsidRDefault="008D62BC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Информацию по проекту представил </w:t>
      </w:r>
      <w:r w:rsid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Андреев Анатолий Алексеевич</w:t>
      </w:r>
      <w:r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.</w:t>
      </w:r>
    </w:p>
    <w:p w:rsidR="00B2531E" w:rsidRDefault="00B2531E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2D0FFE" w:rsidRDefault="00B2531E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B2531E"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 xml:space="preserve">В ходе проведения публичных слушаний в Комиссию в установленном порядке предложения и замечания по проекту для включения в протокол публичных слушаний </w:t>
      </w:r>
      <w:r w:rsidRPr="00B253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не поступили.</w:t>
      </w:r>
    </w:p>
    <w:p w:rsidR="0096352D" w:rsidRDefault="0096352D" w:rsidP="003D345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RPr="007F0DDF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Предложения и замечания граждан, являющихся участниками публичных слушаний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и постоянно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проживающих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на территории, 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пределах</w:t>
            </w:r>
            <w:proofErr w:type="gramEnd"/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которой проводились публичные слушания</w:t>
            </w:r>
          </w:p>
        </w:tc>
      </w:tr>
      <w:tr w:rsidR="0071135A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Pr="007F0DDF" w:rsidRDefault="0071135A">
            <w:pPr>
              <w:autoSpaceDE w:val="0"/>
              <w:autoSpaceDN w:val="0"/>
              <w:adjustRightInd w:val="0"/>
              <w:spacing w:after="0" w:line="240" w:lineRule="auto"/>
              <w:ind w:left="7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B2531E" w:rsidRPr="007F0DDF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2531E" w:rsidRDefault="00B2531E" w:rsidP="005118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Pr="007F0DDF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23"/>
        <w:gridCol w:w="5023"/>
      </w:tblGrid>
      <w:tr w:rsidR="0071135A" w:rsidTr="0071135A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F0DD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Предложения и замечания иных участников публичных слушаний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222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ФИО участника публичных слушаний, внесшего предложение и (или) замечание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  <w:p w:rsidR="0071135A" w:rsidRDefault="0071135A">
            <w:pPr>
              <w:autoSpaceDE w:val="0"/>
              <w:autoSpaceDN w:val="0"/>
              <w:adjustRightInd w:val="0"/>
              <w:spacing w:after="0" w:line="240" w:lineRule="auto"/>
              <w:ind w:left="80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внесенных предложений и (или) замечаний</w:t>
            </w:r>
          </w:p>
        </w:tc>
      </w:tr>
      <w:tr w:rsidR="0071135A" w:rsidTr="0071135A"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25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135A" w:rsidRDefault="0071135A" w:rsidP="00B2531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отсутствуют</w:t>
            </w:r>
          </w:p>
        </w:tc>
      </w:tr>
    </w:tbl>
    <w:p w:rsidR="0071135A" w:rsidRDefault="0071135A" w:rsidP="0071135A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16"/>
          <w:szCs w:val="16"/>
          <w:lang w:eastAsia="ru-RU"/>
        </w:rPr>
      </w:pPr>
    </w:p>
    <w:p w:rsidR="00AE69CE" w:rsidRDefault="00E15967" w:rsidP="00AE69C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ru-RU"/>
        </w:rPr>
        <w:t xml:space="preserve">Комиссия рекомендует: </w:t>
      </w:r>
      <w:r w:rsidR="007F0DDF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предоставить разрешение </w:t>
      </w:r>
      <w:r w:rsidR="008D62BC" w:rsidRPr="00E15967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на условно разрешенный</w:t>
      </w:r>
      <w:r w:rsidR="008D62BC" w:rsidRPr="00BC7906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 </w:t>
      </w:r>
      <w:r w:rsidR="008D62BC" w:rsidRPr="00B2531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использования 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земельных участков с кадастровыми номерами: 28:01:010023:158 площадью</w:t>
      </w:r>
      <w:r w:rsid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23 кв.м; 28:01:010023:165 площадью 24 кв.м; 28:01:010023:169 площадью </w:t>
      </w:r>
      <w:r w:rsid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                  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22 кв.м, с разрешенным использованием – «административно-производственная база», находящихся в собственности Андреева Анатолия Алексеевича, расположенных                                в квартале 23 города Благовещенска</w:t>
      </w:r>
      <w:r w:rsidR="00CD4DBB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>,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 территориальной зоне многоэтажной жилой застройки (Ж-3) – в соответствии с Классификатором</w:t>
      </w:r>
      <w:r w:rsidR="009B5053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видов разрешенного использования земельных участков</w:t>
      </w:r>
      <w:r w:rsidR="00AE69CE" w:rsidRPr="00AE69CE">
        <w:rPr>
          <w:rFonts w:ascii="Times New Roman" w:eastAsia="Calibri" w:hAnsi="Times New Roman" w:cs="Times New Roman"/>
          <w:sz w:val="26"/>
          <w:szCs w:val="26"/>
          <w:u w:val="single"/>
          <w:lang w:eastAsia="ru-RU"/>
        </w:rPr>
        <w:t xml:space="preserve"> – «хранение автотранспорта», код 2.7.1 (согласно градостроительному регламенту территориальной зоны Ж-3 – «объект гаражного назначения», код 2.7.1).</w:t>
      </w:r>
    </w:p>
    <w:p w:rsidR="00B2531E" w:rsidRPr="00F75D70" w:rsidRDefault="00B2531E" w:rsidP="00B2531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Основания принятого решения – при проведении публичных слушаний </w:t>
      </w:r>
      <w:r w:rsidR="00AC21D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                </w:t>
      </w:r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в установленном порядке заявок не поступило, отрицательного мнения правообладателей смежных земельных участков и объектов капитального строительства не выявлено. Правовые основания для отказа в предоставлении разрешения на условно разрешенный вид использования </w:t>
      </w:r>
      <w:r w:rsidR="00953CCC">
        <w:rPr>
          <w:rFonts w:ascii="Times New Roman" w:eastAsia="Calibri" w:hAnsi="Times New Roman" w:cs="Times New Roman"/>
          <w:sz w:val="26"/>
          <w:szCs w:val="26"/>
          <w:lang w:eastAsia="ru-RU"/>
        </w:rPr>
        <w:t>земельных участков</w:t>
      </w:r>
      <w:bookmarkStart w:id="0" w:name="_GoBack"/>
      <w:bookmarkEnd w:id="0"/>
      <w:r w:rsidRPr="00F75D70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отсутствуют.</w:t>
      </w:r>
    </w:p>
    <w:p w:rsidR="003B0664" w:rsidRPr="003B0664" w:rsidRDefault="003B0664" w:rsidP="00F75D70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3B0664">
        <w:rPr>
          <w:rFonts w:ascii="Times New Roman" w:eastAsia="Calibri" w:hAnsi="Times New Roman" w:cs="Times New Roman"/>
          <w:sz w:val="20"/>
          <w:szCs w:val="20"/>
          <w:lang w:eastAsia="ru-RU"/>
        </w:rPr>
        <w:t>(аргументированные рекомендации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слушаний)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Публичные слушания признаны состоявшимися.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>Настоящее заключение подлежит обязательному опубликованию в газете «Благовещенск» и размещению на официальном сайте администрации города Благовещенска в информационно-телекоммуникационной сети «Интернет».</w:t>
      </w: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3B0664" w:rsidP="003B066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3B0664" w:rsidRPr="003B0664" w:rsidRDefault="00F254CF" w:rsidP="003B066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Председатель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Комиссии                                                              </w:t>
      </w:r>
      <w:r w:rsid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</w:t>
      </w:r>
      <w:r w:rsidR="003B0664" w:rsidRPr="003B0664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           А.В. Плешкевич</w:t>
      </w:r>
    </w:p>
    <w:p w:rsidR="003B0664" w:rsidRPr="00BC7906" w:rsidRDefault="003B0664" w:rsidP="007F0DDF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:rsidR="00ED1296" w:rsidRPr="00BC7906" w:rsidRDefault="00ED1296" w:rsidP="0071135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ED1296" w:rsidRPr="00BC7906" w:rsidSect="00481E21">
      <w:headerReference w:type="default" r:id="rId8"/>
      <w:headerReference w:type="first" r:id="rId9"/>
      <w:pgSz w:w="11905" w:h="16838" w:code="9"/>
      <w:pgMar w:top="709" w:right="565" w:bottom="851" w:left="1418" w:header="426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FFE" w:rsidRDefault="002D0FFE">
      <w:pPr>
        <w:spacing w:after="0" w:line="240" w:lineRule="auto"/>
      </w:pPr>
      <w:r>
        <w:separator/>
      </w:r>
    </w:p>
  </w:endnote>
  <w:endnote w:type="continuationSeparator" w:id="0">
    <w:p w:rsidR="002D0FFE" w:rsidRDefault="002D0F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FFE" w:rsidRDefault="002D0FFE">
      <w:pPr>
        <w:spacing w:after="0" w:line="240" w:lineRule="auto"/>
      </w:pPr>
      <w:r>
        <w:separator/>
      </w:r>
    </w:p>
  </w:footnote>
  <w:footnote w:type="continuationSeparator" w:id="0">
    <w:p w:rsidR="002D0FFE" w:rsidRDefault="002D0F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Default="002D0FFE">
    <w:pPr>
      <w:pStyle w:val="a3"/>
      <w:jc w:val="center"/>
    </w:pPr>
  </w:p>
  <w:p w:rsidR="002D0FFE" w:rsidRDefault="002D0FFE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953CCC">
      <w:rPr>
        <w:noProof/>
      </w:rPr>
      <w:t>2</w:t>
    </w:r>
    <w:r>
      <w:fldChar w:fldCharType="end"/>
    </w:r>
  </w:p>
  <w:p w:rsidR="002D0FFE" w:rsidRDefault="002D0FFE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sz w:val="24"/>
        <w:szCs w:val="24"/>
        <w:lang w:eastAsia="ru-RU"/>
      </w:rPr>
      <w:t>АДМИНИСТРАЦИЯ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Times New Roman" w:hAnsi="Times New Roman" w:cs="Times New Roman"/>
        <w:b/>
        <w:sz w:val="24"/>
        <w:szCs w:val="24"/>
        <w:lang w:eastAsia="ru-RU"/>
      </w:rPr>
    </w:pPr>
    <w:r w:rsidRPr="008322EB">
      <w:rPr>
        <w:rFonts w:ascii="Times New Roman" w:eastAsia="Times New Roman" w:hAnsi="Times New Roman" w:cs="Times New Roman"/>
        <w:b/>
        <w:sz w:val="24"/>
        <w:szCs w:val="24"/>
        <w:lang w:eastAsia="ru-RU"/>
      </w:rPr>
      <w:t>КОМИССИЯ ПО ПРАВИЛАМ ЗЕМЛЕПОЛЬЗОВАНИЯ И ЗАСТРОЙКИ МУНИЦИПАЛЬНОГО ОБРАЗОВАНИЯ ГОРОДА БЛАГОВЕЩЕНСКА</w:t>
    </w:r>
  </w:p>
  <w:p w:rsidR="002D0FFE" w:rsidRPr="008322EB" w:rsidRDefault="002D0FFE" w:rsidP="00481E21">
    <w:pPr>
      <w:spacing w:after="0" w:line="240" w:lineRule="auto"/>
      <w:ind w:right="-1"/>
      <w:jc w:val="center"/>
      <w:rPr>
        <w:rFonts w:ascii="Times New Roman" w:eastAsia="Calibri" w:hAnsi="Times New Roman" w:cs="Times New Roman"/>
        <w:b/>
        <w:sz w:val="6"/>
        <w:szCs w:val="6"/>
      </w:rPr>
    </w:pPr>
    <w:r w:rsidRPr="008322EB">
      <w:rPr>
        <w:rFonts w:ascii="Times New Roman" w:eastAsia="Calibri" w:hAnsi="Times New Roman" w:cs="Times New Roman"/>
        <w:b/>
        <w:sz w:val="6"/>
        <w:szCs w:val="6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013E"/>
    <w:rsid w:val="00004B61"/>
    <w:rsid w:val="00023C6C"/>
    <w:rsid w:val="00061CF0"/>
    <w:rsid w:val="000731E9"/>
    <w:rsid w:val="00080326"/>
    <w:rsid w:val="00081C29"/>
    <w:rsid w:val="0009484E"/>
    <w:rsid w:val="000E7074"/>
    <w:rsid w:val="00116E59"/>
    <w:rsid w:val="00123E12"/>
    <w:rsid w:val="00135901"/>
    <w:rsid w:val="001874E9"/>
    <w:rsid w:val="001A7DB3"/>
    <w:rsid w:val="001D07D7"/>
    <w:rsid w:val="001D0E12"/>
    <w:rsid w:val="001D47AA"/>
    <w:rsid w:val="002145BA"/>
    <w:rsid w:val="00293631"/>
    <w:rsid w:val="00294715"/>
    <w:rsid w:val="002A1663"/>
    <w:rsid w:val="002D0FFE"/>
    <w:rsid w:val="00313EE3"/>
    <w:rsid w:val="00317F43"/>
    <w:rsid w:val="00331637"/>
    <w:rsid w:val="00333AF1"/>
    <w:rsid w:val="00337DE1"/>
    <w:rsid w:val="00372572"/>
    <w:rsid w:val="003B0664"/>
    <w:rsid w:val="003B43D9"/>
    <w:rsid w:val="003C293C"/>
    <w:rsid w:val="003D345D"/>
    <w:rsid w:val="00421EA6"/>
    <w:rsid w:val="00442172"/>
    <w:rsid w:val="004650BE"/>
    <w:rsid w:val="0047512B"/>
    <w:rsid w:val="00481E21"/>
    <w:rsid w:val="004B488C"/>
    <w:rsid w:val="004F3B4D"/>
    <w:rsid w:val="005248E8"/>
    <w:rsid w:val="00527D80"/>
    <w:rsid w:val="005371AD"/>
    <w:rsid w:val="00544D6B"/>
    <w:rsid w:val="005461F5"/>
    <w:rsid w:val="005B5D8E"/>
    <w:rsid w:val="005F022D"/>
    <w:rsid w:val="005F7068"/>
    <w:rsid w:val="00600A69"/>
    <w:rsid w:val="00605AA8"/>
    <w:rsid w:val="0064418A"/>
    <w:rsid w:val="006636BA"/>
    <w:rsid w:val="006661F3"/>
    <w:rsid w:val="006853E1"/>
    <w:rsid w:val="006B4B12"/>
    <w:rsid w:val="006F50AE"/>
    <w:rsid w:val="0071135A"/>
    <w:rsid w:val="00713A1C"/>
    <w:rsid w:val="007469C8"/>
    <w:rsid w:val="00791D80"/>
    <w:rsid w:val="007D37DE"/>
    <w:rsid w:val="007D610E"/>
    <w:rsid w:val="007E58A7"/>
    <w:rsid w:val="007E7F74"/>
    <w:rsid w:val="007F0DDF"/>
    <w:rsid w:val="008237A4"/>
    <w:rsid w:val="00831197"/>
    <w:rsid w:val="008322EB"/>
    <w:rsid w:val="008427A5"/>
    <w:rsid w:val="00850A3B"/>
    <w:rsid w:val="00855A43"/>
    <w:rsid w:val="008A6415"/>
    <w:rsid w:val="008B6E61"/>
    <w:rsid w:val="008D62BC"/>
    <w:rsid w:val="008F0E71"/>
    <w:rsid w:val="00953CCC"/>
    <w:rsid w:val="0096352D"/>
    <w:rsid w:val="009771C9"/>
    <w:rsid w:val="009B5053"/>
    <w:rsid w:val="00A47721"/>
    <w:rsid w:val="00AC21D0"/>
    <w:rsid w:val="00AC5F38"/>
    <w:rsid w:val="00AD2265"/>
    <w:rsid w:val="00AD5C68"/>
    <w:rsid w:val="00AE69CE"/>
    <w:rsid w:val="00B2531E"/>
    <w:rsid w:val="00B43AA7"/>
    <w:rsid w:val="00B62804"/>
    <w:rsid w:val="00B673C0"/>
    <w:rsid w:val="00B70842"/>
    <w:rsid w:val="00BA2CD9"/>
    <w:rsid w:val="00BC7906"/>
    <w:rsid w:val="00BF74E1"/>
    <w:rsid w:val="00C5013E"/>
    <w:rsid w:val="00C572CC"/>
    <w:rsid w:val="00C71585"/>
    <w:rsid w:val="00C86D3C"/>
    <w:rsid w:val="00C91535"/>
    <w:rsid w:val="00CD4DBB"/>
    <w:rsid w:val="00D15E89"/>
    <w:rsid w:val="00D31888"/>
    <w:rsid w:val="00D42732"/>
    <w:rsid w:val="00D72077"/>
    <w:rsid w:val="00D92130"/>
    <w:rsid w:val="00DD1820"/>
    <w:rsid w:val="00E15967"/>
    <w:rsid w:val="00E213C8"/>
    <w:rsid w:val="00EC6E0B"/>
    <w:rsid w:val="00ED062C"/>
    <w:rsid w:val="00ED1296"/>
    <w:rsid w:val="00F012B7"/>
    <w:rsid w:val="00F10D6C"/>
    <w:rsid w:val="00F254CF"/>
    <w:rsid w:val="00F53CE1"/>
    <w:rsid w:val="00F65BC7"/>
    <w:rsid w:val="00F75D70"/>
    <w:rsid w:val="00FA56CE"/>
    <w:rsid w:val="00FF104F"/>
    <w:rsid w:val="00FF167E"/>
    <w:rsid w:val="00FF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3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CF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customStyle="1" w:styleId="a4">
    <w:name w:val="Верхний колонтитул Знак"/>
    <w:basedOn w:val="a0"/>
    <w:link w:val="a3"/>
    <w:uiPriority w:val="99"/>
    <w:rsid w:val="00061CF0"/>
    <w:rPr>
      <w:rFonts w:ascii="Times New Roman" w:eastAsia="Calibri" w:hAnsi="Times New Roman" w:cs="Times New Roman"/>
      <w:sz w:val="28"/>
    </w:rPr>
  </w:style>
  <w:style w:type="paragraph" w:styleId="a5">
    <w:name w:val="Balloon Text"/>
    <w:basedOn w:val="a"/>
    <w:link w:val="a6"/>
    <w:uiPriority w:val="99"/>
    <w:semiHidden/>
    <w:unhideWhenUsed/>
    <w:rsid w:val="00D15E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D15E89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81E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81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7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7D36EB-786B-47B9-8207-21B8D6E9CC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577</TotalTime>
  <Pages>2</Pages>
  <Words>766</Words>
  <Characters>4367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Хицунова Анна Павловна</dc:creator>
  <cp:keywords/>
  <dc:description/>
  <cp:lastModifiedBy>Хицунова Анна Павловна</cp:lastModifiedBy>
  <cp:revision>84</cp:revision>
  <cp:lastPrinted>2019-07-01T01:39:00Z</cp:lastPrinted>
  <dcterms:created xsi:type="dcterms:W3CDTF">2018-05-23T06:46:00Z</dcterms:created>
  <dcterms:modified xsi:type="dcterms:W3CDTF">2019-07-01T08:32:00Z</dcterms:modified>
</cp:coreProperties>
</file>