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97F45" w14:textId="0DD9F01F" w:rsidR="007F0B53" w:rsidRDefault="007F0B53" w:rsidP="007F0B53">
      <w:pPr>
        <w:rPr>
          <w:i/>
        </w:rPr>
      </w:pPr>
      <w:r w:rsidRPr="004E3A81">
        <w:rPr>
          <w:i/>
        </w:rPr>
        <w:t>Оформляется на бланке (при наличии)</w:t>
      </w:r>
    </w:p>
    <w:p w14:paraId="7CDD831D" w14:textId="58FBF608" w:rsidR="000C194D" w:rsidRDefault="000C194D" w:rsidP="007F0B53">
      <w:pPr>
        <w:rPr>
          <w:i/>
        </w:rPr>
      </w:pPr>
    </w:p>
    <w:p w14:paraId="551A6C8B" w14:textId="71C2EFF4" w:rsidR="000C194D" w:rsidRDefault="000C194D" w:rsidP="007F0B53">
      <w:pPr>
        <w:rPr>
          <w:i/>
        </w:rPr>
      </w:pPr>
    </w:p>
    <w:p w14:paraId="5E7C4D37" w14:textId="77777777" w:rsidR="000C194D" w:rsidRDefault="000C194D" w:rsidP="007F0B53">
      <w:pPr>
        <w:rPr>
          <w:i/>
        </w:rPr>
      </w:pPr>
    </w:p>
    <w:p w14:paraId="2D1F76ED" w14:textId="77777777" w:rsidR="000C194D" w:rsidRDefault="000C194D" w:rsidP="000C194D">
      <w:pPr>
        <w:rPr>
          <w:sz w:val="22"/>
          <w:szCs w:val="22"/>
        </w:rPr>
      </w:pPr>
      <w:r>
        <w:t>Исх.№_____</w:t>
      </w:r>
    </w:p>
    <w:p w14:paraId="44345DB9" w14:textId="61AB0E45" w:rsidR="007F0B53" w:rsidRPr="000C194D" w:rsidRDefault="000C194D" w:rsidP="000C194D">
      <w:pPr>
        <w:rPr>
          <w:rFonts w:asciiTheme="minorHAnsi" w:hAnsiTheme="minorHAnsi" w:cstheme="minorBidi"/>
          <w:color w:val="44546A" w:themeColor="text2"/>
        </w:rPr>
      </w:pPr>
      <w:r>
        <w:t>От _</w:t>
      </w:r>
      <w:proofErr w:type="gramStart"/>
      <w:r>
        <w:t>_._</w:t>
      </w:r>
      <w:proofErr w:type="gramEnd"/>
      <w:r>
        <w:t>__._____г.</w:t>
      </w:r>
    </w:p>
    <w:p w14:paraId="27FC4C03" w14:textId="77777777" w:rsidR="007F0B53" w:rsidRPr="004E3A81" w:rsidRDefault="007F0B53" w:rsidP="007F0B53">
      <w:pPr>
        <w:tabs>
          <w:tab w:val="left" w:pos="851"/>
        </w:tabs>
        <w:contextualSpacing/>
        <w:jc w:val="right"/>
        <w:rPr>
          <w:snapToGrid w:val="0"/>
        </w:rPr>
      </w:pPr>
      <w:r w:rsidRPr="004E3A81">
        <w:rPr>
          <w:snapToGrid w:val="0"/>
        </w:rPr>
        <w:t>Генеральному директору</w:t>
      </w:r>
    </w:p>
    <w:p w14:paraId="14FCE5B6" w14:textId="77777777" w:rsidR="007F0B53" w:rsidRPr="004E3A81" w:rsidRDefault="007F0B53" w:rsidP="007F0B53">
      <w:pPr>
        <w:tabs>
          <w:tab w:val="left" w:pos="851"/>
        </w:tabs>
        <w:contextualSpacing/>
        <w:jc w:val="right"/>
        <w:rPr>
          <w:snapToGrid w:val="0"/>
        </w:rPr>
      </w:pPr>
      <w:r w:rsidRPr="004E3A81">
        <w:rPr>
          <w:snapToGrid w:val="0"/>
        </w:rPr>
        <w:t>АО «НСПК»</w:t>
      </w:r>
    </w:p>
    <w:p w14:paraId="450529B2" w14:textId="77777777" w:rsidR="007F0B53" w:rsidRPr="004E3A81" w:rsidRDefault="007F0B53" w:rsidP="007F0B53">
      <w:pPr>
        <w:tabs>
          <w:tab w:val="left" w:pos="851"/>
        </w:tabs>
        <w:contextualSpacing/>
        <w:jc w:val="right"/>
        <w:rPr>
          <w:snapToGrid w:val="0"/>
        </w:rPr>
      </w:pPr>
      <w:r w:rsidRPr="004E3A81">
        <w:rPr>
          <w:snapToGrid w:val="0"/>
        </w:rPr>
        <w:t>Комлеву В.В.</w:t>
      </w:r>
    </w:p>
    <w:p w14:paraId="721D5C71" w14:textId="77777777" w:rsidR="007F0B53" w:rsidRPr="004E3A81" w:rsidRDefault="007F0B53" w:rsidP="007F0B53">
      <w:pPr>
        <w:tabs>
          <w:tab w:val="left" w:pos="851"/>
        </w:tabs>
        <w:contextualSpacing/>
        <w:jc w:val="right"/>
        <w:rPr>
          <w:snapToGrid w:val="0"/>
        </w:rPr>
      </w:pPr>
      <w:r w:rsidRPr="004E3A81">
        <w:rPr>
          <w:snapToGrid w:val="0"/>
        </w:rPr>
        <w:t>ОГРН 1147746831352</w:t>
      </w:r>
    </w:p>
    <w:p w14:paraId="6B703F87" w14:textId="77777777" w:rsidR="007F0B53" w:rsidRPr="004E3A81" w:rsidRDefault="007F0B53" w:rsidP="007F0B53">
      <w:pPr>
        <w:tabs>
          <w:tab w:val="left" w:pos="851"/>
        </w:tabs>
        <w:contextualSpacing/>
        <w:jc w:val="right"/>
        <w:rPr>
          <w:snapToGrid w:val="0"/>
        </w:rPr>
      </w:pPr>
      <w:r w:rsidRPr="004E3A81">
        <w:rPr>
          <w:snapToGrid w:val="0"/>
        </w:rPr>
        <w:t xml:space="preserve"> ИНН 7706812159</w:t>
      </w:r>
    </w:p>
    <w:p w14:paraId="4C420E36" w14:textId="77777777" w:rsidR="007F0B53" w:rsidRPr="004E3A81" w:rsidRDefault="007F0B53" w:rsidP="007F0B53">
      <w:pPr>
        <w:tabs>
          <w:tab w:val="left" w:pos="851"/>
        </w:tabs>
        <w:contextualSpacing/>
        <w:jc w:val="right"/>
        <w:rPr>
          <w:snapToGrid w:val="0"/>
        </w:rPr>
      </w:pPr>
    </w:p>
    <w:p w14:paraId="1D280450" w14:textId="77777777" w:rsidR="007F0B53" w:rsidRPr="004E3A81" w:rsidRDefault="007F0B53" w:rsidP="007F0B53">
      <w:pPr>
        <w:tabs>
          <w:tab w:val="left" w:pos="851"/>
        </w:tabs>
        <w:contextualSpacing/>
        <w:jc w:val="right"/>
        <w:rPr>
          <w:snapToGrid w:val="0"/>
        </w:rPr>
      </w:pPr>
      <w:r w:rsidRPr="004E3A81">
        <w:rPr>
          <w:snapToGrid w:val="0"/>
        </w:rPr>
        <w:t>Большая Татарская ул., 11,</w:t>
      </w:r>
    </w:p>
    <w:p w14:paraId="233A2A9C" w14:textId="77777777" w:rsidR="007F0B53" w:rsidRPr="004E3A81" w:rsidRDefault="007F0B53" w:rsidP="007F0B53">
      <w:pPr>
        <w:tabs>
          <w:tab w:val="left" w:pos="851"/>
        </w:tabs>
        <w:contextualSpacing/>
        <w:jc w:val="right"/>
        <w:rPr>
          <w:snapToGrid w:val="0"/>
        </w:rPr>
      </w:pPr>
      <w:r w:rsidRPr="004E3A81">
        <w:rPr>
          <w:snapToGrid w:val="0"/>
        </w:rPr>
        <w:t>Москва, 115184</w:t>
      </w:r>
    </w:p>
    <w:p w14:paraId="09816955" w14:textId="77777777" w:rsidR="007F0B53" w:rsidRPr="004E3A81" w:rsidRDefault="007F0B53" w:rsidP="007F0B53">
      <w:pPr>
        <w:rPr>
          <w:i/>
        </w:rPr>
      </w:pPr>
    </w:p>
    <w:p w14:paraId="44B2A05F" w14:textId="77777777" w:rsidR="007F0B53" w:rsidRPr="004E3A81" w:rsidRDefault="007F0B53" w:rsidP="007F0B53">
      <w:pPr>
        <w:pStyle w:val="U-Text"/>
        <w:spacing w:before="120"/>
        <w:jc w:val="center"/>
        <w:rPr>
          <w:rFonts w:ascii="Times New Roman" w:hAnsi="Times New Roman"/>
          <w:b/>
          <w:szCs w:val="24"/>
          <w:lang w:eastAsia="ru-RU"/>
        </w:rPr>
      </w:pPr>
      <w:r w:rsidRPr="004E3A81">
        <w:rPr>
          <w:rFonts w:ascii="Times New Roman" w:hAnsi="Times New Roman"/>
          <w:b/>
          <w:szCs w:val="24"/>
          <w:lang w:eastAsia="ru-RU"/>
        </w:rPr>
        <w:t xml:space="preserve">РАЗРЕШЕНИЕ НА ИСПОЛЬЗОВАНИЕ ТОВАРНОГО ЗНАКА </w:t>
      </w:r>
    </w:p>
    <w:p w14:paraId="13BF22B9" w14:textId="77777777" w:rsidR="007F0B53" w:rsidRPr="004E3A81" w:rsidRDefault="007F0B53" w:rsidP="007F0B53">
      <w:pPr>
        <w:pStyle w:val="U-Text"/>
        <w:spacing w:before="120"/>
        <w:jc w:val="center"/>
        <w:rPr>
          <w:rFonts w:ascii="Times New Roman" w:hAnsi="Times New Roman"/>
          <w:b/>
          <w:sz w:val="22"/>
          <w:szCs w:val="22"/>
          <w:lang w:eastAsia="ru-RU"/>
        </w:rPr>
      </w:pPr>
      <w:r w:rsidRPr="004E3A81">
        <w:rPr>
          <w:rFonts w:ascii="Times New Roman" w:hAnsi="Times New Roman"/>
          <w:b/>
          <w:szCs w:val="24"/>
          <w:lang w:eastAsia="ru-RU"/>
        </w:rPr>
        <w:t>(ЗНАКА ОБСЛУЖИВАНИЯ) ПОД КОНТРОЛЕМ ПРАВООБЛАДАТЕЛЯ</w:t>
      </w:r>
    </w:p>
    <w:p w14:paraId="26A3CE41" w14:textId="77777777" w:rsidR="007F0B53" w:rsidRPr="004E3A81" w:rsidRDefault="007F0B53" w:rsidP="007F0B53">
      <w:pPr>
        <w:pStyle w:val="U-Text"/>
        <w:spacing w:before="0"/>
        <w:jc w:val="center"/>
        <w:rPr>
          <w:rFonts w:ascii="Times New Roman" w:hAnsi="Times New Roman"/>
          <w:b/>
          <w:sz w:val="20"/>
          <w:lang w:eastAsia="ru-RU"/>
        </w:rPr>
      </w:pPr>
    </w:p>
    <w:tbl>
      <w:tblPr>
        <w:tblStyle w:val="a3"/>
        <w:tblW w:w="507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6"/>
        <w:gridCol w:w="1738"/>
        <w:gridCol w:w="2250"/>
        <w:gridCol w:w="5404"/>
      </w:tblGrid>
      <w:tr w:rsidR="007F0B53" w:rsidRPr="004E3A81" w14:paraId="4DF179A6" w14:textId="77777777" w:rsidTr="00477263">
        <w:trPr>
          <w:trHeight w:val="501"/>
        </w:trPr>
        <w:tc>
          <w:tcPr>
            <w:tcW w:w="2389" w:type="pct"/>
            <w:gridSpan w:val="3"/>
          </w:tcPr>
          <w:p w14:paraId="752C4C2E" w14:textId="77777777" w:rsidR="007F0B53" w:rsidRPr="004E3A81" w:rsidRDefault="007F0B53" w:rsidP="00477263">
            <w:pPr>
              <w:pStyle w:val="U-Text"/>
              <w:spacing w:before="0"/>
              <w:rPr>
                <w:rFonts w:ascii="Times New Roman" w:hAnsi="Times New Roman"/>
                <w:sz w:val="20"/>
              </w:rPr>
            </w:pPr>
            <w:r w:rsidRPr="004E3A81">
              <w:rPr>
                <w:rFonts w:ascii="Times New Roman" w:hAnsi="Times New Roman"/>
                <w:sz w:val="20"/>
              </w:rPr>
              <w:t>г.</w:t>
            </w:r>
            <w:r w:rsidRPr="004E3A81">
              <w:rPr>
                <w:rFonts w:ascii="Times New Roman" w:hAnsi="Times New Roman"/>
                <w:szCs w:val="24"/>
                <w:lang w:eastAsia="ru-RU" w:bidi="ar-SA"/>
              </w:rPr>
              <w:t xml:space="preserve"> </w:t>
            </w:r>
            <w:r w:rsidRPr="004E3A81">
              <w:rPr>
                <w:rFonts w:ascii="Times New Roman" w:hAnsi="Times New Roman"/>
                <w:sz w:val="20"/>
              </w:rPr>
              <w:t>___________________</w:t>
            </w:r>
          </w:p>
        </w:tc>
        <w:tc>
          <w:tcPr>
            <w:tcW w:w="2611" w:type="pct"/>
          </w:tcPr>
          <w:p w14:paraId="3F73863C" w14:textId="77777777" w:rsidR="007F0B53" w:rsidRPr="004E3A81" w:rsidRDefault="007F0B53" w:rsidP="00477263">
            <w:pPr>
              <w:pStyle w:val="U-Text"/>
              <w:spacing w:before="0"/>
              <w:jc w:val="right"/>
              <w:rPr>
                <w:rFonts w:ascii="Times New Roman" w:hAnsi="Times New Roman"/>
                <w:sz w:val="20"/>
              </w:rPr>
            </w:pPr>
            <w:r w:rsidRPr="004E3A81">
              <w:rPr>
                <w:rFonts w:ascii="Times New Roman" w:hAnsi="Times New Roman"/>
                <w:sz w:val="20"/>
              </w:rPr>
              <w:t>«____» _____________ 20____г.</w:t>
            </w:r>
          </w:p>
        </w:tc>
      </w:tr>
      <w:tr w:rsidR="007F0B53" w:rsidRPr="004E3A81" w14:paraId="4FBAA259" w14:textId="77777777" w:rsidTr="00477263">
        <w:trPr>
          <w:trHeight w:val="430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vAlign w:val="bottom"/>
          </w:tcPr>
          <w:p w14:paraId="43D4A494" w14:textId="77777777" w:rsidR="007F0B53" w:rsidRPr="004E3A81" w:rsidRDefault="007F0B53" w:rsidP="00477263">
            <w:pPr>
              <w:pStyle w:val="U-Text"/>
              <w:spacing w:before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7F0B53" w:rsidRPr="004E3A81" w14:paraId="18A062BC" w14:textId="77777777" w:rsidTr="00477263">
        <w:trPr>
          <w:trHeight w:val="201"/>
        </w:trPr>
        <w:tc>
          <w:tcPr>
            <w:tcW w:w="5000" w:type="pct"/>
            <w:gridSpan w:val="4"/>
            <w:tcBorders>
              <w:top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45F30F57" w14:textId="77777777" w:rsidR="007F0B53" w:rsidRPr="004E3A81" w:rsidRDefault="007F0B53" w:rsidP="00477263">
            <w:pPr>
              <w:pStyle w:val="U-Text"/>
              <w:spacing w:before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4E3A81">
              <w:rPr>
                <w:rFonts w:ascii="Times New Roman" w:hAnsi="Times New Roman"/>
                <w:sz w:val="20"/>
              </w:rPr>
              <w:t>(полное фирменное наименование ТСП</w:t>
            </w:r>
            <w:r w:rsidR="00850F69">
              <w:rPr>
                <w:rFonts w:ascii="Times New Roman" w:hAnsi="Times New Roman"/>
                <w:sz w:val="20"/>
              </w:rPr>
              <w:t>, ИНН, ОГРН/ОГРНИП, адрес местонахождения</w:t>
            </w:r>
            <w:r w:rsidRPr="004E3A81">
              <w:rPr>
                <w:rFonts w:ascii="Times New Roman" w:hAnsi="Times New Roman"/>
                <w:sz w:val="20"/>
              </w:rPr>
              <w:t>)</w:t>
            </w:r>
          </w:p>
        </w:tc>
      </w:tr>
      <w:tr w:rsidR="007F0B53" w:rsidRPr="004E3A81" w14:paraId="49B15D15" w14:textId="77777777" w:rsidTr="004772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3"/>
        </w:trPr>
        <w:tc>
          <w:tcPr>
            <w:tcW w:w="462" w:type="pct"/>
            <w:vMerge w:val="restart"/>
            <w:tcBorders>
              <w:top w:val="nil"/>
              <w:left w:val="nil"/>
              <w:right w:val="nil"/>
            </w:tcBorders>
          </w:tcPr>
          <w:p w14:paraId="5BF88FE0" w14:textId="77777777" w:rsidR="007F0B53" w:rsidRPr="004E3A81" w:rsidRDefault="007F0B53" w:rsidP="00477263">
            <w:pPr>
              <w:pStyle w:val="U-Text"/>
              <w:spacing w:before="0" w:line="240" w:lineRule="auto"/>
              <w:rPr>
                <w:rFonts w:ascii="Times New Roman" w:hAnsi="Times New Roman"/>
                <w:sz w:val="20"/>
              </w:rPr>
            </w:pPr>
            <w:r w:rsidRPr="004E3A81">
              <w:rPr>
                <w:rFonts w:ascii="Times New Roman" w:hAnsi="Times New Roman"/>
                <w:sz w:val="20"/>
              </w:rPr>
              <w:t>в лице</w:t>
            </w:r>
          </w:p>
        </w:tc>
        <w:tc>
          <w:tcPr>
            <w:tcW w:w="4538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9B46C73" w14:textId="77777777" w:rsidR="007F0B53" w:rsidRPr="004E3A81" w:rsidRDefault="007F0B53" w:rsidP="00477263">
            <w:pPr>
              <w:pStyle w:val="U-Text"/>
              <w:spacing w:before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7F0B53" w:rsidRPr="004E3A81" w14:paraId="743D32B5" w14:textId="77777777" w:rsidTr="004772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91"/>
        </w:trPr>
        <w:tc>
          <w:tcPr>
            <w:tcW w:w="462" w:type="pct"/>
            <w:vMerge/>
            <w:tcBorders>
              <w:left w:val="nil"/>
              <w:bottom w:val="nil"/>
              <w:right w:val="nil"/>
            </w:tcBorders>
          </w:tcPr>
          <w:p w14:paraId="344CB849" w14:textId="77777777" w:rsidR="007F0B53" w:rsidRPr="004E3A81" w:rsidRDefault="007F0B53" w:rsidP="00477263">
            <w:pPr>
              <w:pStyle w:val="U-Text"/>
              <w:spacing w:before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4538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E469132" w14:textId="77777777" w:rsidR="007F0B53" w:rsidRPr="004E3A81" w:rsidRDefault="007F0B53" w:rsidP="00477263">
            <w:pPr>
              <w:pStyle w:val="U-Text"/>
              <w:spacing w:before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4E3A81">
              <w:rPr>
                <w:rFonts w:ascii="Times New Roman" w:hAnsi="Times New Roman"/>
                <w:sz w:val="20"/>
              </w:rPr>
              <w:t>(название должности и ФИО лица, уполномоченного ТСП распоряжаться товарными знаками (знаками обслуживания))</w:t>
            </w:r>
          </w:p>
        </w:tc>
      </w:tr>
      <w:tr w:rsidR="007F0B53" w:rsidRPr="004E3A81" w14:paraId="2AF968E9" w14:textId="77777777" w:rsidTr="004772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1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ACF3A38" w14:textId="77777777" w:rsidR="007F0B53" w:rsidRPr="004E3A81" w:rsidRDefault="007F0B53" w:rsidP="00477263">
            <w:pPr>
              <w:pStyle w:val="U-Text"/>
              <w:spacing w:before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7F0B53" w:rsidRPr="004E3A81" w14:paraId="6D135152" w14:textId="77777777" w:rsidTr="004772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3"/>
        </w:trPr>
        <w:tc>
          <w:tcPr>
            <w:tcW w:w="1302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3A8225" w14:textId="77777777" w:rsidR="007F0B53" w:rsidRPr="004E3A81" w:rsidRDefault="007F0B53" w:rsidP="00477263">
            <w:pPr>
              <w:pStyle w:val="U-Text"/>
              <w:spacing w:before="0" w:line="240" w:lineRule="auto"/>
              <w:jc w:val="left"/>
              <w:rPr>
                <w:rFonts w:ascii="Times New Roman" w:hAnsi="Times New Roman"/>
                <w:sz w:val="20"/>
              </w:rPr>
            </w:pPr>
            <w:r w:rsidRPr="004E3A81">
              <w:rPr>
                <w:rFonts w:ascii="Times New Roman" w:hAnsi="Times New Roman"/>
                <w:sz w:val="20"/>
              </w:rPr>
              <w:t>действующего на основании</w:t>
            </w:r>
          </w:p>
        </w:tc>
        <w:tc>
          <w:tcPr>
            <w:tcW w:w="369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9F9492" w14:textId="77777777" w:rsidR="007F0B53" w:rsidRPr="004E3A81" w:rsidRDefault="007F0B53" w:rsidP="00477263">
            <w:pPr>
              <w:pStyle w:val="U-Text"/>
              <w:spacing w:before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7F0B53" w:rsidRPr="004E3A81" w14:paraId="7CE8C273" w14:textId="77777777" w:rsidTr="004772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1"/>
        </w:trPr>
        <w:tc>
          <w:tcPr>
            <w:tcW w:w="1302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239E0B" w14:textId="77777777" w:rsidR="007F0B53" w:rsidRPr="004E3A81" w:rsidRDefault="007F0B53" w:rsidP="00477263">
            <w:pPr>
              <w:pStyle w:val="U-Text"/>
              <w:spacing w:before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698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72CB2A" w14:textId="77777777" w:rsidR="007F0B53" w:rsidRPr="004E3A81" w:rsidRDefault="007F0B53" w:rsidP="00477263">
            <w:pPr>
              <w:pStyle w:val="U-Text"/>
              <w:spacing w:before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4E3A81">
              <w:rPr>
                <w:rFonts w:ascii="Times New Roman" w:hAnsi="Times New Roman"/>
                <w:sz w:val="20"/>
              </w:rPr>
              <w:t>(основание полномочий: устав/доверенность/свидетельство ОГРНИП/иное)</w:t>
            </w:r>
          </w:p>
        </w:tc>
      </w:tr>
    </w:tbl>
    <w:p w14:paraId="0878BED3" w14:textId="77777777" w:rsidR="007F0B53" w:rsidRPr="004E3A81" w:rsidRDefault="007F0B53" w:rsidP="007F0B53">
      <w:pPr>
        <w:pStyle w:val="U-Text"/>
        <w:widowControl w:val="0"/>
        <w:spacing w:before="0" w:line="240" w:lineRule="auto"/>
        <w:ind w:left="601"/>
        <w:rPr>
          <w:rFonts w:ascii="Times New Roman" w:hAnsi="Times New Roman"/>
          <w:b/>
          <w:szCs w:val="24"/>
          <w:lang w:eastAsia="ru-RU"/>
        </w:rPr>
      </w:pPr>
    </w:p>
    <w:p w14:paraId="1B3D60AC" w14:textId="77777777" w:rsidR="00057816" w:rsidRPr="00057816" w:rsidRDefault="007F0B53" w:rsidP="00057816">
      <w:pPr>
        <w:spacing w:before="120" w:line="360" w:lineRule="auto"/>
        <w:jc w:val="both"/>
      </w:pPr>
      <w:r w:rsidRPr="004E3A81">
        <w:t>настоящим предоставляет Акционерному обществу «Национальная сист</w:t>
      </w:r>
      <w:r w:rsidR="00057816">
        <w:t>ема платежных карт» (АО «</w:t>
      </w:r>
      <w:r w:rsidR="00057816" w:rsidRPr="00057816">
        <w:t>НСПК»), Уполномоченному партнеру</w:t>
      </w:r>
      <w:r w:rsidR="00057816">
        <w:rPr>
          <w:rStyle w:val="a9"/>
        </w:rPr>
        <w:footnoteReference w:id="1"/>
      </w:r>
      <w:r w:rsidR="00057816" w:rsidRPr="00057816">
        <w:t xml:space="preserve"> (_________________________________),</w:t>
      </w:r>
    </w:p>
    <w:p w14:paraId="1CB26CEB" w14:textId="77777777" w:rsidR="00057816" w:rsidRPr="00A12A1E" w:rsidRDefault="00057816" w:rsidP="00057816">
      <w:pPr>
        <w:widowControl w:val="0"/>
        <w:ind w:firstLine="3544"/>
        <w:jc w:val="both"/>
        <w:rPr>
          <w:lang w:bidi="en-US"/>
        </w:rPr>
      </w:pPr>
      <w:r w:rsidRPr="00057816">
        <w:rPr>
          <w:sz w:val="20"/>
          <w:lang w:bidi="en-US"/>
        </w:rPr>
        <w:t xml:space="preserve">      (краткое фирменное наименование Уполномоченного партнера)</w:t>
      </w:r>
    </w:p>
    <w:p w14:paraId="04094353" w14:textId="77777777" w:rsidR="007F0B53" w:rsidRPr="004E3A81" w:rsidRDefault="007F0B53" w:rsidP="007F0B53">
      <w:pPr>
        <w:pStyle w:val="NSPC-Text"/>
        <w:ind w:firstLine="0"/>
      </w:pPr>
      <w:r w:rsidRPr="004E3A81">
        <w:t xml:space="preserve"> а также Банкам, перечень которых представлен/размещен на </w:t>
      </w:r>
      <w:r w:rsidRPr="004E3A81">
        <w:rPr>
          <w:rStyle w:val="a4"/>
          <w:color w:val="0000FF"/>
        </w:rPr>
        <w:t>https://privetmir.ru</w:t>
      </w:r>
      <w:r w:rsidRPr="004E3A81">
        <w:t>, право использовать следующие товарные знаки:</w:t>
      </w: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915"/>
        <w:gridCol w:w="3807"/>
        <w:gridCol w:w="5479"/>
      </w:tblGrid>
      <w:tr w:rsidR="007F0B53" w:rsidRPr="004E3A81" w14:paraId="10D0E4F3" w14:textId="77777777" w:rsidTr="00477263">
        <w:trPr>
          <w:trHeight w:val="579"/>
        </w:trPr>
        <w:tc>
          <w:tcPr>
            <w:tcW w:w="915" w:type="dxa"/>
            <w:shd w:val="clear" w:color="auto" w:fill="F2F2F2" w:themeFill="background1" w:themeFillShade="F2"/>
            <w:vAlign w:val="center"/>
          </w:tcPr>
          <w:p w14:paraId="7268735B" w14:textId="77777777" w:rsidR="007F0B53" w:rsidRPr="004E3A81" w:rsidRDefault="007F0B53" w:rsidP="00477263">
            <w:pPr>
              <w:pStyle w:val="U-Text"/>
              <w:widowControl w:val="0"/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E3A81">
              <w:rPr>
                <w:rFonts w:ascii="Times New Roman" w:hAnsi="Times New Roman"/>
                <w:b/>
                <w:sz w:val="22"/>
                <w:szCs w:val="22"/>
              </w:rPr>
              <w:t xml:space="preserve">№ </w:t>
            </w:r>
            <w:r w:rsidRPr="004E3A81">
              <w:rPr>
                <w:rFonts w:ascii="Times New Roman" w:hAnsi="Times New Roman"/>
                <w:b/>
                <w:sz w:val="22"/>
                <w:szCs w:val="22"/>
              </w:rPr>
              <w:br/>
              <w:t>п/п</w:t>
            </w:r>
          </w:p>
        </w:tc>
        <w:tc>
          <w:tcPr>
            <w:tcW w:w="3807" w:type="dxa"/>
            <w:shd w:val="clear" w:color="auto" w:fill="F2F2F2" w:themeFill="background1" w:themeFillShade="F2"/>
            <w:vAlign w:val="center"/>
          </w:tcPr>
          <w:p w14:paraId="2C1E70B5" w14:textId="77777777" w:rsidR="007F0B53" w:rsidRPr="004E3A81" w:rsidRDefault="007F0B53" w:rsidP="00477263">
            <w:pPr>
              <w:pStyle w:val="U-Text"/>
              <w:widowControl w:val="0"/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E3A81">
              <w:rPr>
                <w:rFonts w:ascii="Times New Roman" w:hAnsi="Times New Roman"/>
                <w:b/>
                <w:sz w:val="22"/>
                <w:szCs w:val="22"/>
              </w:rPr>
              <w:t xml:space="preserve">Номер свидетельства на товарный знак </w:t>
            </w:r>
            <w:r w:rsidRPr="004E3A81">
              <w:rPr>
                <w:rFonts w:ascii="Times New Roman" w:hAnsi="Times New Roman"/>
                <w:b/>
                <w:sz w:val="22"/>
                <w:szCs w:val="22"/>
              </w:rPr>
              <w:br/>
              <w:t>(знак обслуживания)</w:t>
            </w:r>
          </w:p>
        </w:tc>
        <w:tc>
          <w:tcPr>
            <w:tcW w:w="5479" w:type="dxa"/>
            <w:shd w:val="clear" w:color="auto" w:fill="F2F2F2" w:themeFill="background1" w:themeFillShade="F2"/>
            <w:vAlign w:val="center"/>
          </w:tcPr>
          <w:p w14:paraId="26D692F7" w14:textId="77777777" w:rsidR="007F0B53" w:rsidRPr="004E3A81" w:rsidRDefault="007F0B53" w:rsidP="00477263">
            <w:pPr>
              <w:pStyle w:val="U-Text"/>
              <w:widowControl w:val="0"/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E3A81">
              <w:rPr>
                <w:rFonts w:ascii="Times New Roman" w:hAnsi="Times New Roman"/>
                <w:b/>
                <w:sz w:val="22"/>
                <w:szCs w:val="22"/>
              </w:rPr>
              <w:t xml:space="preserve">Товарный знак </w:t>
            </w:r>
            <w:r w:rsidRPr="004E3A81">
              <w:rPr>
                <w:rFonts w:ascii="Times New Roman" w:hAnsi="Times New Roman"/>
                <w:b/>
                <w:sz w:val="22"/>
                <w:szCs w:val="22"/>
              </w:rPr>
              <w:br/>
              <w:t>(знак обслуживания)</w:t>
            </w:r>
          </w:p>
        </w:tc>
      </w:tr>
      <w:tr w:rsidR="007F0B53" w:rsidRPr="004E3A81" w14:paraId="6B4FA8FA" w14:textId="77777777" w:rsidTr="00477263">
        <w:trPr>
          <w:trHeight w:val="289"/>
        </w:trPr>
        <w:tc>
          <w:tcPr>
            <w:tcW w:w="915" w:type="dxa"/>
          </w:tcPr>
          <w:p w14:paraId="38EC023D" w14:textId="77777777" w:rsidR="007F0B53" w:rsidRPr="004E3A81" w:rsidRDefault="007F0B53" w:rsidP="00477263">
            <w:pPr>
              <w:pStyle w:val="U-Text"/>
              <w:widowControl w:val="0"/>
              <w:spacing w:before="120" w:after="12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3A81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807" w:type="dxa"/>
          </w:tcPr>
          <w:p w14:paraId="511EAE55" w14:textId="77777777" w:rsidR="007F0B53" w:rsidRPr="004E3A81" w:rsidRDefault="007F0B53" w:rsidP="00477263">
            <w:pPr>
              <w:pStyle w:val="U-Text"/>
              <w:widowControl w:val="0"/>
              <w:spacing w:before="120" w:after="12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479" w:type="dxa"/>
          </w:tcPr>
          <w:p w14:paraId="2112DA5B" w14:textId="77777777" w:rsidR="007F0B53" w:rsidRPr="004E3A81" w:rsidRDefault="007F0B53" w:rsidP="00477263">
            <w:pPr>
              <w:pStyle w:val="U-Text"/>
              <w:widowControl w:val="0"/>
              <w:spacing w:before="120" w:after="12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6A126971" w14:textId="77777777" w:rsidR="002D72D9" w:rsidRPr="00DB5840" w:rsidRDefault="007F0B53" w:rsidP="007F0B53">
      <w:pPr>
        <w:pStyle w:val="NSPC-Text"/>
        <w:ind w:firstLine="0"/>
        <w:jc w:val="left"/>
      </w:pPr>
      <w:r w:rsidRPr="004E3A81">
        <w:t xml:space="preserve">в целях информирования неограниченного круга лиц о Программе лояльности, об участии в Программе </w:t>
      </w:r>
      <w:r w:rsidRPr="00DB5840">
        <w:t>лояльности и Акциях ____________________________________________________________________________________,</w:t>
      </w:r>
    </w:p>
    <w:p w14:paraId="5F64002C" w14:textId="77777777" w:rsidR="007F0B53" w:rsidRPr="00DB5840" w:rsidRDefault="007F0B53" w:rsidP="007F0B53">
      <w:pPr>
        <w:pStyle w:val="U-Text"/>
        <w:widowControl w:val="0"/>
        <w:spacing w:before="0" w:line="240" w:lineRule="auto"/>
        <w:ind w:firstLine="3544"/>
        <w:rPr>
          <w:rFonts w:ascii="Times New Roman" w:hAnsi="Times New Roman"/>
          <w:sz w:val="20"/>
          <w:szCs w:val="24"/>
          <w:lang w:eastAsia="ru-RU"/>
        </w:rPr>
      </w:pPr>
      <w:r w:rsidRPr="00DB5840">
        <w:rPr>
          <w:rFonts w:ascii="Times New Roman" w:hAnsi="Times New Roman"/>
          <w:sz w:val="20"/>
          <w:szCs w:val="24"/>
          <w:lang w:eastAsia="ru-RU"/>
        </w:rPr>
        <w:t>(полное фирменное наименование ТСП)</w:t>
      </w:r>
    </w:p>
    <w:p w14:paraId="1A6775F2" w14:textId="77777777" w:rsidR="006F1D4F" w:rsidRPr="00DB5840" w:rsidRDefault="006F1D4F" w:rsidP="006F1D4F">
      <w:pPr>
        <w:spacing w:before="120" w:line="360" w:lineRule="auto"/>
      </w:pPr>
      <w:r w:rsidRPr="00DB5840">
        <w:lastRenderedPageBreak/>
        <w:t>а также в Акциях, организатором которых является АО «НСПК» и проводимых при взаимодействии с __________________________________________________ и иными третьими</w:t>
      </w:r>
    </w:p>
    <w:p w14:paraId="0E249637" w14:textId="77777777" w:rsidR="006F1D4F" w:rsidRPr="00DB5840" w:rsidRDefault="006F1D4F" w:rsidP="006F1D4F">
      <w:pPr>
        <w:widowControl w:val="0"/>
        <w:ind w:firstLine="3544"/>
        <w:jc w:val="both"/>
        <w:rPr>
          <w:sz w:val="22"/>
          <w:szCs w:val="22"/>
          <w:lang w:eastAsia="en-US" w:bidi="en-US"/>
        </w:rPr>
      </w:pPr>
      <w:r w:rsidRPr="00DB5840">
        <w:rPr>
          <w:sz w:val="20"/>
          <w:lang w:bidi="en-US"/>
        </w:rPr>
        <w:t>(полное фирменное наименование ТСП)</w:t>
      </w:r>
    </w:p>
    <w:p w14:paraId="2CA37288" w14:textId="77777777" w:rsidR="007F0B53" w:rsidRPr="006F1D4F" w:rsidRDefault="006F1D4F" w:rsidP="006F1D4F">
      <w:pPr>
        <w:pStyle w:val="U-Text"/>
        <w:widowControl w:val="0"/>
        <w:spacing w:before="0"/>
        <w:rPr>
          <w:rFonts w:ascii="Times New Roman" w:hAnsi="Times New Roman"/>
          <w:szCs w:val="24"/>
          <w:lang w:eastAsia="ru-RU" w:bidi="ar-SA"/>
        </w:rPr>
      </w:pPr>
      <w:r w:rsidRPr="00DB5840">
        <w:rPr>
          <w:rFonts w:ascii="Times New Roman" w:hAnsi="Times New Roman"/>
          <w:szCs w:val="24"/>
          <w:lang w:eastAsia="ru-RU" w:bidi="ar-SA"/>
        </w:rPr>
        <w:t>лицами</w:t>
      </w:r>
      <w:r w:rsidR="002D72D9" w:rsidRPr="00DB5840">
        <w:rPr>
          <w:rFonts w:ascii="Times New Roman" w:hAnsi="Times New Roman"/>
          <w:szCs w:val="24"/>
          <w:lang w:eastAsia="ru-RU" w:bidi="ar-SA"/>
        </w:rPr>
        <w:t>,</w:t>
      </w:r>
      <w:r w:rsidRPr="00DB5840">
        <w:rPr>
          <w:rFonts w:ascii="Times New Roman" w:hAnsi="Times New Roman"/>
          <w:szCs w:val="24"/>
          <w:lang w:eastAsia="ru-RU" w:bidi="ar-SA"/>
        </w:rPr>
        <w:t xml:space="preserve"> </w:t>
      </w:r>
      <w:r w:rsidR="007F0B53" w:rsidRPr="00DB5840">
        <w:rPr>
          <w:rFonts w:ascii="Times New Roman" w:hAnsi="Times New Roman"/>
          <w:szCs w:val="24"/>
          <w:lang w:eastAsia="ru-RU" w:bidi="ar-SA"/>
        </w:rPr>
        <w:t>а также в целях размещения в рекламно-информационных материалах АО «НСПК»</w:t>
      </w:r>
      <w:r w:rsidR="00084392">
        <w:rPr>
          <w:rFonts w:ascii="Times New Roman" w:hAnsi="Times New Roman"/>
          <w:szCs w:val="24"/>
          <w:lang w:eastAsia="ru-RU" w:bidi="ar-SA"/>
        </w:rPr>
        <w:t xml:space="preserve"> и Банков</w:t>
      </w:r>
      <w:r w:rsidR="007F0B53" w:rsidRPr="00DB5840">
        <w:rPr>
          <w:rFonts w:ascii="Times New Roman" w:hAnsi="Times New Roman"/>
          <w:szCs w:val="24"/>
          <w:lang w:eastAsia="ru-RU" w:bidi="ar-SA"/>
        </w:rPr>
        <w:t xml:space="preserve"> без взимания какой-либо платы на всей территории Российской Федерации</w:t>
      </w:r>
      <w:r w:rsidR="007F0B53" w:rsidRPr="006F1D4F">
        <w:rPr>
          <w:rFonts w:ascii="Times New Roman" w:hAnsi="Times New Roman"/>
          <w:szCs w:val="24"/>
          <w:lang w:eastAsia="ru-RU" w:bidi="ar-SA"/>
        </w:rPr>
        <w:t xml:space="preserve"> и в течение всего срока участия</w:t>
      </w:r>
    </w:p>
    <w:p w14:paraId="156D87E0" w14:textId="77777777" w:rsidR="007F0B53" w:rsidRPr="004E3A81" w:rsidRDefault="007F0B53" w:rsidP="007F0B53">
      <w:pPr>
        <w:pStyle w:val="U-Text"/>
        <w:widowControl w:val="0"/>
        <w:spacing w:before="0" w:line="276" w:lineRule="auto"/>
        <w:jc w:val="center"/>
        <w:rPr>
          <w:rFonts w:ascii="Times New Roman" w:hAnsi="Times New Roman"/>
          <w:sz w:val="22"/>
          <w:szCs w:val="22"/>
          <w:lang w:eastAsia="ru-RU"/>
        </w:rPr>
      </w:pPr>
    </w:p>
    <w:tbl>
      <w:tblPr>
        <w:tblStyle w:val="a3"/>
        <w:tblW w:w="10206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7F0B53" w:rsidRPr="004E3A81" w14:paraId="4519A933" w14:textId="77777777" w:rsidTr="00477263">
        <w:trPr>
          <w:trHeight w:val="266"/>
        </w:trPr>
        <w:tc>
          <w:tcPr>
            <w:tcW w:w="10206" w:type="dxa"/>
          </w:tcPr>
          <w:p w14:paraId="26026642" w14:textId="77777777" w:rsidR="007F0B53" w:rsidRPr="004E3A81" w:rsidRDefault="007F0B53" w:rsidP="00477263">
            <w:pPr>
              <w:pStyle w:val="U-Text"/>
              <w:widowControl w:val="0"/>
              <w:spacing w:before="0"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4E3A81">
              <w:rPr>
                <w:rFonts w:ascii="Times New Roman" w:hAnsi="Times New Roman"/>
                <w:sz w:val="20"/>
                <w:szCs w:val="24"/>
              </w:rPr>
              <w:t>(полное фирменное наименование ТСП)</w:t>
            </w:r>
          </w:p>
        </w:tc>
      </w:tr>
    </w:tbl>
    <w:p w14:paraId="047CDE5A" w14:textId="77777777" w:rsidR="007F0B53" w:rsidRPr="004E3A81" w:rsidRDefault="007F0B53" w:rsidP="007F0B53">
      <w:pPr>
        <w:pStyle w:val="NSPC-Text"/>
        <w:ind w:firstLine="0"/>
      </w:pPr>
      <w:r w:rsidRPr="004E3A81">
        <w:t>в Программе лояльности, но не превышающего срока действия прав</w:t>
      </w:r>
    </w:p>
    <w:p w14:paraId="456AC77C" w14:textId="77777777" w:rsidR="007F0B53" w:rsidRPr="004E3A81" w:rsidRDefault="007F0B53" w:rsidP="00057816">
      <w:pPr>
        <w:pStyle w:val="U-Text"/>
        <w:widowControl w:val="0"/>
        <w:spacing w:before="0" w:line="276" w:lineRule="auto"/>
        <w:rPr>
          <w:rFonts w:ascii="Times New Roman" w:hAnsi="Times New Roman"/>
          <w:szCs w:val="24"/>
          <w:lang w:eastAsia="ru-RU"/>
        </w:rPr>
      </w:pPr>
    </w:p>
    <w:p w14:paraId="2C73C101" w14:textId="77777777" w:rsidR="007F0B53" w:rsidRPr="004E3A81" w:rsidRDefault="007F0B53" w:rsidP="007F0B53">
      <w:pPr>
        <w:pStyle w:val="U-Text"/>
        <w:widowControl w:val="0"/>
        <w:spacing w:before="0" w:line="276" w:lineRule="auto"/>
        <w:jc w:val="center"/>
        <w:rPr>
          <w:rFonts w:ascii="Times New Roman" w:hAnsi="Times New Roman"/>
          <w:szCs w:val="24"/>
          <w:lang w:eastAsia="ru-RU"/>
        </w:rPr>
      </w:pPr>
    </w:p>
    <w:tbl>
      <w:tblPr>
        <w:tblStyle w:val="a3"/>
        <w:tblW w:w="10206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7F0B53" w:rsidRPr="004E3A81" w14:paraId="386C62B8" w14:textId="77777777" w:rsidTr="00477263">
        <w:trPr>
          <w:trHeight w:val="465"/>
        </w:trPr>
        <w:tc>
          <w:tcPr>
            <w:tcW w:w="10206" w:type="dxa"/>
          </w:tcPr>
          <w:p w14:paraId="6FC01ED9" w14:textId="77777777" w:rsidR="007F0B53" w:rsidRPr="004E3A81" w:rsidRDefault="007F0B53" w:rsidP="00477263">
            <w:pPr>
              <w:pStyle w:val="U-Text"/>
              <w:widowControl w:val="0"/>
              <w:spacing w:before="0"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4E3A81">
              <w:rPr>
                <w:rFonts w:ascii="Times New Roman" w:hAnsi="Times New Roman"/>
                <w:sz w:val="20"/>
                <w:szCs w:val="24"/>
              </w:rPr>
              <w:t>(полное фирменное наименование ТСП)</w:t>
            </w:r>
          </w:p>
        </w:tc>
      </w:tr>
    </w:tbl>
    <w:p w14:paraId="3113F84C" w14:textId="77777777" w:rsidR="007F0B53" w:rsidRPr="004E3A81" w:rsidRDefault="007F0B53" w:rsidP="007F0B53">
      <w:pPr>
        <w:pStyle w:val="NSPC-Text"/>
        <w:ind w:firstLine="0"/>
      </w:pPr>
      <w:r w:rsidRPr="004E3A81">
        <w:t>на указанные объекты (в случае продления срока действия прав на указанные объекты настоящее разрешение на использование товарного знака автоматически пролонгируется),</w:t>
      </w:r>
    </w:p>
    <w:p w14:paraId="66295213" w14:textId="77777777" w:rsidR="007F0B53" w:rsidRPr="004E3A81" w:rsidRDefault="007F0B53" w:rsidP="007F0B53">
      <w:pPr>
        <w:pStyle w:val="NSPC-Text"/>
        <w:spacing w:line="240" w:lineRule="auto"/>
        <w:ind w:firstLine="0"/>
        <w:rPr>
          <w:szCs w:val="22"/>
        </w:rPr>
      </w:pPr>
      <w:r w:rsidRPr="004E3A81">
        <w:t xml:space="preserve">либо до предоставления </w:t>
      </w:r>
      <w:r w:rsidRPr="004E3A81">
        <w:rPr>
          <w:szCs w:val="22"/>
        </w:rPr>
        <w:t>_______________________________________________________________</w:t>
      </w:r>
    </w:p>
    <w:p w14:paraId="5A3E9444" w14:textId="77777777" w:rsidR="007F0B53" w:rsidRPr="004E3A81" w:rsidRDefault="007F0B53" w:rsidP="007F0B53">
      <w:pPr>
        <w:pStyle w:val="U-Text"/>
        <w:widowControl w:val="0"/>
        <w:spacing w:before="0" w:line="240" w:lineRule="auto"/>
        <w:ind w:left="2126" w:firstLine="425"/>
        <w:rPr>
          <w:rFonts w:ascii="Times New Roman" w:hAnsi="Times New Roman"/>
          <w:sz w:val="22"/>
          <w:szCs w:val="22"/>
        </w:rPr>
      </w:pPr>
      <w:r w:rsidRPr="004E3A81">
        <w:rPr>
          <w:rFonts w:ascii="Times New Roman" w:hAnsi="Times New Roman"/>
          <w:sz w:val="20"/>
          <w:szCs w:val="24"/>
          <w:lang w:eastAsia="ru-RU"/>
        </w:rPr>
        <w:t xml:space="preserve">                                        (полное фирменное наименование ТСП)</w:t>
      </w:r>
    </w:p>
    <w:p w14:paraId="2DCAEE17" w14:textId="77777777" w:rsidR="007F0B53" w:rsidRPr="004E3A81" w:rsidRDefault="007F0B53" w:rsidP="007F0B53">
      <w:pPr>
        <w:pStyle w:val="NSPC-Text"/>
        <w:ind w:firstLine="0"/>
      </w:pPr>
      <w:r w:rsidRPr="004E3A81">
        <w:t>письменного уведомления о прекращении действия настоящего Разрешения – в зависимости от того, какое из указанных событий наступит ранее.</w:t>
      </w:r>
    </w:p>
    <w:p w14:paraId="5D1CA5B8" w14:textId="77777777" w:rsidR="007F0B53" w:rsidRPr="004E3A81" w:rsidRDefault="007F0B53" w:rsidP="007F0B53">
      <w:pPr>
        <w:pStyle w:val="NSPC-Text"/>
      </w:pPr>
      <w:r w:rsidRPr="004E3A81">
        <w:rPr>
          <w:b/>
        </w:rPr>
        <w:t xml:space="preserve">Приложения </w:t>
      </w:r>
      <w:r w:rsidRPr="004E3A81">
        <w:t>(п. п. 1 – 3 указываются при их наличии):</w:t>
      </w:r>
    </w:p>
    <w:p w14:paraId="2F0E7AFB" w14:textId="77777777" w:rsidR="007F0B53" w:rsidRPr="004E3A81" w:rsidRDefault="007F0B53" w:rsidP="007F0B53">
      <w:pPr>
        <w:pStyle w:val="U-Text"/>
        <w:widowControl w:val="0"/>
        <w:numPr>
          <w:ilvl w:val="0"/>
          <w:numId w:val="7"/>
        </w:numPr>
        <w:spacing w:before="120"/>
        <w:ind w:left="1134" w:hanging="567"/>
        <w:rPr>
          <w:rFonts w:ascii="Times New Roman" w:hAnsi="Times New Roman"/>
          <w:szCs w:val="24"/>
          <w:lang w:eastAsia="ru-RU"/>
        </w:rPr>
      </w:pPr>
      <w:r w:rsidRPr="004E3A81">
        <w:rPr>
          <w:rFonts w:ascii="Times New Roman" w:hAnsi="Times New Roman"/>
          <w:szCs w:val="24"/>
          <w:lang w:eastAsia="ru-RU"/>
        </w:rPr>
        <w:t>Копия свидетельства на товарный знак (знак обслуживания) № __________.</w:t>
      </w:r>
    </w:p>
    <w:p w14:paraId="5990C1AE" w14:textId="77777777" w:rsidR="007F0B53" w:rsidRPr="004E3A81" w:rsidRDefault="007F0B53" w:rsidP="007F0B53">
      <w:pPr>
        <w:pStyle w:val="U-Text"/>
        <w:widowControl w:val="0"/>
        <w:numPr>
          <w:ilvl w:val="0"/>
          <w:numId w:val="7"/>
        </w:numPr>
        <w:spacing w:before="120"/>
        <w:ind w:left="1134" w:hanging="567"/>
        <w:rPr>
          <w:rFonts w:ascii="Times New Roman" w:hAnsi="Times New Roman"/>
          <w:szCs w:val="24"/>
          <w:lang w:eastAsia="ru-RU"/>
        </w:rPr>
      </w:pPr>
      <w:r w:rsidRPr="004E3A81">
        <w:rPr>
          <w:rFonts w:ascii="Times New Roman" w:hAnsi="Times New Roman"/>
          <w:szCs w:val="24"/>
          <w:lang w:eastAsia="ru-RU"/>
        </w:rPr>
        <w:t>Копии Приложений к свидетельству на товарный знак (знак обслуживания) № __________, подтверждающих внесение изменений, смену правообладателя, продление срока</w:t>
      </w:r>
      <w:r w:rsidRPr="004E3A81">
        <w:rPr>
          <w:rFonts w:ascii="Arial" w:hAnsi="Arial" w:cs="Arial"/>
          <w:szCs w:val="24"/>
          <w:lang w:eastAsia="ru-RU"/>
        </w:rPr>
        <w:t xml:space="preserve"> </w:t>
      </w:r>
      <w:r w:rsidRPr="004E3A81">
        <w:rPr>
          <w:rFonts w:ascii="Times New Roman" w:hAnsi="Times New Roman"/>
          <w:szCs w:val="24"/>
          <w:lang w:eastAsia="ru-RU"/>
        </w:rPr>
        <w:t>действия исключительного права на товарный знак (знак обслуживания).</w:t>
      </w:r>
    </w:p>
    <w:p w14:paraId="21630987" w14:textId="77777777" w:rsidR="007F0B53" w:rsidRPr="004E3A81" w:rsidRDefault="007F0B53" w:rsidP="007F0B53">
      <w:pPr>
        <w:pStyle w:val="U-Text"/>
        <w:widowControl w:val="0"/>
        <w:numPr>
          <w:ilvl w:val="0"/>
          <w:numId w:val="7"/>
        </w:numPr>
        <w:spacing w:before="120"/>
        <w:ind w:left="1134" w:hanging="567"/>
        <w:rPr>
          <w:rFonts w:ascii="Times New Roman" w:hAnsi="Times New Roman"/>
          <w:szCs w:val="24"/>
          <w:lang w:eastAsia="ru-RU"/>
        </w:rPr>
      </w:pPr>
      <w:r w:rsidRPr="004E3A81">
        <w:rPr>
          <w:rFonts w:ascii="Times New Roman" w:hAnsi="Times New Roman"/>
          <w:szCs w:val="24"/>
          <w:lang w:eastAsia="ru-RU"/>
        </w:rPr>
        <w:t>Доверенность, подтверждающая полномочия лица распоряжаться товарными знаками (знаками обслуживания) ТСП.</w:t>
      </w:r>
    </w:p>
    <w:p w14:paraId="6F71474C" w14:textId="77777777" w:rsidR="007F0B53" w:rsidRPr="004E3A81" w:rsidRDefault="007F0B53" w:rsidP="007F0B53">
      <w:pPr>
        <w:pStyle w:val="U-Text"/>
        <w:widowControl w:val="0"/>
        <w:numPr>
          <w:ilvl w:val="0"/>
          <w:numId w:val="7"/>
        </w:numPr>
        <w:spacing w:before="120"/>
        <w:ind w:left="1134" w:hanging="567"/>
        <w:rPr>
          <w:rFonts w:ascii="Times New Roman" w:hAnsi="Times New Roman"/>
          <w:sz w:val="22"/>
          <w:szCs w:val="24"/>
          <w:lang w:eastAsia="ru-RU"/>
        </w:rPr>
      </w:pPr>
      <w:r w:rsidRPr="004E3A81">
        <w:rPr>
          <w:rFonts w:ascii="Times New Roman" w:hAnsi="Times New Roman"/>
          <w:szCs w:val="24"/>
          <w:lang w:eastAsia="ru-RU"/>
        </w:rPr>
        <w:t>Список уполномоченных ТСП лиц, имеющих полномочия осуществлять согласование материалов АО «НСПК» и Банков с размещенным товарным знаком</w:t>
      </w:r>
      <w:r w:rsidRPr="004E3A81">
        <w:rPr>
          <w:rFonts w:ascii="Times New Roman" w:hAnsi="Times New Roman"/>
          <w:sz w:val="22"/>
          <w:szCs w:val="24"/>
          <w:lang w:eastAsia="ru-RU"/>
        </w:rPr>
        <w:t xml:space="preserve"> (знак обслуживания) ТСП:</w:t>
      </w:r>
    </w:p>
    <w:p w14:paraId="67C924D8" w14:textId="77777777" w:rsidR="007F0B53" w:rsidRPr="004E3A81" w:rsidRDefault="007F0B53" w:rsidP="007F0B53">
      <w:pPr>
        <w:pStyle w:val="U-Text"/>
        <w:widowControl w:val="0"/>
        <w:spacing w:before="120" w:after="120" w:line="276" w:lineRule="auto"/>
        <w:ind w:left="720" w:right="-143"/>
        <w:jc w:val="right"/>
        <w:rPr>
          <w:rFonts w:ascii="Times New Roman" w:hAnsi="Times New Roman"/>
          <w:b/>
          <w:sz w:val="20"/>
          <w:lang w:eastAsia="ru-RU"/>
        </w:rPr>
      </w:pPr>
      <w:r w:rsidRPr="004E3A81">
        <w:rPr>
          <w:rFonts w:ascii="Times New Roman" w:hAnsi="Times New Roman"/>
          <w:b/>
          <w:sz w:val="20"/>
          <w:lang w:eastAsia="ru-RU"/>
        </w:rPr>
        <w:t>Таблица 1</w:t>
      </w:r>
    </w:p>
    <w:tbl>
      <w:tblPr>
        <w:tblStyle w:val="a3"/>
        <w:tblW w:w="5073" w:type="pct"/>
        <w:tblLook w:val="04A0" w:firstRow="1" w:lastRow="0" w:firstColumn="1" w:lastColumn="0" w:noHBand="0" w:noVBand="1"/>
      </w:tblPr>
      <w:tblGrid>
        <w:gridCol w:w="3527"/>
        <w:gridCol w:w="2942"/>
        <w:gridCol w:w="3875"/>
      </w:tblGrid>
      <w:tr w:rsidR="007F0B53" w:rsidRPr="004E3A81" w14:paraId="2471F2D7" w14:textId="77777777" w:rsidTr="00477263">
        <w:trPr>
          <w:trHeight w:val="477"/>
        </w:trPr>
        <w:tc>
          <w:tcPr>
            <w:tcW w:w="1705" w:type="pct"/>
            <w:shd w:val="clear" w:color="auto" w:fill="F2F2F2" w:themeFill="background1" w:themeFillShade="F2"/>
            <w:vAlign w:val="center"/>
          </w:tcPr>
          <w:p w14:paraId="2A976496" w14:textId="77777777" w:rsidR="007F0B53" w:rsidRPr="004E3A81" w:rsidRDefault="007F0B53" w:rsidP="00477263">
            <w:pPr>
              <w:pStyle w:val="U-Text"/>
              <w:widowControl w:val="0"/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  <w:r w:rsidRPr="004E3A81">
              <w:rPr>
                <w:rFonts w:ascii="Times New Roman" w:hAnsi="Times New Roman"/>
                <w:b/>
                <w:sz w:val="22"/>
                <w:szCs w:val="24"/>
              </w:rPr>
              <w:t>ФИО</w:t>
            </w:r>
          </w:p>
        </w:tc>
        <w:tc>
          <w:tcPr>
            <w:tcW w:w="1422" w:type="pct"/>
            <w:shd w:val="clear" w:color="auto" w:fill="F2F2F2" w:themeFill="background1" w:themeFillShade="F2"/>
            <w:vAlign w:val="center"/>
          </w:tcPr>
          <w:p w14:paraId="0CFA9A79" w14:textId="77777777" w:rsidR="007F0B53" w:rsidRPr="004E3A81" w:rsidRDefault="007F0B53" w:rsidP="00477263">
            <w:pPr>
              <w:pStyle w:val="U-Text"/>
              <w:widowControl w:val="0"/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  <w:r w:rsidRPr="004E3A81">
              <w:rPr>
                <w:rFonts w:ascii="Times New Roman" w:hAnsi="Times New Roman"/>
                <w:b/>
                <w:sz w:val="22"/>
                <w:szCs w:val="24"/>
              </w:rPr>
              <w:t>Контактный телефон</w:t>
            </w:r>
          </w:p>
        </w:tc>
        <w:tc>
          <w:tcPr>
            <w:tcW w:w="1873" w:type="pct"/>
            <w:shd w:val="clear" w:color="auto" w:fill="F2F2F2" w:themeFill="background1" w:themeFillShade="F2"/>
            <w:vAlign w:val="center"/>
          </w:tcPr>
          <w:p w14:paraId="0504CE7B" w14:textId="77777777" w:rsidR="007F0B53" w:rsidRPr="004E3A81" w:rsidRDefault="007F0B53" w:rsidP="00477263">
            <w:pPr>
              <w:pStyle w:val="U-Text"/>
              <w:widowControl w:val="0"/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  <w:r w:rsidRPr="004E3A81">
              <w:rPr>
                <w:rFonts w:ascii="Times New Roman" w:hAnsi="Times New Roman"/>
                <w:b/>
                <w:sz w:val="22"/>
                <w:szCs w:val="24"/>
              </w:rPr>
              <w:t>Контактный адрес электронной почты</w:t>
            </w:r>
          </w:p>
        </w:tc>
      </w:tr>
      <w:tr w:rsidR="007F0B53" w:rsidRPr="004E3A81" w14:paraId="573CAC0C" w14:textId="77777777" w:rsidTr="00477263">
        <w:trPr>
          <w:trHeight w:val="587"/>
        </w:trPr>
        <w:tc>
          <w:tcPr>
            <w:tcW w:w="1705" w:type="pct"/>
          </w:tcPr>
          <w:p w14:paraId="427DF7C0" w14:textId="77777777" w:rsidR="007F0B53" w:rsidRPr="004E3A81" w:rsidRDefault="007F0B53" w:rsidP="00477263">
            <w:pPr>
              <w:pStyle w:val="U-Text"/>
              <w:widowControl w:val="0"/>
              <w:spacing w:before="120" w:after="120" w:line="240" w:lineRule="auto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1422" w:type="pct"/>
          </w:tcPr>
          <w:p w14:paraId="75964BD3" w14:textId="77777777" w:rsidR="007F0B53" w:rsidRPr="004E3A81" w:rsidRDefault="007F0B53" w:rsidP="00477263">
            <w:pPr>
              <w:pStyle w:val="U-Text"/>
              <w:widowControl w:val="0"/>
              <w:spacing w:before="120" w:after="120" w:line="240" w:lineRule="auto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1873" w:type="pct"/>
          </w:tcPr>
          <w:p w14:paraId="21E7DE02" w14:textId="77777777" w:rsidR="007F0B53" w:rsidRPr="004E3A81" w:rsidRDefault="007F0B53" w:rsidP="00477263">
            <w:pPr>
              <w:pStyle w:val="U-Text"/>
              <w:widowControl w:val="0"/>
              <w:spacing w:before="120" w:after="120" w:line="240" w:lineRule="auto"/>
              <w:rPr>
                <w:rFonts w:ascii="Times New Roman" w:hAnsi="Times New Roman"/>
                <w:sz w:val="22"/>
                <w:szCs w:val="24"/>
              </w:rPr>
            </w:pPr>
          </w:p>
        </w:tc>
      </w:tr>
      <w:tr w:rsidR="007F0B53" w:rsidRPr="004E3A81" w14:paraId="053889F0" w14:textId="77777777" w:rsidTr="00477263">
        <w:trPr>
          <w:trHeight w:val="555"/>
        </w:trPr>
        <w:tc>
          <w:tcPr>
            <w:tcW w:w="1705" w:type="pct"/>
          </w:tcPr>
          <w:p w14:paraId="4DA12079" w14:textId="77777777" w:rsidR="007F0B53" w:rsidRPr="004E3A81" w:rsidRDefault="007F0B53" w:rsidP="00477263">
            <w:pPr>
              <w:pStyle w:val="U-Text"/>
              <w:widowControl w:val="0"/>
              <w:spacing w:before="120" w:after="120" w:line="240" w:lineRule="auto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1422" w:type="pct"/>
          </w:tcPr>
          <w:p w14:paraId="3967B32D" w14:textId="77777777" w:rsidR="007F0B53" w:rsidRPr="004E3A81" w:rsidRDefault="007F0B53" w:rsidP="00477263">
            <w:pPr>
              <w:pStyle w:val="U-Text"/>
              <w:widowControl w:val="0"/>
              <w:spacing w:before="120" w:after="120" w:line="240" w:lineRule="auto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1873" w:type="pct"/>
          </w:tcPr>
          <w:p w14:paraId="5A518A6E" w14:textId="77777777" w:rsidR="007F0B53" w:rsidRPr="004E3A81" w:rsidRDefault="007F0B53" w:rsidP="00477263">
            <w:pPr>
              <w:pStyle w:val="U-Text"/>
              <w:widowControl w:val="0"/>
              <w:spacing w:before="120" w:after="120" w:line="240" w:lineRule="auto"/>
              <w:rPr>
                <w:rFonts w:ascii="Times New Roman" w:hAnsi="Times New Roman"/>
                <w:sz w:val="22"/>
                <w:szCs w:val="24"/>
              </w:rPr>
            </w:pPr>
          </w:p>
        </w:tc>
      </w:tr>
    </w:tbl>
    <w:p w14:paraId="651065D8" w14:textId="77777777" w:rsidR="007F0B53" w:rsidRPr="004E3A81" w:rsidRDefault="007F0B53" w:rsidP="007F0B53">
      <w:pPr>
        <w:pStyle w:val="U-Text"/>
        <w:widowControl w:val="0"/>
        <w:spacing w:before="0" w:line="240" w:lineRule="auto"/>
        <w:rPr>
          <w:rFonts w:ascii="Times New Roman" w:hAnsi="Times New Roman"/>
          <w:szCs w:val="24"/>
          <w:lang w:eastAsia="ru-RU"/>
        </w:rPr>
      </w:pPr>
    </w:p>
    <w:p w14:paraId="41200F5F" w14:textId="77777777" w:rsidR="007F0B53" w:rsidRPr="004E3A81" w:rsidRDefault="007F0B53" w:rsidP="007F0B53">
      <w:pPr>
        <w:pStyle w:val="U-Text"/>
        <w:widowControl w:val="0"/>
        <w:spacing w:before="0"/>
        <w:rPr>
          <w:rFonts w:ascii="Times New Roman" w:hAnsi="Times New Roman"/>
          <w:szCs w:val="24"/>
          <w:lang w:eastAsia="ru-RU"/>
        </w:rPr>
      </w:pPr>
    </w:p>
    <w:tbl>
      <w:tblPr>
        <w:tblStyle w:val="a3"/>
        <w:tblW w:w="5070" w:type="pct"/>
        <w:tblLook w:val="04A0" w:firstRow="1" w:lastRow="0" w:firstColumn="1" w:lastColumn="0" w:noHBand="0" w:noVBand="1"/>
      </w:tblPr>
      <w:tblGrid>
        <w:gridCol w:w="3997"/>
        <w:gridCol w:w="288"/>
        <w:gridCol w:w="2237"/>
        <w:gridCol w:w="281"/>
        <w:gridCol w:w="3545"/>
      </w:tblGrid>
      <w:tr w:rsidR="007F0B53" w:rsidRPr="004E3A81" w14:paraId="5CB94F6D" w14:textId="77777777" w:rsidTr="00477263">
        <w:trPr>
          <w:trHeight w:val="422"/>
        </w:trPr>
        <w:tc>
          <w:tcPr>
            <w:tcW w:w="193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FA8BAD" w14:textId="77777777" w:rsidR="007F0B53" w:rsidRPr="004E3A81" w:rsidRDefault="007F0B53" w:rsidP="00477263">
            <w:pPr>
              <w:tabs>
                <w:tab w:val="left" w:pos="1125"/>
              </w:tabs>
              <w:ind w:left="175" w:hanging="175"/>
              <w:jc w:val="center"/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</w:tcPr>
          <w:p w14:paraId="77CD2F5B" w14:textId="77777777" w:rsidR="007F0B53" w:rsidRPr="004E3A81" w:rsidRDefault="007F0B53" w:rsidP="00477263">
            <w:pPr>
              <w:pStyle w:val="U-Text"/>
              <w:spacing w:before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81" w:type="pct"/>
            <w:tcBorders>
              <w:top w:val="nil"/>
              <w:left w:val="nil"/>
              <w:bottom w:val="nil"/>
              <w:right w:val="nil"/>
            </w:tcBorders>
          </w:tcPr>
          <w:p w14:paraId="159EA927" w14:textId="77777777" w:rsidR="007F0B53" w:rsidRPr="004E3A81" w:rsidRDefault="007F0B53" w:rsidP="00477263">
            <w:pPr>
              <w:pStyle w:val="U-Text"/>
              <w:spacing w:before="0" w:line="240" w:lineRule="auto"/>
              <w:jc w:val="center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</w:tcPr>
          <w:p w14:paraId="02CBF0A6" w14:textId="77777777" w:rsidR="007F0B53" w:rsidRPr="004E3A81" w:rsidRDefault="007F0B53" w:rsidP="00477263">
            <w:pPr>
              <w:tabs>
                <w:tab w:val="left" w:pos="1125"/>
              </w:tabs>
              <w:jc w:val="center"/>
              <w:rPr>
                <w:i/>
              </w:rPr>
            </w:pPr>
          </w:p>
        </w:tc>
        <w:tc>
          <w:tcPr>
            <w:tcW w:w="171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DBBB9C" w14:textId="77777777" w:rsidR="007F0B53" w:rsidRPr="004E3A81" w:rsidRDefault="007F0B53" w:rsidP="00477263">
            <w:pPr>
              <w:tabs>
                <w:tab w:val="left" w:pos="1125"/>
              </w:tabs>
              <w:ind w:left="175" w:hanging="175"/>
              <w:jc w:val="center"/>
              <w:rPr>
                <w:i/>
              </w:rPr>
            </w:pPr>
          </w:p>
        </w:tc>
      </w:tr>
      <w:tr w:rsidR="007F0B53" w:rsidRPr="004E3A81" w14:paraId="3A579079" w14:textId="77777777" w:rsidTr="00477263">
        <w:trPr>
          <w:trHeight w:val="486"/>
        </w:trPr>
        <w:tc>
          <w:tcPr>
            <w:tcW w:w="1931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28EDD3" w14:textId="77777777" w:rsidR="007F0B53" w:rsidRPr="004E3A81" w:rsidRDefault="007F0B53" w:rsidP="00477263">
            <w:pPr>
              <w:tabs>
                <w:tab w:val="left" w:pos="1125"/>
              </w:tabs>
              <w:jc w:val="center"/>
              <w:rPr>
                <w:sz w:val="20"/>
                <w:szCs w:val="20"/>
              </w:rPr>
            </w:pPr>
            <w:r w:rsidRPr="004E3A81">
              <w:rPr>
                <w:sz w:val="20"/>
                <w:szCs w:val="20"/>
              </w:rPr>
              <w:t>(должность)</w:t>
            </w: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</w:tcPr>
          <w:p w14:paraId="5938A0B3" w14:textId="77777777" w:rsidR="007F0B53" w:rsidRPr="004E3A81" w:rsidRDefault="007F0B53" w:rsidP="00477263">
            <w:pPr>
              <w:pStyle w:val="U-Text"/>
              <w:spacing w:before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81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C79E631" w14:textId="77777777" w:rsidR="007F0B53" w:rsidRPr="004E3A81" w:rsidRDefault="007F0B53" w:rsidP="00477263">
            <w:pPr>
              <w:pStyle w:val="U-Text"/>
              <w:spacing w:before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4E3A81">
              <w:rPr>
                <w:rFonts w:ascii="Times New Roman" w:hAnsi="Times New Roman"/>
                <w:sz w:val="20"/>
              </w:rPr>
              <w:t>(подпись)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</w:tcPr>
          <w:p w14:paraId="1B80C69C" w14:textId="77777777" w:rsidR="007F0B53" w:rsidRPr="004E3A81" w:rsidRDefault="007F0B53" w:rsidP="00477263">
            <w:pPr>
              <w:tabs>
                <w:tab w:val="left" w:pos="112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1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501C39" w14:textId="77777777" w:rsidR="007F0B53" w:rsidRPr="004E3A81" w:rsidRDefault="007F0B53" w:rsidP="00477263">
            <w:pPr>
              <w:tabs>
                <w:tab w:val="left" w:pos="1125"/>
              </w:tabs>
              <w:jc w:val="center"/>
              <w:rPr>
                <w:sz w:val="20"/>
                <w:szCs w:val="20"/>
              </w:rPr>
            </w:pPr>
            <w:r w:rsidRPr="004E3A81">
              <w:rPr>
                <w:sz w:val="20"/>
                <w:szCs w:val="20"/>
              </w:rPr>
              <w:t>(ФИО)</w:t>
            </w:r>
          </w:p>
        </w:tc>
      </w:tr>
      <w:tr w:rsidR="007F0B53" w:rsidRPr="004E3A81" w14:paraId="12FC9FEA" w14:textId="77777777" w:rsidTr="00477263">
        <w:trPr>
          <w:trHeight w:val="259"/>
        </w:trPr>
        <w:tc>
          <w:tcPr>
            <w:tcW w:w="193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4E3CA9" w14:textId="77777777" w:rsidR="007F0B53" w:rsidRPr="004E3A81" w:rsidRDefault="007F0B53" w:rsidP="00477263">
            <w:pPr>
              <w:tabs>
                <w:tab w:val="left" w:pos="1125"/>
              </w:tabs>
              <w:jc w:val="center"/>
              <w:rPr>
                <w:i/>
              </w:rPr>
            </w:pPr>
          </w:p>
          <w:p w14:paraId="7079FCE7" w14:textId="77777777" w:rsidR="007F0B53" w:rsidRPr="004E3A81" w:rsidRDefault="007F0B53" w:rsidP="00FC4FD2">
            <w:pPr>
              <w:tabs>
                <w:tab w:val="left" w:pos="1125"/>
              </w:tabs>
              <w:jc w:val="center"/>
            </w:pPr>
            <w:r w:rsidRPr="004E3A81">
              <w:t xml:space="preserve">М.П. </w:t>
            </w: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</w:tcPr>
          <w:p w14:paraId="12E81E23" w14:textId="77777777" w:rsidR="007F0B53" w:rsidRPr="004E3A81" w:rsidRDefault="007F0B53" w:rsidP="00477263">
            <w:pPr>
              <w:pStyle w:val="U-Text"/>
              <w:spacing w:before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081" w:type="pct"/>
            <w:tcBorders>
              <w:top w:val="nil"/>
              <w:left w:val="nil"/>
              <w:bottom w:val="nil"/>
              <w:right w:val="nil"/>
            </w:tcBorders>
          </w:tcPr>
          <w:p w14:paraId="6DD8CDB3" w14:textId="77777777" w:rsidR="007F0B53" w:rsidRPr="004E3A81" w:rsidRDefault="007F0B53" w:rsidP="00477263">
            <w:pPr>
              <w:pStyle w:val="U-Text"/>
              <w:spacing w:before="0" w:line="240" w:lineRule="auto"/>
              <w:jc w:val="center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</w:tcPr>
          <w:p w14:paraId="31583394" w14:textId="77777777" w:rsidR="007F0B53" w:rsidRPr="004E3A81" w:rsidRDefault="007F0B53" w:rsidP="00477263">
            <w:pPr>
              <w:tabs>
                <w:tab w:val="left" w:pos="1125"/>
              </w:tabs>
              <w:jc w:val="center"/>
              <w:rPr>
                <w:i/>
              </w:rPr>
            </w:pPr>
          </w:p>
        </w:tc>
        <w:tc>
          <w:tcPr>
            <w:tcW w:w="1713" w:type="pct"/>
            <w:tcBorders>
              <w:top w:val="nil"/>
              <w:left w:val="nil"/>
              <w:bottom w:val="nil"/>
              <w:right w:val="nil"/>
            </w:tcBorders>
          </w:tcPr>
          <w:p w14:paraId="1FBF8FCE" w14:textId="77777777" w:rsidR="007F0B53" w:rsidRPr="004E3A81" w:rsidRDefault="007F0B53" w:rsidP="00477263">
            <w:pPr>
              <w:tabs>
                <w:tab w:val="left" w:pos="1125"/>
              </w:tabs>
              <w:jc w:val="center"/>
              <w:rPr>
                <w:i/>
              </w:rPr>
            </w:pPr>
          </w:p>
        </w:tc>
      </w:tr>
    </w:tbl>
    <w:p w14:paraId="008F91D4" w14:textId="77777777" w:rsidR="007F0B53" w:rsidRPr="004E3A81" w:rsidRDefault="007F0B53" w:rsidP="00057816">
      <w:pPr>
        <w:tabs>
          <w:tab w:val="left" w:pos="5103"/>
        </w:tabs>
        <w:autoSpaceDE w:val="0"/>
        <w:autoSpaceDN w:val="0"/>
        <w:adjustRightInd w:val="0"/>
        <w:spacing w:line="360" w:lineRule="auto"/>
      </w:pPr>
    </w:p>
    <w:sectPr w:rsidR="007F0B53" w:rsidRPr="004E3A81" w:rsidSect="002E33A3">
      <w:pgSz w:w="11906" w:h="16838"/>
      <w:pgMar w:top="709" w:right="850" w:bottom="56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5C0226" w14:textId="77777777" w:rsidR="007F0B53" w:rsidRDefault="007F0B53" w:rsidP="007F0B53">
      <w:r>
        <w:separator/>
      </w:r>
    </w:p>
  </w:endnote>
  <w:endnote w:type="continuationSeparator" w:id="0">
    <w:p w14:paraId="718D1E0D" w14:textId="77777777" w:rsidR="007F0B53" w:rsidRDefault="007F0B53" w:rsidP="007F0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DA1FE0" w14:textId="77777777" w:rsidR="007F0B53" w:rsidRDefault="007F0B53" w:rsidP="007F0B53">
      <w:r>
        <w:separator/>
      </w:r>
    </w:p>
  </w:footnote>
  <w:footnote w:type="continuationSeparator" w:id="0">
    <w:p w14:paraId="3D2B0881" w14:textId="77777777" w:rsidR="007F0B53" w:rsidRDefault="007F0B53" w:rsidP="007F0B53">
      <w:r>
        <w:continuationSeparator/>
      </w:r>
    </w:p>
  </w:footnote>
  <w:footnote w:id="1">
    <w:p w14:paraId="30FA98DF" w14:textId="77777777" w:rsidR="00057816" w:rsidRDefault="00057816">
      <w:pPr>
        <w:pStyle w:val="a7"/>
      </w:pPr>
      <w:r>
        <w:rPr>
          <w:rStyle w:val="a9"/>
        </w:rPr>
        <w:footnoteRef/>
      </w:r>
      <w:r>
        <w:t xml:space="preserve"> Уполномоченный партнер - </w:t>
      </w:r>
      <w:r w:rsidRPr="00057816">
        <w:t>Партнер, которому поручено формирование Акций, внесение изменений в условия (описание) Акций, приостано</w:t>
      </w:r>
      <w:r>
        <w:t>вление сроков проведения Акций.</w:t>
      </w:r>
      <w:r w:rsidR="00127801">
        <w:t xml:space="preserve"> Заполняется при наличии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21626A"/>
    <w:multiLevelType w:val="hybridMultilevel"/>
    <w:tmpl w:val="F09C2A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B308A6"/>
    <w:multiLevelType w:val="hybridMultilevel"/>
    <w:tmpl w:val="A58EB3F4"/>
    <w:lvl w:ilvl="0" w:tplc="3640AB96">
      <w:start w:val="1"/>
      <w:numFmt w:val="decimal"/>
      <w:pStyle w:val="NSPCAnnex"/>
      <w:lvlText w:val="Приложение № %1."/>
      <w:lvlJc w:val="left"/>
      <w:pPr>
        <w:ind w:left="785" w:hanging="360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4B4902C5"/>
    <w:multiLevelType w:val="hybridMultilevel"/>
    <w:tmpl w:val="22601D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8A0411"/>
    <w:multiLevelType w:val="hybridMultilevel"/>
    <w:tmpl w:val="14D0DE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D537AD"/>
    <w:multiLevelType w:val="hybridMultilevel"/>
    <w:tmpl w:val="3D78AB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405FD7"/>
    <w:multiLevelType w:val="hybridMultilevel"/>
    <w:tmpl w:val="3E14D4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5E0256"/>
    <w:multiLevelType w:val="hybridMultilevel"/>
    <w:tmpl w:val="20F6FC66"/>
    <w:lvl w:ilvl="0" w:tplc="5C2446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94B7B5F"/>
    <w:multiLevelType w:val="hybridMultilevel"/>
    <w:tmpl w:val="FE8AB5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3"/>
  </w:num>
  <w:num w:numId="5">
    <w:abstractNumId w:val="7"/>
  </w:num>
  <w:num w:numId="6">
    <w:abstractNumId w:val="5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0B53"/>
    <w:rsid w:val="00057816"/>
    <w:rsid w:val="00084392"/>
    <w:rsid w:val="000C194D"/>
    <w:rsid w:val="00127801"/>
    <w:rsid w:val="00207703"/>
    <w:rsid w:val="002D72D9"/>
    <w:rsid w:val="002E33A3"/>
    <w:rsid w:val="003147D6"/>
    <w:rsid w:val="005163CF"/>
    <w:rsid w:val="006F00CB"/>
    <w:rsid w:val="006F1D4F"/>
    <w:rsid w:val="007F0B53"/>
    <w:rsid w:val="00824472"/>
    <w:rsid w:val="00850F69"/>
    <w:rsid w:val="00875C05"/>
    <w:rsid w:val="00952063"/>
    <w:rsid w:val="009B3776"/>
    <w:rsid w:val="00D61A5A"/>
    <w:rsid w:val="00DB5371"/>
    <w:rsid w:val="00DB5840"/>
    <w:rsid w:val="00FC4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2EEDD"/>
  <w15:chartTrackingRefBased/>
  <w15:docId w15:val="{124F3688-9243-4D51-AB3B-9B7F43615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1D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0B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F0B53"/>
    <w:rPr>
      <w:color w:val="0563C1" w:themeColor="hyperlink"/>
      <w:u w:val="single"/>
    </w:rPr>
  </w:style>
  <w:style w:type="paragraph" w:styleId="a5">
    <w:name w:val="List Paragraph"/>
    <w:aliases w:val="01_Абзац списка"/>
    <w:basedOn w:val="a"/>
    <w:link w:val="a6"/>
    <w:uiPriority w:val="34"/>
    <w:qFormat/>
    <w:rsid w:val="007F0B53"/>
    <w:pPr>
      <w:ind w:left="720"/>
      <w:contextualSpacing/>
    </w:pPr>
  </w:style>
  <w:style w:type="paragraph" w:styleId="a7">
    <w:name w:val="footnote text"/>
    <w:aliases w:val="U-Footnote,Текст сноски_U"/>
    <w:basedOn w:val="a"/>
    <w:link w:val="a8"/>
    <w:uiPriority w:val="99"/>
    <w:rsid w:val="007F0B53"/>
    <w:rPr>
      <w:sz w:val="20"/>
      <w:szCs w:val="20"/>
    </w:rPr>
  </w:style>
  <w:style w:type="character" w:customStyle="1" w:styleId="a8">
    <w:name w:val="Текст сноски Знак"/>
    <w:aliases w:val="U-Footnote Знак,Текст сноски_U Знак"/>
    <w:basedOn w:val="a0"/>
    <w:link w:val="a7"/>
    <w:uiPriority w:val="99"/>
    <w:rsid w:val="007F0B5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aliases w:val="fr,Used by Word for Help footnote symbols"/>
    <w:basedOn w:val="a0"/>
    <w:uiPriority w:val="99"/>
    <w:rsid w:val="007F0B53"/>
    <w:rPr>
      <w:vertAlign w:val="superscript"/>
    </w:rPr>
  </w:style>
  <w:style w:type="table" w:customStyle="1" w:styleId="1">
    <w:name w:val="Сетка таблицы1"/>
    <w:basedOn w:val="a1"/>
    <w:next w:val="a3"/>
    <w:uiPriority w:val="59"/>
    <w:rsid w:val="007F0B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Абзац списка Знак"/>
    <w:aliases w:val="01_Абзац списка Знак"/>
    <w:basedOn w:val="a0"/>
    <w:link w:val="a5"/>
    <w:uiPriority w:val="34"/>
    <w:rsid w:val="007F0B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-Text">
    <w:name w:val="U-Text"/>
    <w:basedOn w:val="a"/>
    <w:link w:val="U-Text0"/>
    <w:uiPriority w:val="99"/>
    <w:qFormat/>
    <w:rsid w:val="007F0B53"/>
    <w:pPr>
      <w:spacing w:before="240" w:line="360" w:lineRule="auto"/>
      <w:jc w:val="both"/>
    </w:pPr>
    <w:rPr>
      <w:rFonts w:ascii="Tahoma" w:hAnsi="Tahoma"/>
      <w:szCs w:val="20"/>
      <w:lang w:eastAsia="en-US" w:bidi="en-US"/>
    </w:rPr>
  </w:style>
  <w:style w:type="character" w:customStyle="1" w:styleId="U-Text0">
    <w:name w:val="U-Text Знак"/>
    <w:link w:val="U-Text"/>
    <w:uiPriority w:val="99"/>
    <w:rsid w:val="007F0B53"/>
    <w:rPr>
      <w:rFonts w:ascii="Tahoma" w:eastAsia="Times New Roman" w:hAnsi="Tahoma" w:cs="Times New Roman"/>
      <w:sz w:val="24"/>
      <w:szCs w:val="20"/>
      <w:lang w:bidi="en-US"/>
    </w:rPr>
  </w:style>
  <w:style w:type="paragraph" w:customStyle="1" w:styleId="NSPC-Text">
    <w:name w:val="NSPC-Text"/>
    <w:basedOn w:val="a"/>
    <w:link w:val="NSPC-Text0"/>
    <w:qFormat/>
    <w:rsid w:val="007F0B53"/>
    <w:pPr>
      <w:spacing w:before="120" w:line="360" w:lineRule="auto"/>
      <w:ind w:firstLine="567"/>
      <w:jc w:val="both"/>
    </w:pPr>
  </w:style>
  <w:style w:type="character" w:customStyle="1" w:styleId="NSPC-Text0">
    <w:name w:val="NSPC-Text Знак"/>
    <w:basedOn w:val="a0"/>
    <w:link w:val="NSPC-Text"/>
    <w:rsid w:val="007F0B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SPCAnnex">
    <w:name w:val="NSPC Annex"/>
    <w:basedOn w:val="a5"/>
    <w:next w:val="NSPC-Text"/>
    <w:qFormat/>
    <w:rsid w:val="007F0B53"/>
    <w:pPr>
      <w:keepNext/>
      <w:keepLines/>
      <w:numPr>
        <w:numId w:val="1"/>
      </w:numPr>
      <w:tabs>
        <w:tab w:val="num" w:pos="360"/>
        <w:tab w:val="left" w:pos="3119"/>
      </w:tabs>
      <w:spacing w:before="480" w:after="120" w:line="360" w:lineRule="auto"/>
      <w:ind w:left="3119" w:hanging="2552"/>
      <w:outlineLvl w:val="0"/>
    </w:pPr>
    <w:rPr>
      <w:rFonts w:eastAsia="Calibri"/>
      <w:b/>
      <w:bCs/>
      <w:kern w:val="32"/>
      <w:sz w:val="28"/>
    </w:rPr>
  </w:style>
  <w:style w:type="paragraph" w:customStyle="1" w:styleId="NSPK-Footnote">
    <w:name w:val="NSPK-Footnote"/>
    <w:basedOn w:val="a7"/>
    <w:qFormat/>
    <w:rsid w:val="007F0B53"/>
    <w:pPr>
      <w:spacing w:line="360" w:lineRule="auto"/>
      <w:ind w:firstLine="567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35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459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НСПК</Company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Казарян Сусанна Артюшевна</dc:creator>
  <cp:keywords/>
  <dc:description/>
  <cp:lastModifiedBy>Андрущик Полина Анатольевна</cp:lastModifiedBy>
  <cp:revision>6</cp:revision>
  <dcterms:created xsi:type="dcterms:W3CDTF">2021-07-01T14:41:00Z</dcterms:created>
  <dcterms:modified xsi:type="dcterms:W3CDTF">2022-06-22T14:49:00Z</dcterms:modified>
</cp:coreProperties>
</file>