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7E" w:rsidRPr="00E66AF5" w:rsidRDefault="00DE1E7E" w:rsidP="00DE1E7E">
      <w:r w:rsidRPr="00E66AF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AA745D" wp14:editId="233ED4E6">
            <wp:simplePos x="0" y="0"/>
            <wp:positionH relativeFrom="column">
              <wp:posOffset>2596515</wp:posOffset>
            </wp:positionH>
            <wp:positionV relativeFrom="paragraph">
              <wp:posOffset>-36195</wp:posOffset>
            </wp:positionV>
            <wp:extent cx="933450" cy="582295"/>
            <wp:effectExtent l="0" t="0" r="0" b="8255"/>
            <wp:wrapSquare wrapText="left"/>
            <wp:docPr id="1" name="Рисунок 5" descr="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66AF5">
        <w:rPr>
          <w:rFonts w:ascii="Times New Roman" w:hAnsi="Times New Roman"/>
          <w:b/>
          <w:sz w:val="32"/>
          <w:szCs w:val="32"/>
        </w:rPr>
        <w:t>АМУРСКАЯ ОБЛАСТЬ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AF5">
        <w:rPr>
          <w:rFonts w:ascii="Times New Roman" w:hAnsi="Times New Roman"/>
          <w:b/>
          <w:sz w:val="32"/>
          <w:szCs w:val="32"/>
        </w:rPr>
        <w:t>ТЕРРИТОРИАЛЬНАЯ ИЗБИРАТЕЛЬНАЯ КОМИССИЯ ГОРОДА БЛАГОВЕЩЕНСК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E66AF5">
        <w:rPr>
          <w:rFonts w:ascii="Times New Roman" w:hAnsi="Times New Roman"/>
          <w:sz w:val="32"/>
          <w:szCs w:val="32"/>
        </w:rPr>
        <w:t>Р</w:t>
      </w:r>
      <w:proofErr w:type="gramEnd"/>
      <w:r w:rsidRPr="00E66AF5">
        <w:rPr>
          <w:rFonts w:ascii="Times New Roman" w:hAnsi="Times New Roman"/>
          <w:sz w:val="32"/>
          <w:szCs w:val="32"/>
        </w:rPr>
        <w:t xml:space="preserve"> Е Ш Е Н И Е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E1E7E" w:rsidRPr="00E66AF5" w:rsidRDefault="00F404A3" w:rsidP="00067C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25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DE1E7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="00067C6D">
        <w:rPr>
          <w:rFonts w:ascii="Times New Roman" w:hAnsi="Times New Roman"/>
          <w:sz w:val="28"/>
          <w:szCs w:val="28"/>
        </w:rPr>
        <w:t xml:space="preserve"> г.</w:t>
      </w:r>
      <w:r w:rsidR="00DE1E7E" w:rsidRPr="00E66AF5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609A6">
        <w:rPr>
          <w:rFonts w:ascii="Times New Roman" w:hAnsi="Times New Roman"/>
          <w:sz w:val="28"/>
          <w:szCs w:val="28"/>
        </w:rPr>
        <w:t xml:space="preserve">                            № 4</w:t>
      </w:r>
      <w:r w:rsidR="00DE1E7E">
        <w:rPr>
          <w:rFonts w:ascii="Times New Roman" w:hAnsi="Times New Roman"/>
          <w:sz w:val="28"/>
          <w:szCs w:val="28"/>
        </w:rPr>
        <w:t>/</w:t>
      </w:r>
      <w:r w:rsidR="007609A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-7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</w:rPr>
      </w:pPr>
      <w:r w:rsidRPr="00E66AF5">
        <w:rPr>
          <w:rFonts w:ascii="Times New Roman" w:hAnsi="Times New Roman"/>
        </w:rPr>
        <w:t>г. Благовещенск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</w:rPr>
      </w:pPr>
    </w:p>
    <w:p w:rsidR="00DE1E7E" w:rsidRPr="00E66AF5" w:rsidRDefault="00DE1E7E" w:rsidP="00D417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приёме предложений для дополнительного зачисления в резерв составов участковых комиссий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E1E7E" w:rsidRPr="00E66AF5" w:rsidRDefault="00DE1E7E" w:rsidP="009D6C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>На основании пунктов 4 и 5.1 статьи 27 Федерального закона «Об основных гарантиях избирательных прав и права 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участие в референдуме граждан Российской Федерации», руководствуясь пунктом 12 постановления Центральной избирательной комиссии Российской Федерации № 152/1137-6 от 05.12.2012 г. и № 152/1138-6 от 05.12.2012 г., территориальная избирательная комиссия города Благовещенск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DE1E7E" w:rsidRDefault="00DE1E7E" w:rsidP="009D6C81">
      <w:pPr>
        <w:pStyle w:val="a7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1757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Утвердить текст информационного сообщения о приёме предложений для дополнительного зачисления в резер</w:t>
      </w:r>
      <w:r w:rsidR="00D41757">
        <w:rPr>
          <w:rFonts w:ascii="Times New Roman" w:eastAsia="Times New Roman" w:hAnsi="Times New Roman"/>
          <w:bCs/>
          <w:sz w:val="28"/>
          <w:szCs w:val="28"/>
          <w:lang w:eastAsia="ru-RU"/>
        </w:rPr>
        <w:t>в составов участковых комиссий</w:t>
      </w:r>
      <w:r w:rsidR="008D209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41757" w:rsidRPr="00D41757" w:rsidRDefault="00D41757" w:rsidP="00D41757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249CB" w:rsidRPr="008249CB" w:rsidRDefault="00DE1E7E" w:rsidP="008249CB">
      <w:pPr>
        <w:pStyle w:val="a7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49CB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информационно</w:t>
      </w:r>
      <w:r w:rsidR="00D41757" w:rsidRPr="008249CB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824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сообщение </w:t>
      </w:r>
      <w:proofErr w:type="gramStart"/>
      <w:r w:rsidRPr="008249CB">
        <w:rPr>
          <w:rFonts w:ascii="Times New Roman" w:eastAsia="Times New Roman" w:hAnsi="Times New Roman"/>
          <w:bCs/>
          <w:sz w:val="28"/>
          <w:szCs w:val="28"/>
          <w:lang w:eastAsia="ru-RU"/>
        </w:rPr>
        <w:t>о приёме предложений по кандидатурам членов участковых комиссий с правом решающего голоса в резерв составов участковых комиссий</w:t>
      </w:r>
      <w:r w:rsidR="008249CB" w:rsidRPr="00824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газете</w:t>
      </w:r>
      <w:proofErr w:type="gramEnd"/>
      <w:r w:rsidR="008249CB" w:rsidRPr="00824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Благовещенск.</w:t>
      </w:r>
    </w:p>
    <w:p w:rsidR="008249CB" w:rsidRPr="008249CB" w:rsidRDefault="008249CB" w:rsidP="008249CB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E1E7E" w:rsidRDefault="008249CB" w:rsidP="00A75D53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6BF1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r w:rsidR="004B6BF1" w:rsidRPr="004B6B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4B6B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выдвижения и </w:t>
      </w:r>
      <w:r w:rsidR="004B6BF1" w:rsidRPr="004B6B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перечень необходимых   документов   для зачисления в состав резерва, на </w:t>
      </w:r>
      <w:r w:rsidR="00537D6D" w:rsidRPr="004B6B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официальной странице территориальной избирательной комиссии на сайте администрации города Благовещенска</w:t>
      </w:r>
      <w:r w:rsidRPr="004B6B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E1E7E" w:rsidRDefault="00DE1E7E" w:rsidP="004B6B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1E7E" w:rsidRPr="00E66AF5" w:rsidRDefault="00DE1E7E" w:rsidP="00DE1E7E">
      <w:pPr>
        <w:spacing w:after="0"/>
        <w:rPr>
          <w:rFonts w:ascii="Times New Roman" w:hAnsi="Times New Roman"/>
          <w:sz w:val="28"/>
          <w:szCs w:val="28"/>
        </w:rPr>
      </w:pPr>
      <w:r w:rsidRPr="00E66AF5">
        <w:rPr>
          <w:rFonts w:ascii="Times New Roman" w:hAnsi="Times New Roman"/>
          <w:sz w:val="28"/>
          <w:szCs w:val="28"/>
        </w:rPr>
        <w:t>Председатель</w:t>
      </w:r>
    </w:p>
    <w:p w:rsidR="00DE1E7E" w:rsidRPr="00E66AF5" w:rsidRDefault="00DE1E7E" w:rsidP="00D41757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E66AF5"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С.</w:t>
      </w:r>
      <w:r w:rsidR="00D41757">
        <w:rPr>
          <w:rFonts w:ascii="Times New Roman" w:hAnsi="Times New Roman"/>
          <w:sz w:val="28"/>
          <w:szCs w:val="28"/>
        </w:rPr>
        <w:t xml:space="preserve"> </w:t>
      </w:r>
      <w:r w:rsidRPr="00E66AF5">
        <w:rPr>
          <w:rFonts w:ascii="Times New Roman" w:hAnsi="Times New Roman"/>
          <w:sz w:val="28"/>
          <w:szCs w:val="28"/>
        </w:rPr>
        <w:t>А. Чапаев</w:t>
      </w:r>
    </w:p>
    <w:p w:rsidR="00DE1E7E" w:rsidRPr="00E66AF5" w:rsidRDefault="00DE1E7E" w:rsidP="00DE1E7E">
      <w:pPr>
        <w:spacing w:after="0"/>
        <w:rPr>
          <w:rFonts w:ascii="Times New Roman" w:hAnsi="Times New Roman"/>
          <w:sz w:val="28"/>
          <w:szCs w:val="28"/>
        </w:rPr>
      </w:pPr>
    </w:p>
    <w:p w:rsidR="00F404A3" w:rsidRDefault="00537D6D" w:rsidP="00D41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41757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="00D41757">
        <w:rPr>
          <w:rFonts w:ascii="Times New Roman" w:hAnsi="Times New Roman"/>
          <w:sz w:val="28"/>
          <w:szCs w:val="28"/>
        </w:rPr>
        <w:t xml:space="preserve"> </w:t>
      </w:r>
    </w:p>
    <w:p w:rsidR="00D41757" w:rsidRDefault="00D41757" w:rsidP="00D41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</w:t>
      </w:r>
      <w:r w:rsidR="00F404A3">
        <w:rPr>
          <w:rFonts w:ascii="Times New Roman" w:hAnsi="Times New Roman"/>
          <w:sz w:val="28"/>
          <w:szCs w:val="28"/>
        </w:rPr>
        <w:t xml:space="preserve">             Н.В. Гукасян</w:t>
      </w:r>
    </w:p>
    <w:p w:rsidR="00DE1E7E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1E7E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4F51" w:rsidRDefault="00944F51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1757" w:rsidRDefault="00D41757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1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решению </w:t>
      </w:r>
      <w:proofErr w:type="gramStart"/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>территориальной</w:t>
      </w:r>
      <w:proofErr w:type="gramEnd"/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избирательной комиссии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города Благовещенск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944F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C14D0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944F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 w:rsidR="00944F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21 года № 4</w:t>
      </w:r>
      <w:r w:rsidR="00944F51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12-7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ИНФОРМАЦИОННОГО СООБЩЕНИЯ О ПРИЕМЕ ПРЕДЛОЖЕНИЙ</w:t>
      </w: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 В РЕЗЕРВ СОСТАВОВ УЧАСТКОВЫХ КОМИССИЙ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  </w:t>
      </w:r>
      <w:hyperlink r:id="rId9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4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5.1 статьи 27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</w:t>
      </w: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основных гарантиях избирательных прав и права на участие в референдуме граждан Российской Федерации"</w:t>
      </w:r>
      <w:r w:rsidR="00944F51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944F51"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руководствуясь пунктом 12 постановления Центральной избирательной комиссии Российской Федерации № 152/1137-6 от 05.12.2012 г. и № 152/1138-6 от 05.12.2012 г.,</w:t>
      </w:r>
      <w:r w:rsidR="00944F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="007C424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="007C42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C424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города Благовещенск объявляет прием предложений по кандидатурам в резерв составов участковых комиссий: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891"/>
        <w:gridCol w:w="3438"/>
        <w:gridCol w:w="4155"/>
      </w:tblGrid>
      <w:tr w:rsidR="00DE1E7E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7E" w:rsidRPr="00E66AF5" w:rsidRDefault="00DE1E7E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66A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66A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7E" w:rsidRPr="00E66AF5" w:rsidRDefault="00DE1E7E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AF5">
              <w:rPr>
                <w:rFonts w:ascii="Times New Roman" w:hAnsi="Times New Roman"/>
                <w:sz w:val="28"/>
                <w:szCs w:val="28"/>
              </w:rPr>
              <w:t>Резерв для каждой УК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7E" w:rsidRPr="00E66AF5" w:rsidRDefault="00DE1E7E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AF5">
              <w:rPr>
                <w:rFonts w:ascii="Times New Roman" w:hAnsi="Times New Roman"/>
                <w:sz w:val="28"/>
                <w:szCs w:val="28"/>
              </w:rPr>
              <w:t>Резерв для группы УК</w:t>
            </w: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>395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с. Садовое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 xml:space="preserve">Юго-восточная группа: </w:t>
            </w:r>
          </w:p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 xml:space="preserve">301 –319, 335 –344, 355 –357 </w:t>
            </w: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>387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п. Аэропорт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>386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с. Плодопитомник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Юго-западная группа:</w:t>
            </w:r>
          </w:p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 xml:space="preserve">320 –333, 345 –354, 358 –361 </w:t>
            </w: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F76AA1" w:rsidP="007C4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</w:t>
            </w:r>
            <w:r w:rsidR="007C4245" w:rsidRPr="007C4245">
              <w:rPr>
                <w:sz w:val="28"/>
                <w:szCs w:val="28"/>
              </w:rPr>
              <w:t>благовещенск</w:t>
            </w:r>
            <w:proofErr w:type="spellEnd"/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Северо-восточная группа:</w:t>
            </w:r>
          </w:p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 xml:space="preserve">362 –369, 388 –394 </w:t>
            </w: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Северо-западная группа:</w:t>
            </w:r>
          </w:p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>370 – 385</w:t>
            </w: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п. Моховая падь:</w:t>
            </w:r>
          </w:p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>396, 397</w:t>
            </w:r>
          </w:p>
        </w:tc>
      </w:tr>
      <w:tr w:rsidR="007C4245" w:rsidRPr="00E66AF5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E66AF5" w:rsidRDefault="007C4245" w:rsidP="00B83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245">
              <w:rPr>
                <w:sz w:val="28"/>
                <w:szCs w:val="28"/>
              </w:rPr>
              <w:t>Белогорье:</w:t>
            </w:r>
          </w:p>
          <w:p w:rsidR="007C4245" w:rsidRPr="007C4245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4245">
              <w:rPr>
                <w:b/>
                <w:sz w:val="28"/>
                <w:szCs w:val="28"/>
              </w:rPr>
              <w:t>398, 399</w:t>
            </w:r>
          </w:p>
        </w:tc>
      </w:tr>
    </w:tbl>
    <w:p w:rsidR="007C4245" w:rsidRDefault="007C4245" w:rsidP="00DA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78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документов осуществляется 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</w:t>
      </w:r>
      <w:r w:rsidR="00F404A3">
        <w:rPr>
          <w:rFonts w:ascii="Times New Roman" w:eastAsia="Times New Roman" w:hAnsi="Times New Roman"/>
          <w:b/>
          <w:sz w:val="28"/>
          <w:szCs w:val="28"/>
          <w:lang w:eastAsia="ru-RU"/>
        </w:rPr>
        <w:t>01 апреля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F404A3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по </w:t>
      </w:r>
      <w:r w:rsidR="00F404A3"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404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апреля 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F404A3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года,</w:t>
      </w:r>
      <w:r w:rsidRPr="00645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0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время при</w:t>
      </w:r>
      <w:r w:rsidR="00DA44FC">
        <w:rPr>
          <w:rFonts w:ascii="Times New Roman" w:eastAsia="Times New Roman" w:hAnsi="Times New Roman"/>
          <w:sz w:val="28"/>
          <w:szCs w:val="28"/>
          <w:lang w:eastAsia="ru-RU"/>
        </w:rPr>
        <w:t>ема документов: в будние дни с 10-00 ч. до 17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-00 ч. с перерывом на обед с 13-00 </w:t>
      </w: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14-00, по адресу: Амурская область город Благовещенск ул. Ленина 133 </w:t>
      </w:r>
      <w:proofErr w:type="spell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. 122.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в резерв составов участковых комиссий необходимо представить </w:t>
      </w:r>
      <w:r w:rsidR="00DA44F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следующий 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документов: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sub_1210"/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политических партий, их региональных отделений, иных структурных подразделений</w:t>
      </w:r>
    </w:p>
    <w:bookmarkEnd w:id="0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2101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2102"/>
      <w:bookmarkEnd w:id="1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2.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bookmarkEnd w:id="2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sub_1220"/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иных общественных объединений</w:t>
      </w:r>
    </w:p>
    <w:bookmarkEnd w:id="3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2201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2202"/>
      <w:bookmarkEnd w:id="4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2. 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</w:t>
      </w: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proofErr w:type="gramEnd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2203"/>
      <w:bookmarkEnd w:id="5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3. 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11" w:anchor="sub_12202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пункте 2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bookmarkEnd w:id="6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9CB" w:rsidRDefault="008249CB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7" w:name="sub_1230"/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иных субъектов права внесения кандидатур в состав избирательных комиссий</w:t>
      </w:r>
    </w:p>
    <w:bookmarkEnd w:id="7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Кроме того, субъектами права внесения кандидатур должны быть представлены: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2301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1. Две фотографии лица, предлагаемого в состав избирательной комиссии, размером 3x4 см (без уголка) *.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2302"/>
      <w:bookmarkEnd w:id="8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2. Письменное согласие гражданина Российской Федерации на его назначение в состав избирательной комиссии (</w:t>
      </w:r>
      <w:hyperlink r:id="rId12" w:anchor="sub_1100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 № 2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12303"/>
      <w:bookmarkEnd w:id="9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2304"/>
      <w:bookmarkEnd w:id="10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указанием наименования учебного заведения), домохозяйка, временно неработающий)</w:t>
      </w:r>
      <w:hyperlink r:id="rId13" w:anchor="sub_2111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*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bookmarkEnd w:id="11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Примечание.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2111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* При формировании участковой избирательной комиссии фотографии, указанные в </w:t>
      </w:r>
      <w:hyperlink r:id="rId14" w:anchor="sub_12301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пункте 1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bookmarkEnd w:id="12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spacing w:after="160" w:line="256" w:lineRule="auto"/>
      </w:pPr>
    </w:p>
    <w:p w:rsidR="00DE1E7E" w:rsidRDefault="00DE1E7E" w:rsidP="00DE1E7E">
      <w:pPr>
        <w:spacing w:after="160" w:line="256" w:lineRule="auto"/>
        <w:jc w:val="right"/>
      </w:pPr>
    </w:p>
    <w:p w:rsidR="00DE1E7E" w:rsidRDefault="00DE1E7E" w:rsidP="00DE1E7E">
      <w:pPr>
        <w:spacing w:after="160" w:line="256" w:lineRule="auto"/>
        <w:jc w:val="right"/>
      </w:pPr>
    </w:p>
    <w:p w:rsidR="00DE1E7E" w:rsidRDefault="00DE1E7E" w:rsidP="00DA44FC">
      <w:pPr>
        <w:spacing w:after="160" w:line="256" w:lineRule="auto"/>
      </w:pPr>
    </w:p>
    <w:p w:rsidR="00DA44FC" w:rsidRDefault="00DA44FC" w:rsidP="00DA44FC">
      <w:pPr>
        <w:spacing w:after="160" w:line="256" w:lineRule="auto"/>
      </w:pPr>
    </w:p>
    <w:p w:rsidR="005C1453" w:rsidRDefault="005C1453" w:rsidP="00DE1E7E">
      <w:pPr>
        <w:spacing w:after="160" w:line="256" w:lineRule="auto"/>
        <w:jc w:val="right"/>
      </w:pPr>
    </w:p>
    <w:p w:rsidR="005C1453" w:rsidRDefault="005C1453" w:rsidP="00DE1E7E">
      <w:pPr>
        <w:spacing w:after="160" w:line="256" w:lineRule="auto"/>
        <w:jc w:val="right"/>
      </w:pPr>
    </w:p>
    <w:p w:rsidR="00645787" w:rsidRDefault="00645787">
      <w:r>
        <w:br w:type="page"/>
      </w:r>
    </w:p>
    <w:p w:rsidR="00645787" w:rsidRDefault="00DE1E7E" w:rsidP="00645787">
      <w:pPr>
        <w:spacing w:after="0" w:line="240" w:lineRule="auto"/>
        <w:jc w:val="right"/>
      </w:pPr>
      <w:r w:rsidRPr="00E66AF5">
        <w:lastRenderedPageBreak/>
        <w:t>Приложение 2</w:t>
      </w:r>
    </w:p>
    <w:p w:rsidR="00DE1E7E" w:rsidRPr="00645787" w:rsidRDefault="00DE1E7E" w:rsidP="00645787">
      <w:pPr>
        <w:spacing w:after="0" w:line="240" w:lineRule="auto"/>
        <w:jc w:val="right"/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решению </w:t>
      </w:r>
      <w:proofErr w:type="gramStart"/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>территориальной</w:t>
      </w:r>
      <w:proofErr w:type="gramEnd"/>
    </w:p>
    <w:p w:rsidR="00DE1E7E" w:rsidRPr="00E66AF5" w:rsidRDefault="00DE1E7E" w:rsidP="00645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избирательной комиссии </w:t>
      </w:r>
    </w:p>
    <w:p w:rsidR="00DE1E7E" w:rsidRPr="00E66AF5" w:rsidRDefault="00DE1E7E" w:rsidP="00645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города Благовещенск </w:t>
      </w:r>
    </w:p>
    <w:p w:rsidR="00DE1E7E" w:rsidRPr="00775874" w:rsidRDefault="00DA44FC" w:rsidP="00645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a8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C14D0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bookmarkStart w:id="13" w:name="_GoBack"/>
      <w:bookmarkEnd w:id="13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21 года № 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r w:rsidR="007609A6">
        <w:rPr>
          <w:rFonts w:ascii="Times New Roman" w:eastAsia="Times New Roman" w:hAnsi="Times New Roman"/>
          <w:bCs/>
          <w:sz w:val="24"/>
          <w:szCs w:val="24"/>
          <w:lang w:eastAsia="ru-RU"/>
        </w:rPr>
        <w:t>12-7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1E7E" w:rsidRPr="00E66AF5" w:rsidRDefault="00DE1E7E" w:rsidP="00DE1E7E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В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ТИК)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от гражданина Российской Федерации 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417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предложенного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4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субъекта права внесения предложения)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DE1E7E" w:rsidRPr="00E66AF5" w:rsidRDefault="00DE1E7E" w:rsidP="00DE1E7E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ЗАЯВЛЕНИЕ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Я,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53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proofErr w:type="gramStart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даю согласие на назначение меня членом участковой избирательной комиссии с правом решающего голоса избирательного участка 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customMarkFollows="1" w:id="1"/>
        <w:t>1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 (избирательных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4"/>
        <w:gridCol w:w="2333"/>
        <w:gridCol w:w="284"/>
      </w:tblGrid>
      <w:tr w:rsidR="00DE1E7E" w:rsidRPr="00E66AF5" w:rsidTr="00B83587">
        <w:tc>
          <w:tcPr>
            <w:tcW w:w="1664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участков)</w:t>
            </w:r>
            <w:r w:rsidRPr="00E66AF5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footnoteReference w:customMarkFollows="1" w:id="2"/>
              <w:t>2</w:t>
            </w: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Даю свое согласие на зачисление моей кандидатуры в резерв составов участковых комиссий избирательного участка 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1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 (избирательных участков)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2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957"/>
        <w:gridCol w:w="6002"/>
      </w:tblGrid>
      <w:tr w:rsidR="00DE1E7E" w:rsidRPr="00E66AF5" w:rsidTr="00B83587">
        <w:tc>
          <w:tcPr>
            <w:tcW w:w="454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02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территориальной избирательной комиссии</w:t>
            </w: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(территориальных избирательных комиссий)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2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Уведомле</w:t>
      </w:r>
      <w:proofErr w:type="gramStart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н(</w:t>
      </w:r>
      <w:proofErr w:type="gramEnd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а), что на основании пункта 2 части 1 статьи 6 Федерального закона “О персональных данных” в рамках возложенных законодательством Российской Федерации на</w:t>
      </w:r>
    </w:p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Российской Федерации,</w:t>
      </w:r>
    </w:p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наименование ТИК</w:t>
      </w: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/</w:t>
      </w:r>
      <w:r w:rsidRPr="00E66AF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избирательной комиссии муниципальное образования,</w:t>
      </w: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66AF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на которую возложены полномочия территориальной избирательной комиссии</w:t>
      </w: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функций, полномочий и обязанностей мои персональные данные будут обрабатываться указанными</w:t>
      </w:r>
      <w:r w:rsidRPr="00E66AF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E66AF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“</w:t>
      </w:r>
      <w:r w:rsidRPr="00E66AF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Интернет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”</w:t>
      </w:r>
      <w:r w:rsidRPr="00E66AF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в средствах массовой информации.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 положениями Федерального закона “Об основных гарантиях избирательных прав и права на участие в референдуме граждан Российской Федерации”,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закона субъекта Российской Федерации)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регулирующими</w:t>
      </w:r>
      <w:proofErr w:type="gramEnd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деятельность членов избирательных комиссий, ознакомлен.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Подтверждаю, что я не подпадаю под ограничения, установленные пунктом 1 статьи 29 Федерального закона “Об основных гарантиях избирательных прав и права на участие в референдуме граждан Российской Федерации”.</w:t>
      </w:r>
    </w:p>
    <w:p w:rsidR="00DE1E7E" w:rsidRPr="00E66AF5" w:rsidRDefault="00DE1E7E" w:rsidP="00DE1E7E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397"/>
        <w:gridCol w:w="369"/>
        <w:gridCol w:w="2296"/>
        <w:gridCol w:w="2030"/>
        <w:gridCol w:w="227"/>
      </w:tblGrid>
      <w:tr w:rsidR="00DE1E7E" w:rsidRPr="00E66AF5" w:rsidTr="00B83587">
        <w:tc>
          <w:tcPr>
            <w:tcW w:w="175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19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9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397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96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Место рождения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имею гражданство Российской Федерации, вид документа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34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DE1E7E" w:rsidRPr="00E66AF5" w:rsidRDefault="00DE1E7E" w:rsidP="00391A99">
      <w:pPr>
        <w:tabs>
          <w:tab w:val="left" w:pos="229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 работы  </w:t>
      </w:r>
      <w:r w:rsidR="00391A9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основного места работы или службы, должность, при их отсутствии –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род занятий, является ли государственным либо муниципальным служащим)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сведения о наличии опыта работы в избирательных комиссиях: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образование 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80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места жительства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5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(почтовый индекс, наименование субъекта Российской Федерации,</w:t>
      </w:r>
      <w:proofErr w:type="gramEnd"/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район, город, иной населенный пункт, улица, номер дома, корпус, квартира)</w:t>
      </w:r>
    </w:p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телефон 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21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(номер телефона с кодом города, номер мобильного телефона)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электронной почты (при наличии)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4581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E66AF5" w:rsidRDefault="00DE1E7E" w:rsidP="00DE1E7E">
      <w:pPr>
        <w:spacing w:after="160" w:line="256" w:lineRule="auto"/>
      </w:pPr>
    </w:p>
    <w:p w:rsidR="00DE1E7E" w:rsidRPr="00E66AF5" w:rsidRDefault="00DE1E7E" w:rsidP="00DE1E7E">
      <w:pPr>
        <w:spacing w:after="160" w:line="256" w:lineRule="auto"/>
      </w:pPr>
    </w:p>
    <w:p w:rsidR="00DE1E7E" w:rsidRDefault="00DE1E7E" w:rsidP="00DE1E7E"/>
    <w:p w:rsidR="00DE1E7E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1E7E" w:rsidRDefault="00DE1E7E" w:rsidP="00DE1E7E"/>
    <w:p w:rsidR="00775874" w:rsidRDefault="00775874" w:rsidP="00DE1E7E"/>
    <w:p w:rsidR="000008E3" w:rsidRDefault="000008E3" w:rsidP="007758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08E3" w:rsidRDefault="000008E3" w:rsidP="007758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1A99" w:rsidRDefault="00391A99" w:rsidP="007758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1A99" w:rsidRDefault="00391A99" w:rsidP="007758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5874" w:rsidRPr="00775874" w:rsidRDefault="00775874" w:rsidP="00775874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lastRenderedPageBreak/>
        <w:t>ПРОТОКОЛ</w:t>
      </w:r>
    </w:p>
    <w:p w:rsidR="00775874" w:rsidRPr="00775874" w:rsidRDefault="00775874" w:rsidP="00775874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t>СОБРАНИЯ ИЗБИРАТЕЛЕЙ ПО МЕСТУ  ЖИТЕЛЬСТВА</w:t>
      </w:r>
      <w:proofErr w:type="gramStart"/>
      <w:r w:rsidRPr="00775874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775874">
        <w:rPr>
          <w:rFonts w:ascii="Times New Roman" w:hAnsi="Times New Roman"/>
          <w:b/>
          <w:sz w:val="24"/>
          <w:szCs w:val="24"/>
        </w:rPr>
        <w:t xml:space="preserve">  РАБОТЫ,  СЛУЖБЫ,  УЧЕБЫ ПО ВЫДВИЖЕНИЮ  КАНДИДАТУР В СОСТАВ  УЧАСТКОВОЙ  ИЗБИРАТЕЛЬНОЙ  КОМИССИИ</w:t>
      </w:r>
    </w:p>
    <w:p w:rsidR="00775874" w:rsidRPr="00775874" w:rsidRDefault="00775874" w:rsidP="00CC0B06">
      <w:pPr>
        <w:pBdr>
          <w:bottom w:val="single" w:sz="12" w:space="1" w:color="auto"/>
        </w:pBd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775874" w:rsidRPr="00CC0B06" w:rsidRDefault="00775874" w:rsidP="00CC0B06">
      <w:pPr>
        <w:spacing w:after="120"/>
        <w:jc w:val="center"/>
        <w:rPr>
          <w:rFonts w:ascii="Times New Roman" w:hAnsi="Times New Roman"/>
          <w:sz w:val="18"/>
          <w:szCs w:val="20"/>
        </w:rPr>
      </w:pPr>
      <w:r w:rsidRPr="00CC0B06">
        <w:rPr>
          <w:rFonts w:ascii="Times New Roman" w:hAnsi="Times New Roman"/>
          <w:sz w:val="18"/>
          <w:szCs w:val="20"/>
        </w:rPr>
        <w:t>( указание места жительства, работы,  службы, учебы)</w:t>
      </w:r>
    </w:p>
    <w:p w:rsidR="00775874" w:rsidRDefault="00CC0B06" w:rsidP="00775874">
      <w:pPr>
        <w:jc w:val="center"/>
        <w:rPr>
          <w:rFonts w:ascii="Times New Roman" w:hAnsi="Times New Roman"/>
          <w:b/>
          <w:sz w:val="24"/>
          <w:szCs w:val="24"/>
        </w:rPr>
      </w:pPr>
      <w:r w:rsidRPr="00CC0B06">
        <w:rPr>
          <w:rFonts w:ascii="Times New Roman" w:hAnsi="Times New Roman"/>
          <w:b/>
          <w:sz w:val="24"/>
          <w:szCs w:val="24"/>
        </w:rPr>
        <w:t xml:space="preserve">По выдвижению кандидатур в состав участковой избирательной комиссии </w:t>
      </w:r>
      <w:r>
        <w:rPr>
          <w:rFonts w:ascii="Times New Roman" w:hAnsi="Times New Roman"/>
          <w:b/>
          <w:sz w:val="24"/>
          <w:szCs w:val="24"/>
        </w:rPr>
        <w:t xml:space="preserve">№ _____ </w:t>
      </w:r>
    </w:p>
    <w:p w:rsidR="00CC0B06" w:rsidRDefault="00CC0B06" w:rsidP="00CC0B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B06">
        <w:rPr>
          <w:rFonts w:ascii="Times New Roman" w:hAnsi="Times New Roman"/>
          <w:sz w:val="24"/>
          <w:szCs w:val="24"/>
        </w:rPr>
        <w:t>«_____»  _____________ 202__ года                                   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0B06" w:rsidRDefault="00CC0B06" w:rsidP="00CC0B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(место  проведения, адрес)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C0B06" w:rsidRDefault="00CC0B06" w:rsidP="00CC0B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C0B06" w:rsidRDefault="00CC0B06" w:rsidP="009D410D">
      <w:pPr>
        <w:pStyle w:val="a7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C0B06">
        <w:rPr>
          <w:rFonts w:ascii="Times New Roman" w:hAnsi="Times New Roman"/>
          <w:b/>
          <w:sz w:val="24"/>
          <w:szCs w:val="24"/>
        </w:rPr>
        <w:t xml:space="preserve">Выборы  председателя и секретаря  собрания.  </w:t>
      </w:r>
    </w:p>
    <w:p w:rsidR="00F65C5C" w:rsidRDefault="00F65C5C" w:rsidP="00F65C5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65C5C" w:rsidRDefault="00F65C5C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C5C">
        <w:rPr>
          <w:rFonts w:ascii="Times New Roman" w:hAnsi="Times New Roman"/>
          <w:sz w:val="24"/>
          <w:szCs w:val="24"/>
        </w:rPr>
        <w:t>Предложены кандидатуры 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F65C5C" w:rsidRPr="00F65C5C" w:rsidRDefault="00F65C5C" w:rsidP="00F65C5C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F65C5C" w:rsidRDefault="00F65C5C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F65C5C" w:rsidRDefault="00F65C5C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5C5C" w:rsidRDefault="00F65C5C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голосования:</w:t>
      </w:r>
    </w:p>
    <w:p w:rsidR="00F65C5C" w:rsidRDefault="00F65C5C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 ____________,       «ПРОТИВ»</w:t>
      </w:r>
      <w:r w:rsidR="009D410D">
        <w:rPr>
          <w:rFonts w:ascii="Times New Roman" w:hAnsi="Times New Roman"/>
          <w:sz w:val="24"/>
          <w:szCs w:val="24"/>
        </w:rPr>
        <w:t xml:space="preserve">__________,  «ВОЗДЕРЖАЛИСЬ»  ______________ </w:t>
      </w: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Решение собрания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Pr="009D410D">
        <w:rPr>
          <w:rFonts w:ascii="Times New Roman" w:hAnsi="Times New Roman"/>
          <w:sz w:val="24"/>
          <w:szCs w:val="24"/>
        </w:rPr>
        <w:t>считать избранными</w:t>
      </w: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собрания -  _____________________________________________________ </w:t>
      </w: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Секретарем собрания - ________________________________________________________ </w:t>
      </w:r>
    </w:p>
    <w:p w:rsidR="009D410D" w:rsidRPr="009D410D" w:rsidRDefault="009D410D" w:rsidP="009D410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Выдвижение кандидатур в состав участковой избирательной комиссии № ____</w:t>
      </w:r>
    </w:p>
    <w:p w:rsidR="009D410D" w:rsidRDefault="009D410D" w:rsidP="00141803">
      <w:pPr>
        <w:pStyle w:val="a7"/>
        <w:spacing w:after="0"/>
        <w:ind w:left="84"/>
        <w:jc w:val="both"/>
        <w:rPr>
          <w:rFonts w:ascii="Times New Roman" w:hAnsi="Times New Roman"/>
          <w:b/>
          <w:sz w:val="24"/>
          <w:szCs w:val="24"/>
        </w:rPr>
      </w:pP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Предложены  кандидатуры: ___________________________________________________</w:t>
      </w:r>
    </w:p>
    <w:p w:rsidR="00141803" w:rsidRPr="00141803" w:rsidRDefault="00141803" w:rsidP="00141803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41803" w:rsidRPr="00141803" w:rsidRDefault="00141803" w:rsidP="001418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803">
        <w:rPr>
          <w:rFonts w:ascii="Times New Roman" w:hAnsi="Times New Roman"/>
          <w:sz w:val="24"/>
          <w:szCs w:val="24"/>
        </w:rPr>
        <w:t>Результаты  голосования:</w:t>
      </w:r>
    </w:p>
    <w:p w:rsidR="00141803" w:rsidRDefault="00141803" w:rsidP="001418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____________,       «ПРОТИВ»__________,  «ВОЗДЕРЖАЛИСЬ»  ______________ 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Решение собрания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Предложить территориальной избирательной комиссии города Благовещенска назначить в состав участковой избирательной комиссии № ______ следующие кандидатуры: _______________________________________________________ 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собрания: ________________________________________________________</w:t>
      </w: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собрания:___________________________________________________________</w:t>
      </w:r>
    </w:p>
    <w:p w:rsidR="000008E3" w:rsidRDefault="000008E3" w:rsidP="000008E3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7F2A" w:rsidRDefault="00F27F2A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D45ED" w:rsidRDefault="007D45ED" w:rsidP="009A52A4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D45ED" w:rsidRDefault="007D45ED" w:rsidP="009A52A4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27F2A" w:rsidRDefault="009A52A4" w:rsidP="009A52A4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A52A4">
        <w:rPr>
          <w:rFonts w:ascii="Times New Roman" w:hAnsi="Times New Roman"/>
          <w:b/>
          <w:sz w:val="28"/>
          <w:szCs w:val="28"/>
        </w:rPr>
        <w:t>Список избирателей, принявших участие  в работе собрания</w:t>
      </w:r>
    </w:p>
    <w:p w:rsidR="009A52A4" w:rsidRDefault="009A52A4" w:rsidP="009A52A4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397" w:type="dxa"/>
        <w:tblInd w:w="-508" w:type="dxa"/>
        <w:tblLook w:val="04A0" w:firstRow="1" w:lastRow="0" w:firstColumn="1" w:lastColumn="0" w:noHBand="0" w:noVBand="1"/>
      </w:tblPr>
      <w:tblGrid>
        <w:gridCol w:w="812"/>
        <w:gridCol w:w="3773"/>
        <w:gridCol w:w="1665"/>
        <w:gridCol w:w="2695"/>
        <w:gridCol w:w="1452"/>
      </w:tblGrid>
      <w:tr w:rsidR="009A52A4" w:rsidRPr="009A52A4" w:rsidTr="00D51498">
        <w:tc>
          <w:tcPr>
            <w:tcW w:w="812" w:type="dxa"/>
          </w:tcPr>
          <w:p w:rsidR="009A52A4" w:rsidRPr="009A52A4" w:rsidRDefault="009A52A4" w:rsidP="009A52A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52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52A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3" w:type="dxa"/>
          </w:tcPr>
          <w:p w:rsidR="009A52A4" w:rsidRPr="009A52A4" w:rsidRDefault="009A52A4" w:rsidP="009A52A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5" w:type="dxa"/>
          </w:tcPr>
          <w:p w:rsidR="009A52A4" w:rsidRPr="009A52A4" w:rsidRDefault="009A52A4" w:rsidP="009A52A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Год рождения (в возрасте 18 лет дата рождения)</w:t>
            </w:r>
          </w:p>
        </w:tc>
        <w:tc>
          <w:tcPr>
            <w:tcW w:w="2695" w:type="dxa"/>
          </w:tcPr>
          <w:p w:rsidR="009A52A4" w:rsidRPr="009A52A4" w:rsidRDefault="009A52A4" w:rsidP="009A52A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452" w:type="dxa"/>
          </w:tcPr>
          <w:p w:rsidR="009A52A4" w:rsidRPr="009A52A4" w:rsidRDefault="009A52A4" w:rsidP="009A52A4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RPr="00764F02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trike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4F02" w:rsidTr="00D51498">
        <w:tc>
          <w:tcPr>
            <w:tcW w:w="812" w:type="dxa"/>
          </w:tcPr>
          <w:p w:rsidR="00764F02" w:rsidRPr="00BF0A5D" w:rsidRDefault="00764F02" w:rsidP="00BF23C6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764F02" w:rsidRDefault="00764F02" w:rsidP="00BF23C6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764F02" w:rsidRDefault="00764F02" w:rsidP="00BF23C6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764F02" w:rsidRDefault="00764F02" w:rsidP="00BF23C6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764F02" w:rsidRDefault="00764F02" w:rsidP="00BF23C6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A52A4" w:rsidRDefault="009A52A4" w:rsidP="00764F02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D45ED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собрания: ________________________________________________________</w:t>
      </w:r>
    </w:p>
    <w:p w:rsidR="007D45ED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p w:rsidR="007D45ED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</w:p>
    <w:p w:rsidR="007D45ED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Секретарь  собрания:___________________________________________________________</w:t>
      </w:r>
    </w:p>
    <w:p w:rsidR="007D45ED" w:rsidRPr="007D45ED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sectPr w:rsidR="007D45ED" w:rsidRPr="007D45ED" w:rsidSect="007D45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CC" w:rsidRDefault="00AF00CC" w:rsidP="00DE1E7E">
      <w:pPr>
        <w:spacing w:after="0" w:line="240" w:lineRule="auto"/>
      </w:pPr>
      <w:r>
        <w:separator/>
      </w:r>
    </w:p>
  </w:endnote>
  <w:endnote w:type="continuationSeparator" w:id="0">
    <w:p w:rsidR="00AF00CC" w:rsidRDefault="00AF00CC" w:rsidP="00DE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CC" w:rsidRDefault="00AF00CC" w:rsidP="00DE1E7E">
      <w:pPr>
        <w:spacing w:after="0" w:line="240" w:lineRule="auto"/>
      </w:pPr>
      <w:r>
        <w:separator/>
      </w:r>
    </w:p>
  </w:footnote>
  <w:footnote w:type="continuationSeparator" w:id="0">
    <w:p w:rsidR="00AF00CC" w:rsidRDefault="00AF00CC" w:rsidP="00DE1E7E">
      <w:pPr>
        <w:spacing w:after="0" w:line="240" w:lineRule="auto"/>
      </w:pPr>
      <w:r>
        <w:continuationSeparator/>
      </w:r>
    </w:p>
  </w:footnote>
  <w:footnote w:id="1">
    <w:p w:rsidR="00DE1E7E" w:rsidRDefault="00DE1E7E" w:rsidP="00DE1E7E">
      <w:pPr>
        <w:ind w:firstLine="567"/>
        <w:jc w:val="both"/>
      </w:pPr>
      <w:r>
        <w:rPr>
          <w:rStyle w:val="a3"/>
        </w:rPr>
        <w:t>1</w:t>
      </w:r>
      <w:r>
        <w:t> 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</w:footnote>
  <w:footnote w:id="2">
    <w:p w:rsidR="00DE1E7E" w:rsidRDefault="00DE1E7E" w:rsidP="00DE1E7E">
      <w:pPr>
        <w:ind w:firstLine="567"/>
        <w:jc w:val="both"/>
      </w:pPr>
      <w:r>
        <w:rPr>
          <w:rStyle w:val="a3"/>
        </w:rPr>
        <w:t>2</w:t>
      </w:r>
      <w:r>
        <w:t> В случае формирования резерва составов участковых комиссий для группы УИК, ТИК, группы ТИК.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2E8"/>
    <w:multiLevelType w:val="hybridMultilevel"/>
    <w:tmpl w:val="5ACCC190"/>
    <w:lvl w:ilvl="0" w:tplc="2A8A6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CE1024"/>
    <w:multiLevelType w:val="hybridMultilevel"/>
    <w:tmpl w:val="28DCDA6A"/>
    <w:lvl w:ilvl="0" w:tplc="A3F0D1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53501"/>
    <w:multiLevelType w:val="hybridMultilevel"/>
    <w:tmpl w:val="665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C1C83"/>
    <w:multiLevelType w:val="hybridMultilevel"/>
    <w:tmpl w:val="7E18BB54"/>
    <w:lvl w:ilvl="0" w:tplc="D814F7E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CF"/>
    <w:rsid w:val="000008E3"/>
    <w:rsid w:val="00067C6D"/>
    <w:rsid w:val="000F795F"/>
    <w:rsid w:val="00141803"/>
    <w:rsid w:val="001E09C9"/>
    <w:rsid w:val="00294EF2"/>
    <w:rsid w:val="002D47BB"/>
    <w:rsid w:val="00391A99"/>
    <w:rsid w:val="00412B84"/>
    <w:rsid w:val="00464A06"/>
    <w:rsid w:val="004B6BF1"/>
    <w:rsid w:val="005074BE"/>
    <w:rsid w:val="00510CFC"/>
    <w:rsid w:val="00537D6D"/>
    <w:rsid w:val="005A5D76"/>
    <w:rsid w:val="005C1453"/>
    <w:rsid w:val="005F252E"/>
    <w:rsid w:val="005F52A6"/>
    <w:rsid w:val="00645787"/>
    <w:rsid w:val="007145BE"/>
    <w:rsid w:val="007609A6"/>
    <w:rsid w:val="00764F02"/>
    <w:rsid w:val="00775874"/>
    <w:rsid w:val="007C4245"/>
    <w:rsid w:val="007D45ED"/>
    <w:rsid w:val="008249CB"/>
    <w:rsid w:val="008D2095"/>
    <w:rsid w:val="008F729B"/>
    <w:rsid w:val="00944F51"/>
    <w:rsid w:val="009A52A4"/>
    <w:rsid w:val="009D410D"/>
    <w:rsid w:val="009D6C81"/>
    <w:rsid w:val="00A705CF"/>
    <w:rsid w:val="00AD40FE"/>
    <w:rsid w:val="00AF00CC"/>
    <w:rsid w:val="00BD2EA2"/>
    <w:rsid w:val="00BF0A5D"/>
    <w:rsid w:val="00C14D0E"/>
    <w:rsid w:val="00C41CDE"/>
    <w:rsid w:val="00CC0B06"/>
    <w:rsid w:val="00D41757"/>
    <w:rsid w:val="00D51498"/>
    <w:rsid w:val="00DA44FC"/>
    <w:rsid w:val="00DE1E7E"/>
    <w:rsid w:val="00E041F6"/>
    <w:rsid w:val="00F27F2A"/>
    <w:rsid w:val="00F404A3"/>
    <w:rsid w:val="00F65C5C"/>
    <w:rsid w:val="00F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DE1E7E"/>
    <w:rPr>
      <w:vertAlign w:val="superscript"/>
    </w:rPr>
  </w:style>
  <w:style w:type="table" w:styleId="a4">
    <w:name w:val="Table Grid"/>
    <w:basedOn w:val="a1"/>
    <w:uiPriority w:val="39"/>
    <w:rsid w:val="00DE1E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45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6C81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77587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DE1E7E"/>
    <w:rPr>
      <w:vertAlign w:val="superscript"/>
    </w:rPr>
  </w:style>
  <w:style w:type="table" w:styleId="a4">
    <w:name w:val="Table Grid"/>
    <w:basedOn w:val="a1"/>
    <w:uiPriority w:val="39"/>
    <w:rsid w:val="00DE1E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45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6C81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77587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4566.27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274" TargetMode="External"/><Relationship Id="rId14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МиковЮрий Александрович</dc:creator>
  <cp:lastModifiedBy>Миков Юрий Александрович</cp:lastModifiedBy>
  <cp:revision>27</cp:revision>
  <cp:lastPrinted>2021-03-30T05:02:00Z</cp:lastPrinted>
  <dcterms:created xsi:type="dcterms:W3CDTF">2020-02-20T03:09:00Z</dcterms:created>
  <dcterms:modified xsi:type="dcterms:W3CDTF">2021-03-31T06:40:00Z</dcterms:modified>
</cp:coreProperties>
</file>