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64" w:rsidRPr="00871A0C" w:rsidRDefault="00623A64" w:rsidP="00094DA8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71A0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23A64" w:rsidRDefault="00623A64" w:rsidP="001B4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A0C">
        <w:rPr>
          <w:rFonts w:ascii="Times New Roman" w:hAnsi="Times New Roman" w:cs="Times New Roman"/>
          <w:sz w:val="24"/>
          <w:szCs w:val="24"/>
        </w:rPr>
        <w:t xml:space="preserve">АДМИНИСТРАЦИИ ГОРОДА БЛАГОВЕЩЕНСКА </w:t>
      </w:r>
    </w:p>
    <w:p w:rsidR="00623A64" w:rsidRDefault="00623A64" w:rsidP="003C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A0C">
        <w:rPr>
          <w:rFonts w:ascii="Times New Roman" w:hAnsi="Times New Roman" w:cs="Times New Roman"/>
          <w:sz w:val="24"/>
          <w:szCs w:val="24"/>
        </w:rPr>
        <w:t>ПО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A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623A64" w:rsidRPr="00ED09D9" w:rsidRDefault="00623A64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D09D9">
        <w:rPr>
          <w:rFonts w:ascii="Times New Roman" w:hAnsi="Times New Roman" w:cs="Times New Roman"/>
          <w:sz w:val="24"/>
          <w:szCs w:val="24"/>
        </w:rPr>
        <w:t xml:space="preserve">"Предварительное согласование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в постоянное (бессрочное) пользование</w:t>
      </w:r>
      <w:r w:rsidRPr="00ED09D9">
        <w:rPr>
          <w:rFonts w:ascii="Times New Roman" w:hAnsi="Times New Roman" w:cs="Times New Roman"/>
          <w:sz w:val="24"/>
          <w:szCs w:val="24"/>
        </w:rPr>
        <w:t>"</w:t>
      </w:r>
    </w:p>
    <w:p w:rsidR="00623A64" w:rsidRPr="00ED09D9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43"/>
      <w:bookmarkEnd w:id="0"/>
      <w:r w:rsidRPr="0072661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64" w:rsidRPr="00ED09D9" w:rsidRDefault="00623A64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2661E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 w:rsidRPr="00871A0C">
        <w:rPr>
          <w:rFonts w:ascii="Times New Roman" w:hAnsi="Times New Roman" w:cs="Times New Roman"/>
          <w:sz w:val="24"/>
          <w:szCs w:val="24"/>
        </w:rPr>
        <w:t>"</w:t>
      </w:r>
      <w:r w:rsidRPr="00ED09D9">
        <w:rPr>
          <w:rFonts w:ascii="Times New Roman" w:hAnsi="Times New Roman" w:cs="Times New Roman"/>
          <w:sz w:val="24"/>
          <w:szCs w:val="24"/>
        </w:rPr>
        <w:t xml:space="preserve">"Предварительное согласование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в постоянное (бессрочное) пользование</w:t>
      </w:r>
      <w:r w:rsidRPr="00ED09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осуществлении администрацией города Благовещенска полномочий по распоряжению земельными участками, находящимися в муниципальной собственности муниципального образования город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Благовещенск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земельными участками, государственная собственность на которые не разграничена, расположенными на территории г. Благовещенска.</w:t>
      </w:r>
    </w:p>
    <w:p w:rsidR="00623A64" w:rsidRPr="00ED09D9" w:rsidRDefault="00623A64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услуга предоставляется лицам, указанным в </w:t>
      </w:r>
      <w:hyperlink r:id="rId6" w:history="1">
        <w:r w:rsidRPr="0072661E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пункте 1.3</w:t>
        </w:r>
      </w:hyperlink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обратившимся в администрацию города Благовещенска с заявлением 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предварительном согласовании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в постоянное (бессрочное) пользование</w:t>
      </w:r>
      <w:r w:rsidRPr="00ED09D9">
        <w:rPr>
          <w:rFonts w:ascii="Times New Roman" w:hAnsi="Times New Roman" w:cs="Times New Roman"/>
          <w:sz w:val="24"/>
          <w:szCs w:val="24"/>
        </w:rPr>
        <w:t>"</w:t>
      </w:r>
      <w:r w:rsidRPr="007266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3A64" w:rsidRPr="0072661E" w:rsidRDefault="00623A64" w:rsidP="00B75D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color w:val="000000"/>
          <w:sz w:val="24"/>
          <w:szCs w:val="24"/>
        </w:rPr>
        <w:t>1.2. Перечень  нормативных правовых актов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2661E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 регулирующих предоставление 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3A64" w:rsidRPr="0072661E" w:rsidRDefault="00623A64" w:rsidP="00B75D0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61E">
        <w:rPr>
          <w:rFonts w:ascii="Times New Roman" w:hAnsi="Times New Roman" w:cs="Times New Roman"/>
          <w:color w:val="000000"/>
          <w:sz w:val="24"/>
          <w:szCs w:val="24"/>
        </w:rPr>
        <w:t>1.2.1 Земель</w:t>
      </w:r>
      <w:r>
        <w:rPr>
          <w:rFonts w:ascii="Times New Roman" w:hAnsi="Times New Roman" w:cs="Times New Roman"/>
          <w:color w:val="000000"/>
          <w:sz w:val="24"/>
          <w:szCs w:val="24"/>
        </w:rPr>
        <w:t>ный кодекс Российской Федерации (далее - ЗК РФ);</w:t>
      </w:r>
    </w:p>
    <w:p w:rsidR="00623A64" w:rsidRDefault="00623A64" w:rsidP="00B75D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1.2.2 решение Благовещенской городской Думы от 31.01.2008 № 38/09 "Об утверждении Правил землепользования и застройки муниципального образования города Благовещенска";</w:t>
      </w:r>
    </w:p>
    <w:p w:rsidR="00623A64" w:rsidRDefault="00623A64" w:rsidP="006B5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4AA">
        <w:rPr>
          <w:rFonts w:ascii="Times New Roman" w:hAnsi="Times New Roman" w:cs="Times New Roman"/>
          <w:sz w:val="24"/>
          <w:szCs w:val="24"/>
        </w:rPr>
        <w:t xml:space="preserve">1.2.3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B54AA">
        <w:rPr>
          <w:rFonts w:ascii="Times New Roman" w:hAnsi="Times New Roman" w:cs="Times New Roman"/>
          <w:sz w:val="24"/>
          <w:szCs w:val="24"/>
        </w:rPr>
        <w:t xml:space="preserve">риказ Минэкономразвития России от 27.11.2014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54AA">
        <w:rPr>
          <w:rFonts w:ascii="Times New Roman" w:hAnsi="Times New Roman" w:cs="Times New Roman"/>
          <w:sz w:val="24"/>
          <w:szCs w:val="24"/>
        </w:rPr>
        <w:t xml:space="preserve"> 762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4AA">
        <w:rPr>
          <w:rFonts w:ascii="Times New Roman" w:hAnsi="Times New Roman" w:cs="Times New Roman"/>
          <w:sz w:val="24"/>
          <w:szCs w:val="24"/>
        </w:rPr>
        <w:t>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3A64" w:rsidRDefault="00623A64" w:rsidP="006B5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1.2.4 приказ Минэкономразвития России от 12.01.2015 № 1 «Об утверждении перечня </w:t>
      </w:r>
      <w:r w:rsidRPr="00D26469">
        <w:rPr>
          <w:rFonts w:ascii="Times New Roman" w:hAnsi="Times New Roman" w:cs="Times New Roman"/>
          <w:sz w:val="24"/>
          <w:szCs w:val="24"/>
        </w:rPr>
        <w:t>документов, подтверждающих право заявителя на приобретение земельного участка без проведения торгов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23A64" w:rsidRDefault="00623A64" w:rsidP="00D206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1.2.5 приказ </w:t>
      </w:r>
      <w:r w:rsidRPr="00D2064A">
        <w:rPr>
          <w:rFonts w:ascii="Times New Roman" w:hAnsi="Times New Roman" w:cs="Times New Roman"/>
          <w:sz w:val="24"/>
          <w:szCs w:val="24"/>
        </w:rPr>
        <w:t>Минэкономразвития России</w:t>
      </w:r>
      <w:r>
        <w:rPr>
          <w:rFonts w:ascii="Times New Roman" w:hAnsi="Times New Roman" w:cs="Times New Roman"/>
          <w:sz w:val="24"/>
          <w:szCs w:val="24"/>
        </w:rPr>
        <w:t xml:space="preserve"> от 01.09.</w:t>
      </w:r>
      <w:r w:rsidRPr="00D2064A">
        <w:rPr>
          <w:rFonts w:ascii="Times New Roman" w:hAnsi="Times New Roman" w:cs="Times New Roman"/>
          <w:sz w:val="24"/>
          <w:szCs w:val="24"/>
        </w:rPr>
        <w:t>2014 N 540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классификатора </w:t>
      </w:r>
      <w:r w:rsidRPr="002B7C41">
        <w:rPr>
          <w:rFonts w:ascii="Times New Roman" w:hAnsi="Times New Roman" w:cs="Times New Roman"/>
          <w:sz w:val="24"/>
          <w:szCs w:val="24"/>
        </w:rPr>
        <w:t>видов разрешенного использования земельных участков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23A64" w:rsidRPr="002B7C41" w:rsidRDefault="00623A64" w:rsidP="005C71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 п</w:t>
      </w:r>
      <w:r w:rsidRPr="005C71B8">
        <w:rPr>
          <w:rFonts w:ascii="Times New Roman" w:hAnsi="Times New Roman" w:cs="Times New Roman"/>
          <w:sz w:val="24"/>
          <w:szCs w:val="24"/>
        </w:rPr>
        <w:t>риказ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</w:t>
      </w:r>
      <w:r w:rsidRPr="002B7C41">
        <w:rPr>
          <w:rFonts w:ascii="Times New Roman" w:hAnsi="Times New Roman" w:cs="Times New Roman"/>
          <w:sz w:val="24"/>
          <w:szCs w:val="24"/>
        </w:rPr>
        <w:t>.</w:t>
      </w:r>
    </w:p>
    <w:p w:rsidR="00623A64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61E">
        <w:rPr>
          <w:rFonts w:ascii="Times New Roman" w:hAnsi="Times New Roman" w:cs="Times New Roman"/>
          <w:sz w:val="24"/>
          <w:szCs w:val="24"/>
        </w:rPr>
        <w:t>1.3. Заявител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266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 на предоставление </w:t>
      </w:r>
      <w:r w:rsidRPr="0072661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могут быть:</w:t>
      </w:r>
    </w:p>
    <w:p w:rsidR="00623A64" w:rsidRPr="00ED09D9" w:rsidRDefault="00623A64" w:rsidP="00ED0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государственной власти и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самоуправления;</w:t>
      </w:r>
    </w:p>
    <w:p w:rsidR="00623A64" w:rsidRPr="00ED09D9" w:rsidRDefault="00623A64" w:rsidP="00ED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государственные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и муниципальны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(бюджетны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, казенны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, автономны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623A64" w:rsidRPr="00ED09D9" w:rsidRDefault="00623A64" w:rsidP="00ED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казенны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предприятия;</w:t>
      </w:r>
    </w:p>
    <w:p w:rsidR="00623A64" w:rsidRPr="00ED09D9" w:rsidRDefault="00623A64" w:rsidP="00ED09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исторического наследия президентов Российской Федерации, прекративши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 своих полномочий.</w:t>
      </w:r>
    </w:p>
    <w:p w:rsidR="00623A64" w:rsidRPr="0072661E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1.4. Порядок информирования о п</w:t>
      </w:r>
      <w:r>
        <w:rPr>
          <w:rFonts w:ascii="Times New Roman" w:hAnsi="Times New Roman" w:cs="Times New Roman"/>
          <w:sz w:val="24"/>
          <w:szCs w:val="24"/>
        </w:rPr>
        <w:t>орядке</w:t>
      </w:r>
      <w:r w:rsidRPr="0072661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661E">
        <w:rPr>
          <w:rFonts w:ascii="Times New Roman" w:hAnsi="Times New Roman" w:cs="Times New Roman"/>
          <w:sz w:val="24"/>
          <w:szCs w:val="24"/>
        </w:rPr>
        <w:t>услуги:</w:t>
      </w:r>
    </w:p>
    <w:p w:rsidR="00623A64" w:rsidRPr="003A52F7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 Информация о порядке </w:t>
      </w:r>
      <w:r w:rsidRPr="0072661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Pr="003A52F7">
        <w:rPr>
          <w:rFonts w:ascii="Times New Roman" w:hAnsi="Times New Roman" w:cs="Times New Roman"/>
          <w:sz w:val="24"/>
          <w:szCs w:val="24"/>
        </w:rPr>
        <w:t>муниципальной услуги предоставляется:</w:t>
      </w:r>
    </w:p>
    <w:p w:rsidR="00623A64" w:rsidRPr="003A52F7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а)  в земельном управлении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Благовещенска </w:t>
      </w:r>
      <w:r w:rsidRPr="0072661E">
        <w:rPr>
          <w:rFonts w:ascii="Times New Roman" w:hAnsi="Times New Roman" w:cs="Times New Roman"/>
          <w:sz w:val="24"/>
          <w:szCs w:val="24"/>
        </w:rPr>
        <w:t xml:space="preserve">по адресу: г. Благовещенск, ул. Ленина, 133, каб. 216 (тел.: 59-57-24) – </w:t>
      </w:r>
      <w:r>
        <w:rPr>
          <w:rFonts w:ascii="Times New Roman" w:hAnsi="Times New Roman" w:cs="Times New Roman"/>
          <w:sz w:val="24"/>
          <w:szCs w:val="24"/>
        </w:rPr>
        <w:t xml:space="preserve">приемная, </w:t>
      </w:r>
      <w:r w:rsidRPr="0072661E">
        <w:rPr>
          <w:rFonts w:ascii="Times New Roman" w:hAnsi="Times New Roman" w:cs="Times New Roman"/>
          <w:sz w:val="24"/>
          <w:szCs w:val="24"/>
        </w:rPr>
        <w:t xml:space="preserve"> каб. 2</w:t>
      </w:r>
      <w:r>
        <w:rPr>
          <w:rFonts w:ascii="Times New Roman" w:hAnsi="Times New Roman" w:cs="Times New Roman"/>
          <w:sz w:val="24"/>
          <w:szCs w:val="24"/>
        </w:rPr>
        <w:t>23;</w:t>
      </w:r>
      <w:r w:rsidRPr="00726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64" w:rsidRPr="0072661E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72661E">
        <w:rPr>
          <w:rFonts w:ascii="Times New Roman" w:hAnsi="Times New Roman" w:cs="Times New Roman"/>
          <w:sz w:val="24"/>
          <w:szCs w:val="24"/>
        </w:rPr>
        <w:t>) </w:t>
      </w:r>
      <w:r w:rsidRPr="00794C13">
        <w:rPr>
          <w:rFonts w:ascii="Times New Roman" w:hAnsi="Times New Roman" w:cs="Times New Roman"/>
          <w:sz w:val="24"/>
          <w:szCs w:val="24"/>
        </w:rPr>
        <w:t>путем ознакомления с информацией, размещенной</w:t>
      </w:r>
      <w:r w:rsidRPr="0072661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на официальном сайте администрации города Благовещенска (</w:t>
      </w:r>
      <w:r w:rsidRPr="0072661E">
        <w:rPr>
          <w:rFonts w:ascii="Times New Roman" w:hAnsi="Times New Roman" w:cs="Times New Roman"/>
          <w:sz w:val="24"/>
          <w:szCs w:val="24"/>
          <w:lang w:val="en-US"/>
        </w:rPr>
        <w:t>admblag</w:t>
      </w:r>
      <w:r w:rsidRPr="0072661E">
        <w:rPr>
          <w:rFonts w:ascii="Times New Roman" w:hAnsi="Times New Roman" w:cs="Times New Roman"/>
          <w:sz w:val="24"/>
          <w:szCs w:val="24"/>
        </w:rPr>
        <w:t>.ru.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661E">
        <w:rPr>
          <w:rFonts w:ascii="Times New Roman" w:hAnsi="Times New Roman" w:cs="Times New Roman"/>
          <w:sz w:val="24"/>
          <w:szCs w:val="24"/>
        </w:rPr>
        <w:t xml:space="preserve"> благовещенск.рф), на портале государственных и муниципальных услуг Амурской области (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877E0">
        <w:rPr>
          <w:rFonts w:ascii="Times New Roman" w:hAnsi="Times New Roman" w:cs="Times New Roman"/>
          <w:sz w:val="24"/>
          <w:szCs w:val="24"/>
        </w:rPr>
        <w:t xml:space="preserve">. 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gu</w:t>
      </w:r>
      <w:r w:rsidRPr="003D5545">
        <w:rPr>
          <w:rFonts w:ascii="Times New Roman" w:hAnsi="Times New Roman" w:cs="Times New Roman"/>
          <w:sz w:val="24"/>
          <w:szCs w:val="24"/>
        </w:rPr>
        <w:t>.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amurobl</w:t>
      </w:r>
      <w:r w:rsidRPr="003D5545">
        <w:rPr>
          <w:rFonts w:ascii="Times New Roman" w:hAnsi="Times New Roman" w:cs="Times New Roman"/>
          <w:sz w:val="24"/>
          <w:szCs w:val="24"/>
        </w:rPr>
        <w:t>.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2661E">
        <w:rPr>
          <w:rFonts w:ascii="Times New Roman" w:hAnsi="Times New Roman" w:cs="Times New Roman"/>
          <w:sz w:val="24"/>
          <w:szCs w:val="24"/>
        </w:rPr>
        <w:t>.ru) и (или) Едином портале государственных и муниципальных услуг (gosuslugi.ru) (далее – сеть Интернет).</w:t>
      </w:r>
    </w:p>
    <w:p w:rsidR="00623A64" w:rsidRPr="0072661E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1.4.2. На информационных стендах в помещениях, предназначенных для приема документов для предоставления услуги, и в сети Интернет размещается следующая информация:</w:t>
      </w:r>
    </w:p>
    <w:p w:rsidR="00623A64" w:rsidRPr="0072661E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</w:t>
      </w:r>
      <w:r w:rsidRPr="0072661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2661E">
        <w:rPr>
          <w:rFonts w:ascii="Times New Roman" w:hAnsi="Times New Roman" w:cs="Times New Roman"/>
          <w:sz w:val="24"/>
          <w:szCs w:val="24"/>
        </w:rPr>
        <w:t>извлечения из нормативных правовых актов, регулирующих земельные правоотношения;</w:t>
      </w:r>
    </w:p>
    <w:p w:rsidR="00623A64" w:rsidRPr="0072661E" w:rsidRDefault="00623A64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 перечень документов, необходимых для предоставления услуги, и требования, предъявляемые к этим документам.</w:t>
      </w:r>
    </w:p>
    <w:p w:rsidR="00623A64" w:rsidRPr="0072661E" w:rsidRDefault="00623A64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1.4.3.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623A64" w:rsidRPr="0072661E" w:rsidRDefault="00623A64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Срок ответа на письменное обращение не должен превышать 30 дней со д</w:t>
      </w:r>
      <w:r>
        <w:rPr>
          <w:rFonts w:ascii="Times New Roman" w:hAnsi="Times New Roman" w:cs="Times New Roman"/>
          <w:sz w:val="24"/>
          <w:szCs w:val="24"/>
        </w:rPr>
        <w:t>ня регистрации такого обращения.</w:t>
      </w:r>
    </w:p>
    <w:p w:rsidR="00623A64" w:rsidRPr="0072661E" w:rsidRDefault="00623A64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1.4.4. 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или электронному адресу.</w:t>
      </w:r>
    </w:p>
    <w:p w:rsidR="00623A64" w:rsidRPr="0072661E" w:rsidRDefault="00623A64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1.4.5. Предоставление информации о документах и выдача выписок (уведомлени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1E">
        <w:rPr>
          <w:rFonts w:ascii="Times New Roman" w:hAnsi="Times New Roman" w:cs="Times New Roman"/>
          <w:sz w:val="24"/>
          <w:szCs w:val="24"/>
        </w:rPr>
        <w:t xml:space="preserve"> об 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на объект недвижимого имущества осуществляется Управлением Федеральной службы государственной регистрации, кадастра и картографии по Амурской области по адресу: г. Благовещенск, ул. Забурхановская, 100, телефон 37-69-81, 37-64-04 (в случае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2661E">
        <w:rPr>
          <w:rFonts w:ascii="Times New Roman" w:hAnsi="Times New Roman" w:cs="Times New Roman"/>
          <w:sz w:val="24"/>
          <w:szCs w:val="24"/>
        </w:rPr>
        <w:t>регистрации прав после 1998 года),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2661E">
        <w:rPr>
          <w:rFonts w:ascii="Times New Roman" w:hAnsi="Times New Roman" w:cs="Times New Roman"/>
          <w:sz w:val="24"/>
          <w:szCs w:val="24"/>
        </w:rPr>
        <w:t xml:space="preserve"> Росреестра по Амурской области (в случае регистрации прав на недвижимое имущество до 1998 года) по адресу: г. Благовещенск, пер. Пограничный, 10.</w:t>
      </w:r>
    </w:p>
    <w:p w:rsidR="00623A64" w:rsidRDefault="00623A64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C98">
        <w:rPr>
          <w:rFonts w:ascii="Times New Roman" w:hAnsi="Times New Roman" w:cs="Times New Roman"/>
          <w:sz w:val="24"/>
          <w:szCs w:val="24"/>
        </w:rPr>
        <w:t>1.4.6. Предоставление информации о постановке земельного участка на кадастровый учет и выдача кадастрового паспорта осуществляется филиалом Федерального государственного  бюджетного учреждения «Федеральная кадастровая палата Росреестра» по Амурской области по адресу: г. Благовещенск, ул. Амурская, 150, 2-й этаж, телефон 22-12-76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3A64" w:rsidRPr="007470B6" w:rsidRDefault="00623A64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1.4.7. Предоставление информации о регистрации юридического лица и выдача выписок из Единого государственного реестра юридических лиц (ЕГРЮЛ) о юридическом лице, являющемся заявителем, </w:t>
      </w:r>
      <w:r w:rsidRPr="0011678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27E5A">
        <w:rPr>
          <w:rFonts w:ascii="Times New Roman" w:hAnsi="Times New Roman" w:cs="Times New Roman"/>
          <w:sz w:val="24"/>
          <w:szCs w:val="24"/>
        </w:rPr>
        <w:t>Межрайонной инспекцией Федеральной налоговой службы России № 1 по Амурской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адресу: г. Благовещенск, ул. Красноармейская, 122, телефон 59-87-09.</w:t>
      </w:r>
    </w:p>
    <w:p w:rsidR="00623A64" w:rsidRDefault="00623A64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661E">
        <w:rPr>
          <w:rFonts w:ascii="Times New Roman" w:hAnsi="Times New Roman" w:cs="Times New Roman"/>
          <w:sz w:val="24"/>
          <w:szCs w:val="24"/>
        </w:rPr>
        <w:t>. Информация о месте нахождения многофункционального центра.</w:t>
      </w:r>
    </w:p>
    <w:p w:rsidR="00623A64" w:rsidRPr="00311ED5" w:rsidRDefault="00623A64" w:rsidP="00311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E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автономное учреждение города Благовещенска «Многофункциональный центр предоставления государственных и муниципальных услуг» (далее – МФЦ) расположено по адресу: г. Благовещенск, ул. 50 лет Октября, д. 4/2, 6/1, 8/2.  </w:t>
      </w:r>
    </w:p>
    <w:p w:rsidR="00623A64" w:rsidRPr="0072661E" w:rsidRDefault="00623A64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0"/>
      <w:bookmarkEnd w:id="1"/>
      <w:r w:rsidRPr="0072661E">
        <w:rPr>
          <w:rFonts w:ascii="Times New Roman" w:hAnsi="Times New Roman" w:cs="Times New Roman"/>
          <w:sz w:val="24"/>
          <w:szCs w:val="24"/>
        </w:rPr>
        <w:t xml:space="preserve">Предоставление услуги в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72661E">
        <w:rPr>
          <w:rFonts w:ascii="Times New Roman" w:hAnsi="Times New Roman" w:cs="Times New Roman"/>
          <w:sz w:val="24"/>
          <w:szCs w:val="24"/>
        </w:rPr>
        <w:t xml:space="preserve"> осуществляется по принципу «одного окна» после однократного обращения заявителя с соответствующим заявлением, а взаимодействие с органами, предоставляющими услугу, выполняется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623A64" w:rsidRPr="00ED09D9" w:rsidRDefault="00623A64" w:rsidP="005F312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D09D9">
        <w:rPr>
          <w:rFonts w:ascii="Times New Roman" w:hAnsi="Times New Roman" w:cs="Times New Roman"/>
          <w:sz w:val="24"/>
          <w:szCs w:val="24"/>
        </w:rPr>
        <w:t xml:space="preserve">"Предварительное согласование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 </w:t>
      </w:r>
      <w:r w:rsidRPr="00ED09D9">
        <w:rPr>
          <w:rFonts w:ascii="Times New Roman" w:hAnsi="Times New Roman" w:cs="Times New Roman"/>
          <w:sz w:val="24"/>
          <w:szCs w:val="24"/>
          <w:lang w:eastAsia="ru-RU"/>
        </w:rPr>
        <w:t>в постоянное (бессрочное) пользование</w:t>
      </w:r>
      <w:r w:rsidRPr="00ED09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A64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2.2. Муниципальную услугу предоставляет администрация города Благовещенска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61E">
        <w:rPr>
          <w:rFonts w:ascii="Times New Roman" w:hAnsi="Times New Roman" w:cs="Times New Roman"/>
          <w:sz w:val="24"/>
          <w:szCs w:val="24"/>
        </w:rPr>
        <w:t xml:space="preserve"> земельного управления администрации города Благовещенска (далее - Управление)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A64" w:rsidRDefault="00623A64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2.3. Срок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– не более чем 30</w:t>
      </w:r>
      <w:r w:rsidRPr="00726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2661E">
        <w:rPr>
          <w:rFonts w:ascii="Times New Roman" w:hAnsi="Times New Roman" w:cs="Times New Roman"/>
          <w:sz w:val="24"/>
          <w:szCs w:val="24"/>
        </w:rPr>
        <w:t>тридцат</w:t>
      </w:r>
      <w:r>
        <w:rPr>
          <w:rFonts w:ascii="Times New Roman" w:hAnsi="Times New Roman" w:cs="Times New Roman"/>
          <w:sz w:val="24"/>
          <w:szCs w:val="24"/>
        </w:rPr>
        <w:t>ь)</w:t>
      </w:r>
      <w:r w:rsidRPr="0072661E">
        <w:rPr>
          <w:rFonts w:ascii="Times New Roman" w:hAnsi="Times New Roman" w:cs="Times New Roman"/>
          <w:sz w:val="24"/>
          <w:szCs w:val="24"/>
        </w:rPr>
        <w:t xml:space="preserve"> дней со дня регистрации заявления о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предоставления земельного участка</w:t>
      </w:r>
      <w:r w:rsidRPr="00871A0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постоянное (бессрочное) пользование</w:t>
      </w:r>
      <w:r w:rsidRPr="007266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A64" w:rsidRPr="006E1E01" w:rsidRDefault="00623A64" w:rsidP="006E1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1E01">
        <w:rPr>
          <w:rFonts w:ascii="Times New Roman" w:hAnsi="Times New Roman" w:cs="Times New Roman"/>
          <w:sz w:val="24"/>
          <w:szCs w:val="24"/>
        </w:rPr>
        <w:t xml:space="preserve">В случае, если на дату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 города Благовещенска</w:t>
      </w:r>
      <w:r w:rsidRPr="006E1E01">
        <w:rPr>
          <w:rFonts w:ascii="Times New Roman" w:hAnsi="Times New Roman" w:cs="Times New Roman"/>
          <w:sz w:val="24"/>
          <w:szCs w:val="24"/>
        </w:rPr>
        <w:t xml:space="preserve">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</w:t>
      </w:r>
      <w:r>
        <w:rPr>
          <w:rFonts w:ascii="Times New Roman" w:hAnsi="Times New Roman" w:cs="Times New Roman"/>
          <w:sz w:val="24"/>
          <w:szCs w:val="24"/>
        </w:rPr>
        <w:t>администрации города Благовещенска</w:t>
      </w:r>
      <w:r w:rsidRPr="006E1E01">
        <w:rPr>
          <w:rFonts w:ascii="Times New Roman" w:hAnsi="Times New Roman" w:cs="Times New Roman"/>
          <w:sz w:val="24"/>
          <w:szCs w:val="24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6E1E01">
        <w:rPr>
          <w:rFonts w:ascii="Times New Roman" w:hAnsi="Times New Roman" w:cs="Times New Roman"/>
          <w:sz w:val="24"/>
          <w:szCs w:val="24"/>
        </w:rPr>
        <w:t>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623A64" w:rsidRPr="006E1E01" w:rsidRDefault="00623A64" w:rsidP="006E1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E01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623A64" w:rsidRPr="00AA76E9" w:rsidRDefault="00623A64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AA76E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623A64" w:rsidRPr="00AA76E9" w:rsidRDefault="00623A64" w:rsidP="00B75D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6E9">
        <w:rPr>
          <w:rFonts w:ascii="Times New Roman" w:hAnsi="Times New Roman" w:cs="Times New Roman"/>
          <w:sz w:val="24"/>
          <w:szCs w:val="24"/>
        </w:rPr>
        <w:t xml:space="preserve"> решение </w:t>
      </w: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</w:t>
      </w:r>
      <w:r w:rsidRPr="00AA76E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18095C">
        <w:rPr>
          <w:rFonts w:ascii="Times New Roman" w:hAnsi="Times New Roman" w:cs="Times New Roman"/>
          <w:sz w:val="24"/>
          <w:szCs w:val="24"/>
        </w:rPr>
        <w:t xml:space="preserve"> </w:t>
      </w:r>
      <w:r w:rsidRPr="00871A0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постоянное (бессрочное) пользование</w:t>
      </w:r>
      <w:r w:rsidRPr="00AA76E9">
        <w:rPr>
          <w:rFonts w:ascii="Times New Roman" w:hAnsi="Times New Roman" w:cs="Times New Roman"/>
          <w:sz w:val="24"/>
          <w:szCs w:val="24"/>
        </w:rPr>
        <w:t>;</w:t>
      </w:r>
    </w:p>
    <w:p w:rsidR="00623A64" w:rsidRPr="00AA76E9" w:rsidRDefault="00623A64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76E9">
        <w:rPr>
          <w:rFonts w:ascii="Times New Roman" w:hAnsi="Times New Roman" w:cs="Times New Roman"/>
          <w:sz w:val="24"/>
          <w:szCs w:val="24"/>
        </w:rPr>
        <w:t xml:space="preserve"> решение об отказе в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предварительном согласовании предоставления земельного участка </w:t>
      </w:r>
      <w:r w:rsidRPr="00871A0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постоянное (бессрочное) пользование</w:t>
      </w:r>
      <w:r w:rsidRPr="00AA76E9">
        <w:rPr>
          <w:rFonts w:ascii="Times New Roman" w:hAnsi="Times New Roman" w:cs="Times New Roman"/>
          <w:sz w:val="24"/>
          <w:szCs w:val="24"/>
        </w:rPr>
        <w:t xml:space="preserve"> при наличии оснований,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 xml:space="preserve">2.11 </w:t>
      </w:r>
      <w:r w:rsidRPr="00180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6E9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623A64" w:rsidRPr="0072661E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661E">
        <w:rPr>
          <w:rFonts w:ascii="Times New Roman" w:hAnsi="Times New Roman" w:cs="Times New Roman"/>
          <w:color w:val="000000"/>
          <w:sz w:val="24"/>
          <w:szCs w:val="24"/>
        </w:rPr>
        <w:t xml:space="preserve">. Заявление о </w:t>
      </w:r>
      <w:r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</w:t>
      </w:r>
      <w:r w:rsidRPr="00871A0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постоянное (бессрочное) пользование (далее - заявление), </w:t>
      </w:r>
      <w:r w:rsidRPr="00726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1118">
        <w:rPr>
          <w:rFonts w:ascii="Times New Roman" w:hAnsi="Times New Roman" w:cs="Times New Roman"/>
          <w:color w:val="000000"/>
          <w:sz w:val="24"/>
          <w:szCs w:val="24"/>
        </w:rPr>
        <w:t xml:space="preserve">по форме согласно приложению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861118">
        <w:rPr>
          <w:rFonts w:ascii="Times New Roman" w:hAnsi="Times New Roman" w:cs="Times New Roman"/>
          <w:color w:val="000000"/>
          <w:sz w:val="24"/>
          <w:szCs w:val="24"/>
        </w:rPr>
        <w:t>№ 1 к настоящему регламенту с</w:t>
      </w:r>
      <w:r w:rsidRPr="0072661E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приложенными документами н</w:t>
      </w:r>
      <w:r w:rsidRPr="0072661E">
        <w:rPr>
          <w:rFonts w:ascii="Times New Roman" w:hAnsi="Times New Roman" w:cs="Times New Roman"/>
          <w:sz w:val="24"/>
          <w:szCs w:val="24"/>
        </w:rPr>
        <w:t>аправляется по выбору заявителя одним из следующих способов:</w:t>
      </w:r>
    </w:p>
    <w:p w:rsidR="00623A64" w:rsidRPr="0072661E" w:rsidRDefault="00623A64" w:rsidP="0001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а) почтовым сообщением (675000, г. Благовещенск, ул. Ленина, 133, кабинет 112);</w:t>
      </w:r>
    </w:p>
    <w:p w:rsidR="00623A64" w:rsidRPr="0072661E" w:rsidRDefault="00623A64" w:rsidP="00017C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б) через </w:t>
      </w:r>
      <w:r w:rsidRPr="0072661E">
        <w:rPr>
          <w:rFonts w:ascii="Times New Roman" w:hAnsi="Times New Roman" w:cs="Times New Roman"/>
          <w:sz w:val="24"/>
          <w:szCs w:val="24"/>
          <w:shd w:val="clear" w:color="auto" w:fill="FFFFFF"/>
        </w:rPr>
        <w:t>МФЦ;</w:t>
      </w:r>
    </w:p>
    <w:p w:rsidR="00623A64" w:rsidRPr="003D5545" w:rsidRDefault="00623A64" w:rsidP="0090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545">
        <w:rPr>
          <w:rFonts w:ascii="Times New Roman" w:hAnsi="Times New Roman" w:cs="Times New Roman"/>
          <w:sz w:val="24"/>
          <w:szCs w:val="24"/>
        </w:rPr>
        <w:t>в) с использованием информационно-телекоммуникационной сети Интернет  - Единого портала государственных и муниципальных услуг (gosuslugi.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D5545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Амурской области (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D5545">
        <w:rPr>
          <w:rFonts w:ascii="Times New Roman" w:hAnsi="Times New Roman" w:cs="Times New Roman"/>
          <w:sz w:val="24"/>
          <w:szCs w:val="24"/>
        </w:rPr>
        <w:t>.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gu</w:t>
      </w:r>
      <w:r w:rsidRPr="003D5545">
        <w:rPr>
          <w:rFonts w:ascii="Times New Roman" w:hAnsi="Times New Roman" w:cs="Times New Roman"/>
          <w:sz w:val="24"/>
          <w:szCs w:val="24"/>
        </w:rPr>
        <w:t>.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amurobl</w:t>
      </w:r>
      <w:r w:rsidRPr="003D5545">
        <w:rPr>
          <w:rFonts w:ascii="Times New Roman" w:hAnsi="Times New Roman" w:cs="Times New Roman"/>
          <w:sz w:val="24"/>
          <w:szCs w:val="24"/>
        </w:rPr>
        <w:t>.</w:t>
      </w:r>
      <w:r w:rsidRPr="003D554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D5545">
        <w:rPr>
          <w:rFonts w:ascii="Times New Roman" w:hAnsi="Times New Roman" w:cs="Times New Roman"/>
          <w:sz w:val="24"/>
          <w:szCs w:val="24"/>
        </w:rPr>
        <w:t>).</w:t>
      </w:r>
    </w:p>
    <w:p w:rsidR="00623A64" w:rsidRPr="003D5545" w:rsidRDefault="00623A64" w:rsidP="0090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5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Порядок и способы подачи заявления в форме электронного документа установлены п</w:t>
      </w:r>
      <w:r w:rsidRPr="003D5545">
        <w:rPr>
          <w:rFonts w:ascii="Times New Roman" w:hAnsi="Times New Roman" w:cs="Times New Roman"/>
          <w:sz w:val="24"/>
          <w:szCs w:val="24"/>
        </w:rPr>
        <w:t>риказом Минэкономразвития России от 14.01.2015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54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545">
        <w:rPr>
          <w:rFonts w:ascii="Times New Roman" w:hAnsi="Times New Roman" w:cs="Times New Roman"/>
          <w:sz w:val="24"/>
          <w:szCs w:val="24"/>
        </w:rPr>
        <w:t>7.</w:t>
      </w:r>
      <w:r w:rsidRPr="003D55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545">
        <w:rPr>
          <w:rFonts w:ascii="Times New Roman" w:hAnsi="Times New Roman" w:cs="Times New Roman"/>
          <w:color w:val="000000"/>
          <w:sz w:val="24"/>
          <w:szCs w:val="24"/>
        </w:rPr>
        <w:t>Заявление, представленное с нарушением указанного Порядка, не рассматривается.</w:t>
      </w:r>
    </w:p>
    <w:p w:rsidR="00623A64" w:rsidRPr="003D5545" w:rsidRDefault="00623A64" w:rsidP="0090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545">
        <w:rPr>
          <w:rFonts w:ascii="Times New Roman" w:hAnsi="Times New Roman" w:cs="Times New Roman"/>
          <w:color w:val="000000"/>
          <w:sz w:val="24"/>
          <w:szCs w:val="24"/>
        </w:rPr>
        <w:t>Не позднее пяти рабочих дней со дня представления такого заявления Управление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нарушений.</w:t>
      </w:r>
    </w:p>
    <w:p w:rsidR="00623A64" w:rsidRPr="003D5545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545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5545">
        <w:rPr>
          <w:rFonts w:ascii="Times New Roman" w:hAnsi="Times New Roman" w:cs="Times New Roman"/>
          <w:sz w:val="24"/>
          <w:szCs w:val="24"/>
        </w:rPr>
        <w:t>. В заявлении указываются:</w:t>
      </w:r>
    </w:p>
    <w:p w:rsidR="00623A64" w:rsidRPr="0072661E" w:rsidRDefault="00623A64" w:rsidP="00EA5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кадастровый номер земельного участка, заявление о предварительном согласовании предоставления которого подано, в случае, если границы такого участка подлежат уточнению в соответствии с Федеральным законом «О государственном кадастре недвижимости»;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2DB">
        <w:rPr>
          <w:rFonts w:ascii="Times New Roman" w:hAnsi="Times New Roman" w:cs="Times New Roman"/>
          <w:sz w:val="24"/>
          <w:szCs w:val="24"/>
        </w:rPr>
        <w:t xml:space="preserve">- реквизиты </w:t>
      </w:r>
      <w:r>
        <w:rPr>
          <w:rFonts w:ascii="Times New Roman" w:hAnsi="Times New Roman" w:cs="Times New Roman"/>
          <w:sz w:val="24"/>
          <w:szCs w:val="24"/>
        </w:rPr>
        <w:t>решения об утверждении</w:t>
      </w:r>
      <w:r w:rsidRPr="001502DB">
        <w:rPr>
          <w:rFonts w:ascii="Times New Roman" w:hAnsi="Times New Roman" w:cs="Times New Roman"/>
          <w:sz w:val="24"/>
          <w:szCs w:val="24"/>
        </w:rPr>
        <w:t xml:space="preserve"> проекта межевания территории, если </w:t>
      </w:r>
      <w:r>
        <w:rPr>
          <w:rFonts w:ascii="Times New Roman" w:hAnsi="Times New Roman" w:cs="Times New Roman"/>
          <w:sz w:val="24"/>
          <w:szCs w:val="24"/>
        </w:rPr>
        <w:t>образование земельного</w:t>
      </w:r>
      <w:r w:rsidRPr="001502D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 предусмотрено указанным</w:t>
      </w:r>
      <w:r w:rsidRPr="001502DB">
        <w:rPr>
          <w:rFonts w:ascii="Times New Roman" w:hAnsi="Times New Roman" w:cs="Times New Roman"/>
          <w:sz w:val="24"/>
          <w:szCs w:val="24"/>
        </w:rPr>
        <w:t xml:space="preserve"> проектом; 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основание предоставление земельного участка без проведения торгов;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 использования земельного участка;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 права;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решения об изъятии земельного участка для государственных или муниципальных нужд в случае, если земельный участок предоставляется  взамен земельного участка, изымаемого для государственных или муниципальных нужд;</w:t>
      </w:r>
    </w:p>
    <w:p w:rsidR="00623A64" w:rsidRPr="001502DB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 и (или) адрес электронной почты для связи с заявителем.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Заявление должно содержать дату, подпись, номера контактных телефонов.</w:t>
      </w:r>
    </w:p>
    <w:p w:rsidR="00623A64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726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661E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623A64" w:rsidRPr="00673CED" w:rsidRDefault="00623A64" w:rsidP="00D264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документы, подтверждающие право заявителя на приобретение земельного участка для проведения торгов и предусмотренные перечнем, установленным приказом Минэкономразвития России от 12.01.2015 № 1 «Об утверждении перечня </w:t>
      </w:r>
      <w:r w:rsidRPr="00D26469">
        <w:rPr>
          <w:rFonts w:ascii="Times New Roman" w:hAnsi="Times New Roman" w:cs="Times New Roman"/>
          <w:sz w:val="24"/>
          <w:szCs w:val="24"/>
        </w:rPr>
        <w:t>документов, подтверждающих право заявителя на приобретение земельного участка без проведения торгов</w:t>
      </w:r>
      <w:r>
        <w:rPr>
          <w:rFonts w:ascii="Times New Roman" w:hAnsi="Times New Roman" w:cs="Times New Roman"/>
          <w:sz w:val="24"/>
          <w:szCs w:val="24"/>
        </w:rPr>
        <w:t>»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схема расположения земельного участка в случае, если испрашиваемый участок предстоит образовать и отсутствует проект межевания территории, в границах которой предстоит образовать такой  земельный участок;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представить документы, которые должны быть получены Управлением посредством межведомственного информационного взаимодействия.</w:t>
      </w:r>
    </w:p>
    <w:p w:rsidR="00623A64" w:rsidRPr="0072661E" w:rsidRDefault="00623A64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726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61E">
        <w:rPr>
          <w:rFonts w:ascii="Times New Roman" w:hAnsi="Times New Roman" w:cs="Times New Roman"/>
          <w:sz w:val="24"/>
          <w:szCs w:val="24"/>
        </w:rPr>
        <w:t>. Документы, запрашиваемые Управле</w:t>
      </w:r>
      <w:r>
        <w:rPr>
          <w:rFonts w:ascii="Times New Roman" w:hAnsi="Times New Roman" w:cs="Times New Roman"/>
          <w:sz w:val="24"/>
          <w:szCs w:val="24"/>
        </w:rPr>
        <w:t xml:space="preserve">нием в государственных органах </w:t>
      </w:r>
      <w:r w:rsidRPr="0072661E">
        <w:rPr>
          <w:rFonts w:ascii="Times New Roman" w:hAnsi="Times New Roman" w:cs="Times New Roman"/>
          <w:sz w:val="24"/>
          <w:szCs w:val="24"/>
        </w:rPr>
        <w:t>и подведомственных государственным органам организациях, в распоряжении которых находятся указанные документы по системе межведомственного информационного взаимодействия, в порядке и сроки, установленные законодательством:</w:t>
      </w:r>
    </w:p>
    <w:p w:rsidR="00623A64" w:rsidRDefault="00623A64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180">
        <w:rPr>
          <w:rFonts w:ascii="Times New Roman" w:hAnsi="Times New Roman" w:cs="Times New Roman"/>
          <w:sz w:val="24"/>
          <w:szCs w:val="24"/>
        </w:rPr>
        <w:t>- кадастровый паспорт либо кадастров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65180">
        <w:rPr>
          <w:rFonts w:ascii="Times New Roman" w:hAnsi="Times New Roman" w:cs="Times New Roman"/>
          <w:sz w:val="24"/>
          <w:szCs w:val="24"/>
        </w:rPr>
        <w:t xml:space="preserve"> выписк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65180">
        <w:rPr>
          <w:rFonts w:ascii="Times New Roman" w:hAnsi="Times New Roman" w:cs="Times New Roman"/>
          <w:sz w:val="24"/>
          <w:szCs w:val="24"/>
        </w:rPr>
        <w:t>земельно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5180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65180">
        <w:rPr>
          <w:rFonts w:ascii="Times New Roman" w:hAnsi="Times New Roman" w:cs="Times New Roman"/>
          <w:sz w:val="24"/>
          <w:szCs w:val="24"/>
        </w:rPr>
        <w:t>;</w:t>
      </w:r>
    </w:p>
    <w:p w:rsidR="00623A64" w:rsidRPr="00365180" w:rsidRDefault="00623A64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кадастровый паспорт здания, сооружения, помещения;</w:t>
      </w:r>
    </w:p>
    <w:p w:rsidR="00623A64" w:rsidRPr="007D5756" w:rsidRDefault="00623A64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E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D5756">
        <w:rPr>
          <w:rFonts w:ascii="Times New Roman" w:hAnsi="Times New Roman" w:cs="Times New Roman"/>
          <w:sz w:val="24"/>
          <w:szCs w:val="24"/>
        </w:rPr>
        <w:t>выписк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5756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прав на недвижимое имущество и сделок с ним о правах на земельный участок или уведомление об отсутствии в ЕГРП запрашиваемых сведений о зарегистрированных правах на земельный участок;</w:t>
      </w:r>
    </w:p>
    <w:p w:rsidR="00623A64" w:rsidRPr="007D5756" w:rsidRDefault="00623A64" w:rsidP="000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756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>ыписка из Единого государственного реестра юридических лиц (ЕГРЮЛ) о юридическом лице.</w:t>
      </w:r>
    </w:p>
    <w:p w:rsidR="00623A64" w:rsidRPr="0072661E" w:rsidRDefault="00623A64" w:rsidP="002D41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5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661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2661E">
        <w:rPr>
          <w:rFonts w:ascii="Times New Roman" w:hAnsi="Times New Roman" w:cs="Times New Roman"/>
          <w:sz w:val="24"/>
          <w:szCs w:val="24"/>
        </w:rPr>
        <w:t xml:space="preserve"> Основани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2661E">
        <w:rPr>
          <w:rFonts w:ascii="Times New Roman" w:hAnsi="Times New Roman" w:cs="Times New Roman"/>
          <w:sz w:val="24"/>
          <w:szCs w:val="24"/>
        </w:rPr>
        <w:t xml:space="preserve"> для возврата</w:t>
      </w:r>
      <w:r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72661E">
        <w:rPr>
          <w:rFonts w:ascii="Times New Roman" w:hAnsi="Times New Roman" w:cs="Times New Roman"/>
          <w:sz w:val="24"/>
          <w:szCs w:val="24"/>
        </w:rPr>
        <w:t>:</w:t>
      </w:r>
    </w:p>
    <w:p w:rsidR="00623A64" w:rsidRDefault="00623A64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поданное заявление не соответствует требованиям п.п 2.6 настоящего Административного регламента, подано в иной уполномоченный орган или к заявлению не приложены документы, предусмотренные п.п 2.6.1 настоящего Административного регламента. </w:t>
      </w:r>
    </w:p>
    <w:p w:rsidR="00623A64" w:rsidRPr="0072661E" w:rsidRDefault="00623A64" w:rsidP="00282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ar170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72661E">
        <w:rPr>
          <w:rFonts w:ascii="Times New Roman" w:hAnsi="Times New Roman" w:cs="Times New Roman"/>
          <w:sz w:val="24"/>
          <w:szCs w:val="24"/>
          <w:lang w:eastAsia="ru-RU"/>
        </w:rPr>
        <w:t xml:space="preserve">аявление возвращается заявителю в течение десяти дней со дня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 регистрации, п</w:t>
      </w:r>
      <w:r w:rsidRPr="0072661E">
        <w:rPr>
          <w:rFonts w:ascii="Times New Roman" w:hAnsi="Times New Roman" w:cs="Times New Roman"/>
          <w:sz w:val="24"/>
          <w:szCs w:val="24"/>
          <w:lang w:eastAsia="ru-RU"/>
        </w:rPr>
        <w:t xml:space="preserve">ри этом указываются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 причины возврата</w:t>
      </w:r>
      <w:r w:rsidRPr="0072661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661E">
        <w:rPr>
          <w:rFonts w:ascii="Times New Roman" w:hAnsi="Times New Roman" w:cs="Times New Roman"/>
          <w:sz w:val="24"/>
          <w:szCs w:val="24"/>
        </w:rPr>
        <w:t>. Отказ в приеме документов, необходимых для предоставления муниципальной услуги, не предусмотрен.</w:t>
      </w:r>
    </w:p>
    <w:p w:rsidR="00623A64" w:rsidRPr="0072661E" w:rsidRDefault="00623A64" w:rsidP="00996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2661E">
        <w:rPr>
          <w:rFonts w:ascii="Times New Roman" w:hAnsi="Times New Roman" w:cs="Times New Roman"/>
          <w:sz w:val="24"/>
          <w:szCs w:val="24"/>
        </w:rPr>
        <w:t xml:space="preserve">. Ответственность за достоверность и подлинность представленных документов несет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72661E">
        <w:rPr>
          <w:rFonts w:ascii="Times New Roman" w:hAnsi="Times New Roman" w:cs="Times New Roman"/>
          <w:sz w:val="24"/>
          <w:szCs w:val="24"/>
        </w:rPr>
        <w:t>.</w:t>
      </w:r>
    </w:p>
    <w:p w:rsidR="00623A64" w:rsidRPr="0072661E" w:rsidRDefault="00623A64" w:rsidP="00996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72661E">
        <w:rPr>
          <w:rFonts w:ascii="Times New Roman" w:hAnsi="Times New Roman" w:cs="Times New Roman"/>
          <w:sz w:val="24"/>
          <w:szCs w:val="24"/>
        </w:rPr>
        <w:t xml:space="preserve"> Отказ в предоставлении муниципальной услуги не  предусмотрен.</w:t>
      </w:r>
    </w:p>
    <w:p w:rsidR="00623A64" w:rsidRDefault="00623A64" w:rsidP="00A51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661E">
        <w:rPr>
          <w:rFonts w:ascii="Times New Roman" w:hAnsi="Times New Roman" w:cs="Times New Roman"/>
          <w:sz w:val="24"/>
          <w:szCs w:val="24"/>
        </w:rPr>
        <w:t>. Основани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266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661E">
        <w:rPr>
          <w:rFonts w:ascii="Times New Roman" w:hAnsi="Times New Roman" w:cs="Times New Roman"/>
          <w:sz w:val="24"/>
          <w:szCs w:val="24"/>
        </w:rPr>
        <w:t xml:space="preserve"> для отказа в </w:t>
      </w:r>
      <w:r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 в постоянное (бессрочное) пользование являются:</w:t>
      </w:r>
    </w:p>
    <w:p w:rsidR="00623A64" w:rsidRDefault="00623A64" w:rsidP="00771C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413A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F413A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следующим основаниям:</w:t>
      </w:r>
    </w:p>
    <w:p w:rsidR="00623A64" w:rsidRPr="00E95B27" w:rsidRDefault="00623A64" w:rsidP="009713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99">
        <w:rPr>
          <w:rFonts w:ascii="Times New Roman" w:hAnsi="Times New Roman" w:cs="Times New Roman"/>
          <w:sz w:val="24"/>
          <w:szCs w:val="24"/>
        </w:rPr>
        <w:t>1) несоответствие схемы расположения земельного участка ее форме, формату или требованиям к ее подготовке, которые установлены</w:t>
      </w:r>
      <w:r w:rsidRPr="00971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6B54AA">
        <w:rPr>
          <w:rFonts w:ascii="Times New Roman" w:hAnsi="Times New Roman" w:cs="Times New Roman"/>
          <w:sz w:val="24"/>
          <w:szCs w:val="24"/>
        </w:rPr>
        <w:t xml:space="preserve">Минэкономразвития России от 27.11.2014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54AA">
        <w:rPr>
          <w:rFonts w:ascii="Times New Roman" w:hAnsi="Times New Roman" w:cs="Times New Roman"/>
          <w:sz w:val="24"/>
          <w:szCs w:val="24"/>
        </w:rPr>
        <w:t xml:space="preserve"> 762</w:t>
      </w:r>
      <w:r>
        <w:rPr>
          <w:rFonts w:ascii="Times New Roman" w:hAnsi="Times New Roman" w:cs="Times New Roman"/>
          <w:sz w:val="24"/>
          <w:szCs w:val="24"/>
        </w:rPr>
        <w:t xml:space="preserve"> (п.п 1.2.3 административного регламента)</w:t>
      </w:r>
      <w:r w:rsidRPr="00E95B27">
        <w:rPr>
          <w:rFonts w:ascii="Times New Roman" w:hAnsi="Times New Roman" w:cs="Times New Roman"/>
          <w:sz w:val="24"/>
          <w:szCs w:val="24"/>
        </w:rPr>
        <w:t>;</w:t>
      </w:r>
    </w:p>
    <w:p w:rsidR="00623A64" w:rsidRPr="00AA6E99" w:rsidRDefault="00623A64" w:rsidP="00AA6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E99">
        <w:rPr>
          <w:rFonts w:ascii="Times New Roman" w:hAnsi="Times New Roman" w:cs="Times New Roman"/>
          <w:sz w:val="24"/>
          <w:szCs w:val="24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23A64" w:rsidRPr="00AA6E99" w:rsidRDefault="00623A64" w:rsidP="00AA6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E99">
        <w:rPr>
          <w:rFonts w:ascii="Times New Roman" w:hAnsi="Times New Roman" w:cs="Times New Roman"/>
          <w:sz w:val="24"/>
          <w:szCs w:val="24"/>
        </w:rPr>
        <w:t xml:space="preserve">3) разработка схемы расположения земельного участка с нарушением предусмотренных </w:t>
      </w:r>
      <w:hyperlink r:id="rId7" w:history="1">
        <w:r w:rsidRPr="00AA6E99">
          <w:rPr>
            <w:rFonts w:ascii="Times New Roman" w:hAnsi="Times New Roman" w:cs="Times New Roman"/>
            <w:color w:val="0000FF"/>
            <w:sz w:val="24"/>
            <w:szCs w:val="24"/>
          </w:rPr>
          <w:t>статьей 11.9</w:t>
        </w:r>
      </w:hyperlink>
      <w:r w:rsidRPr="00AA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ЗК РФ</w:t>
      </w:r>
      <w:r w:rsidRPr="00AA6E99">
        <w:rPr>
          <w:rFonts w:ascii="Times New Roman" w:hAnsi="Times New Roman" w:cs="Times New Roman"/>
          <w:sz w:val="24"/>
          <w:szCs w:val="24"/>
        </w:rPr>
        <w:t xml:space="preserve"> требований к образуемым земельным участкам;</w:t>
      </w:r>
    </w:p>
    <w:p w:rsidR="00623A64" w:rsidRPr="00AA6E99" w:rsidRDefault="00623A64" w:rsidP="00AA6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E99">
        <w:rPr>
          <w:rFonts w:ascii="Times New Roman" w:hAnsi="Times New Roman" w:cs="Times New Roman"/>
          <w:sz w:val="24"/>
          <w:szCs w:val="24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23A64" w:rsidRPr="00AA6E99" w:rsidRDefault="00623A64" w:rsidP="00AA6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E99">
        <w:rPr>
          <w:rFonts w:ascii="Times New Roman" w:hAnsi="Times New Roman" w:cs="Times New Roman"/>
          <w:sz w:val="24"/>
          <w:szCs w:val="24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623A64" w:rsidRPr="00915655" w:rsidRDefault="00623A64" w:rsidP="00915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81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0881">
        <w:rPr>
          <w:rFonts w:ascii="Times New Roman" w:hAnsi="Times New Roman" w:cs="Times New Roman"/>
          <w:sz w:val="24"/>
          <w:szCs w:val="24"/>
        </w:rPr>
        <w:t xml:space="preserve">.2 </w:t>
      </w:r>
      <w:r w:rsidRPr="00915655">
        <w:rPr>
          <w:rFonts w:ascii="Times New Roman" w:hAnsi="Times New Roman" w:cs="Times New Roman"/>
          <w:sz w:val="24"/>
          <w:szCs w:val="24"/>
        </w:rPr>
        <w:t xml:space="preserve">земельный участок, который предстоит образовать, не может быть предоставлен заявителю по основаниям, указанным в </w:t>
      </w:r>
      <w:hyperlink r:id="rId8" w:history="1">
        <w:r w:rsidRPr="00915655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915655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91565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>
        <w:t>,</w:t>
      </w:r>
      <w:r w:rsidRPr="00915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15-19, 22, 23</w:t>
      </w:r>
      <w:r w:rsidRPr="00915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39.16 З</w:t>
      </w:r>
      <w:r w:rsidRPr="0091565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915655">
        <w:rPr>
          <w:rFonts w:ascii="Times New Roman" w:hAnsi="Times New Roman" w:cs="Times New Roman"/>
          <w:sz w:val="24"/>
          <w:szCs w:val="24"/>
        </w:rPr>
        <w:t>;</w:t>
      </w:r>
    </w:p>
    <w:p w:rsidR="00623A64" w:rsidRPr="00FD598D" w:rsidRDefault="00623A64" w:rsidP="00FD5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A7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67A7">
        <w:rPr>
          <w:rFonts w:ascii="Times New Roman" w:hAnsi="Times New Roman" w:cs="Times New Roman"/>
          <w:sz w:val="24"/>
          <w:szCs w:val="24"/>
        </w:rPr>
        <w:t>.3</w:t>
      </w:r>
      <w:r w:rsidRPr="004367A7">
        <w:rPr>
          <w:sz w:val="24"/>
          <w:szCs w:val="24"/>
        </w:rPr>
        <w:t xml:space="preserve"> </w:t>
      </w:r>
      <w:r w:rsidRPr="00FD598D">
        <w:rPr>
          <w:rFonts w:ascii="Times New Roman" w:hAnsi="Times New Roman" w:cs="Times New Roman"/>
          <w:sz w:val="24"/>
          <w:szCs w:val="24"/>
        </w:rPr>
        <w:t xml:space="preserve">земельный участок, границы которого подлежат уточнению в соответствии с Федеральным </w:t>
      </w:r>
      <w:hyperlink r:id="rId10" w:history="1">
        <w:r w:rsidRPr="00FD598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D598D"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недвижимости", не может быть предоставлен заявителю по основаниям, указанным в </w:t>
      </w:r>
      <w:hyperlink r:id="rId11" w:history="1">
        <w:r w:rsidRPr="00FD598D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FD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23</w:t>
      </w:r>
      <w:r w:rsidRPr="00FD598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D598D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39.16</w:t>
        </w:r>
      </w:hyperlink>
      <w:r w:rsidRPr="00FD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D598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FD598D">
        <w:rPr>
          <w:rFonts w:ascii="Times New Roman" w:hAnsi="Times New Roman" w:cs="Times New Roman"/>
          <w:sz w:val="24"/>
          <w:szCs w:val="24"/>
        </w:rPr>
        <w:t>.</w:t>
      </w:r>
    </w:p>
    <w:p w:rsidR="00623A64" w:rsidRPr="0072661E" w:rsidRDefault="00623A64" w:rsidP="00A51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61E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661E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учитывается необходимость обеспечения комфортными условиями заявителей: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вход и выход из администрации города Благовещенска должны быть оборудованы информационной табличкой (вывеской), содержащей информацию о режиме работы;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для предоставления муниципальной услуги заявителям предлагаются места ожидания, места получения информации - информационные стенды с образцами заполнения заявлений и места их заполнения;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места ожидания в очереди на предоставление муниципальной услуги оборудуются стульями, кресельными секциями, скамьями (банкетками);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места для заполнения заявлений оборудуются стульями, столами (стойками), бланками заявлений;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оснащено персональным компьютером с возможностью доступа к необходимым информационным базам данных, печатающим устройствам.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2.14. Показатели доступности и качества услуги: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– возможность подачи заявления различным способом, </w:t>
      </w:r>
      <w:r w:rsidRPr="00A615D0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</w:t>
      </w:r>
      <w:r w:rsidRPr="0072661E">
        <w:rPr>
          <w:rFonts w:ascii="Times New Roman" w:hAnsi="Times New Roman" w:cs="Times New Roman"/>
          <w:sz w:val="24"/>
          <w:szCs w:val="24"/>
        </w:rPr>
        <w:t>и через многофункциональный центр предоставления государственных и муниципальных услуг в режиме «одного окна»;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 соблюдение сроков предоставления услуги;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 наличие информации о порядке предоставления услуги на официальном сайте администрации города,</w:t>
      </w:r>
      <w:r>
        <w:rPr>
          <w:rFonts w:ascii="Times New Roman" w:hAnsi="Times New Roman" w:cs="Times New Roman"/>
          <w:sz w:val="24"/>
          <w:szCs w:val="24"/>
        </w:rPr>
        <w:t xml:space="preserve"> а также информационных стендах.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услуг в электронной форме: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 доступность информации о перечне документов, необходимых для получения услуги, о режиме работы Управления, контактных телефонах и другой контактной информации для заявителя;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 возможность заполнения заявителем запроса и иных документов, необходимых для получения услуги, в электронной форме;</w:t>
      </w:r>
    </w:p>
    <w:p w:rsidR="00623A64" w:rsidRPr="00A615D0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D0">
        <w:rPr>
          <w:rFonts w:ascii="Times New Roman" w:hAnsi="Times New Roman" w:cs="Times New Roman"/>
          <w:sz w:val="24"/>
          <w:szCs w:val="24"/>
        </w:rPr>
        <w:t>– возможность подачи заявителем с использованием информационно-телекоммуникационных технологий запроса о предоставлении услуги;</w:t>
      </w:r>
    </w:p>
    <w:p w:rsidR="00623A64" w:rsidRPr="00A615D0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D0">
        <w:rPr>
          <w:rFonts w:ascii="Times New Roman" w:hAnsi="Times New Roman" w:cs="Times New Roman"/>
          <w:sz w:val="24"/>
          <w:szCs w:val="24"/>
        </w:rPr>
        <w:t>– возможность получения заявителем сведений о ходе выполнения запроса о предоставлении услуги в электронной форме;</w:t>
      </w:r>
    </w:p>
    <w:p w:rsidR="00623A64" w:rsidRPr="00A615D0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D0">
        <w:rPr>
          <w:rFonts w:ascii="Times New Roman" w:hAnsi="Times New Roman" w:cs="Times New Roman"/>
          <w:sz w:val="24"/>
          <w:szCs w:val="24"/>
        </w:rPr>
        <w:t>– возможность получения заявителем с использованием информационно-телекоммуникационных технологий электронной версии результатов предоставления услуги, заверенной электронно-цифровой подписью, с обязательным получением документа на бумажном носителе;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– взаимодействие Управления с органами, предоставляющими государственные услуги,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</w:p>
    <w:p w:rsidR="00623A64" w:rsidRPr="0072661E" w:rsidRDefault="00623A64" w:rsidP="00201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 Особенности выполнения административных процедур в многофункциональном центре.</w:t>
      </w:r>
    </w:p>
    <w:p w:rsidR="00623A64" w:rsidRPr="0072661E" w:rsidRDefault="00623A6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2.16.1 При предоставлении муниципальной услуги МФЦ взаимодействует с администрацией города Благовещенска. Процедура взаимодействия определяется соответствующими соглашениями о порядке, условиях и правилах информационного взаимодействия.</w:t>
      </w:r>
    </w:p>
    <w:p w:rsidR="00623A64" w:rsidRPr="0072661E" w:rsidRDefault="00623A6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2.16.2 Прием заявителей при предоставлении муниципальной услуги осуществляется в МФЦ с понедельника по пятницу с 8-00 до 20-00, в субботу с 8-00 до 16-30, кроме нерабочих праздничных дней. Выходной - воскресенье.  </w:t>
      </w:r>
    </w:p>
    <w:p w:rsidR="00623A64" w:rsidRPr="0072661E" w:rsidRDefault="00623A6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2.16.3 Информацию о месте нахождения и графике работы МФЦ можно получить:</w:t>
      </w:r>
    </w:p>
    <w:p w:rsidR="00623A64" w:rsidRPr="0072661E" w:rsidRDefault="00623A6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- на сайте: благовещенск.рф; </w:t>
      </w:r>
      <w:r w:rsidRPr="0072661E">
        <w:rPr>
          <w:rFonts w:ascii="Times New Roman" w:hAnsi="Times New Roman" w:cs="Times New Roman"/>
          <w:sz w:val="24"/>
          <w:szCs w:val="24"/>
          <w:lang w:val="en-US"/>
        </w:rPr>
        <w:t>mfc</w:t>
      </w:r>
      <w:r w:rsidRPr="0072661E">
        <w:rPr>
          <w:rFonts w:ascii="Times New Roman" w:hAnsi="Times New Roman" w:cs="Times New Roman"/>
          <w:sz w:val="24"/>
          <w:szCs w:val="24"/>
        </w:rPr>
        <w:t>-</w:t>
      </w:r>
      <w:r w:rsidRPr="0072661E">
        <w:rPr>
          <w:rFonts w:ascii="Times New Roman" w:hAnsi="Times New Roman" w:cs="Times New Roman"/>
          <w:sz w:val="24"/>
          <w:szCs w:val="24"/>
          <w:lang w:val="en-US"/>
        </w:rPr>
        <w:t>amur</w:t>
      </w:r>
      <w:r w:rsidRPr="0072661E">
        <w:rPr>
          <w:rFonts w:ascii="Times New Roman" w:hAnsi="Times New Roman" w:cs="Times New Roman"/>
          <w:sz w:val="24"/>
          <w:szCs w:val="24"/>
        </w:rPr>
        <w:t>.</w:t>
      </w:r>
      <w:r w:rsidRPr="0072661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2661E">
        <w:rPr>
          <w:rFonts w:ascii="Times New Roman" w:hAnsi="Times New Roman" w:cs="Times New Roman"/>
          <w:sz w:val="24"/>
          <w:szCs w:val="24"/>
        </w:rPr>
        <w:t>;</w:t>
      </w:r>
    </w:p>
    <w:p w:rsidR="00623A64" w:rsidRPr="0072661E" w:rsidRDefault="00623A6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на информационном стенде перед входом в здание МФЦ;</w:t>
      </w:r>
    </w:p>
    <w:p w:rsidR="00623A64" w:rsidRPr="0072661E" w:rsidRDefault="00623A6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на информационных стендах в МФЦ.</w:t>
      </w:r>
    </w:p>
    <w:p w:rsidR="00623A64" w:rsidRPr="0072661E" w:rsidRDefault="00623A64" w:rsidP="00794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2.16.4 Прием заявлений осуществляется специалистами МФЦ в день обращения заявителя в порядке электронной очереди в соответствии с графиком работы МФЦ.</w:t>
      </w:r>
    </w:p>
    <w:p w:rsidR="00623A64" w:rsidRPr="0072661E" w:rsidRDefault="00623A64" w:rsidP="00794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2.16.5 Сроки ожидания в очереди при подаче и получении заявителями документов не могут превышать:</w:t>
      </w:r>
    </w:p>
    <w:p w:rsidR="00623A64" w:rsidRPr="0072661E" w:rsidRDefault="00623A64" w:rsidP="00794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время ожидания в очереди для подачи заявления - 15 минут;</w:t>
      </w:r>
    </w:p>
    <w:p w:rsidR="00623A64" w:rsidRPr="0072661E" w:rsidRDefault="00623A64" w:rsidP="00794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- время ожидания в очереди для получения результата - 15 минут.</w:t>
      </w:r>
    </w:p>
    <w:p w:rsidR="00623A64" w:rsidRPr="0072661E" w:rsidRDefault="00623A64" w:rsidP="007945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2.16.6 Заявитель лично (или через доверенное лицо) обращается к специалисту МФЦ, представляя документ, удостоверяющий личность, и пакет документов, предусмотренный </w:t>
      </w:r>
      <w:hyperlink r:id="rId13" w:history="1">
        <w:r w:rsidRPr="001A4C6D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1A4C6D">
        <w:rPr>
          <w:rFonts w:ascii="Times New Roman" w:hAnsi="Times New Roman" w:cs="Times New Roman"/>
          <w:sz w:val="24"/>
          <w:szCs w:val="24"/>
        </w:rPr>
        <w:t>6.1</w:t>
      </w:r>
      <w:r w:rsidRPr="0072661E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623A64" w:rsidRPr="0072661E" w:rsidRDefault="00623A64" w:rsidP="00CD3E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2.16.7. В ходе приема документов специалист МФЦ:</w:t>
      </w:r>
    </w:p>
    <w:p w:rsidR="00623A64" w:rsidRPr="0072661E" w:rsidRDefault="00623A64" w:rsidP="00714783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ab/>
        <w:t xml:space="preserve">а) устанавливает личность и полномочия заявителя (проверяет документ, удостоверяющий личность заявителя и/или представителя заявителя); </w:t>
      </w:r>
    </w:p>
    <w:p w:rsidR="00623A64" w:rsidRPr="0072661E" w:rsidRDefault="00623A64" w:rsidP="00714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б) выдает заявителю бланк заявления для заполнения, оказывает помощь по его заполнению, проверяет правильность заполнения заявления. Заявление заполняется в единственном экземпляре-подлиннике и подписывается заявителем;</w:t>
      </w:r>
    </w:p>
    <w:p w:rsidR="00623A64" w:rsidRPr="0072661E" w:rsidRDefault="00623A64" w:rsidP="00714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в) проверяет соответствие поданных документов перечню</w:t>
      </w:r>
      <w:r>
        <w:rPr>
          <w:rFonts w:ascii="Times New Roman" w:hAnsi="Times New Roman" w:cs="Times New Roman"/>
          <w:sz w:val="24"/>
          <w:szCs w:val="24"/>
        </w:rPr>
        <w:t xml:space="preserve">, определенному в подпункте </w:t>
      </w:r>
      <w:r w:rsidRPr="0072661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6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661E">
        <w:rPr>
          <w:rFonts w:ascii="Times New Roman" w:hAnsi="Times New Roman" w:cs="Times New Roman"/>
          <w:sz w:val="24"/>
          <w:szCs w:val="24"/>
        </w:rPr>
        <w:t xml:space="preserve"> </w:t>
      </w:r>
      <w:r w:rsidRPr="0072661E">
        <w:rPr>
          <w:rFonts w:ascii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Pr="0072661E">
        <w:rPr>
          <w:rFonts w:ascii="Times New Roman" w:hAnsi="Times New Roman" w:cs="Times New Roman"/>
          <w:sz w:val="24"/>
          <w:szCs w:val="24"/>
        </w:rPr>
        <w:t>;</w:t>
      </w:r>
    </w:p>
    <w:p w:rsidR="00623A64" w:rsidRPr="0072661E" w:rsidRDefault="00623A64" w:rsidP="00714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г) принимает заявление, консультирует заявителя по перечню предоставленных документов. Если представленные документы не соответствуют предъявляемым к ним требованиям, объясняет содержание выявленных в документах недостатков.</w:t>
      </w:r>
    </w:p>
    <w:p w:rsidR="00623A64" w:rsidRPr="0072661E" w:rsidRDefault="00623A64" w:rsidP="00714783">
      <w:pPr>
        <w:widowControl w:val="0"/>
        <w:shd w:val="clear" w:color="auto" w:fill="FFFFFF"/>
        <w:tabs>
          <w:tab w:val="left" w:pos="993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2.16.8. В случае несоответствия документов требованиям, указанным в абзац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72661E">
        <w:rPr>
          <w:rFonts w:ascii="Times New Roman" w:hAnsi="Times New Roman" w:cs="Times New Roman"/>
          <w:sz w:val="24"/>
          <w:szCs w:val="24"/>
        </w:rPr>
        <w:t>«в»</w:t>
      </w:r>
      <w:r>
        <w:rPr>
          <w:rFonts w:ascii="Times New Roman" w:hAnsi="Times New Roman" w:cs="Times New Roman"/>
          <w:sz w:val="24"/>
          <w:szCs w:val="24"/>
        </w:rPr>
        <w:t xml:space="preserve"> и «г»</w:t>
      </w:r>
      <w:r w:rsidRPr="0072661E">
        <w:rPr>
          <w:rFonts w:ascii="Times New Roman" w:hAnsi="Times New Roman" w:cs="Times New Roman"/>
          <w:sz w:val="24"/>
          <w:szCs w:val="24"/>
        </w:rPr>
        <w:t xml:space="preserve"> подпункта 2.16.7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72661E">
        <w:rPr>
          <w:rFonts w:ascii="Times New Roman" w:hAnsi="Times New Roman" w:cs="Times New Roman"/>
          <w:sz w:val="24"/>
          <w:szCs w:val="24"/>
        </w:rPr>
        <w:t>, оператор МФЦ при оформлении перечня представленных документов ставит отметку на заявлении «В представленных документах выявлены несоответствия установленным требованиям регламента».</w:t>
      </w:r>
    </w:p>
    <w:p w:rsidR="00623A64" w:rsidRPr="0072661E" w:rsidRDefault="00623A64" w:rsidP="00A33F31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2.16.9. </w:t>
      </w:r>
      <w:r w:rsidRPr="00576ABD">
        <w:rPr>
          <w:rFonts w:ascii="Times New Roman" w:hAnsi="Times New Roman" w:cs="Times New Roman"/>
          <w:color w:val="000000"/>
          <w:sz w:val="24"/>
          <w:szCs w:val="24"/>
        </w:rPr>
        <w:t>Специалист МФЦ формирует обращение в автоматизированной информационной системе МФЦ,</w:t>
      </w:r>
      <w:r w:rsidRPr="0072661E">
        <w:rPr>
          <w:rFonts w:ascii="Times New Roman" w:hAnsi="Times New Roman" w:cs="Times New Roman"/>
          <w:sz w:val="24"/>
          <w:szCs w:val="24"/>
        </w:rPr>
        <w:t xml:space="preserve"> регистрирует заявление и делает об этом отметку в бланке заявления. </w:t>
      </w:r>
    </w:p>
    <w:p w:rsidR="00623A64" w:rsidRPr="0072661E" w:rsidRDefault="00623A64" w:rsidP="00714783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2.16.10. Специалист МФЦ информирует заявителя о сроках рассмотрения заявления об оказании муниципальной услуги.</w:t>
      </w:r>
    </w:p>
    <w:p w:rsidR="00623A64" w:rsidRPr="0072661E" w:rsidRDefault="00623A64" w:rsidP="0079459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  2.16.11 Специалист МФЦ формирует полный пакет документов заявителя и вместе с заявлением направляет его в управление ДОУ.</w:t>
      </w:r>
    </w:p>
    <w:p w:rsidR="00623A64" w:rsidRPr="00A615D0" w:rsidRDefault="00623A64" w:rsidP="00CD3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5D0">
        <w:rPr>
          <w:rFonts w:ascii="Times New Roman" w:hAnsi="Times New Roman" w:cs="Times New Roman"/>
          <w:sz w:val="24"/>
          <w:szCs w:val="24"/>
        </w:rPr>
        <w:t>2.16.12 Документ, являющийся результатом предоставления муниципальной услуги специалист МФЦ выдает заявителю под роспись.</w:t>
      </w:r>
    </w:p>
    <w:p w:rsidR="00623A64" w:rsidRPr="0072661E" w:rsidRDefault="00623A64" w:rsidP="00CD3E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2.17. Особенности предоставления муниципальной услуги в электронной форме.</w:t>
      </w:r>
    </w:p>
    <w:p w:rsidR="00623A64" w:rsidRPr="0072661E" w:rsidRDefault="00623A64" w:rsidP="007945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7"/>
      <w:bookmarkEnd w:id="4"/>
      <w:r w:rsidRPr="0072661E">
        <w:rPr>
          <w:rFonts w:ascii="Times New Roman" w:hAnsi="Times New Roman" w:cs="Times New Roman"/>
          <w:sz w:val="24"/>
          <w:szCs w:val="24"/>
        </w:rPr>
        <w:t xml:space="preserve">  2.17.1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623A64" w:rsidRPr="0072661E" w:rsidRDefault="00623A64" w:rsidP="007945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  2.17.2 На порталах обеспечена возможность загрузки бланка заявления на компьютер получателя услуги для его дальнейшего заполнения. Доступ к порталу осуществляется путем проведения процедуры регистрации или при помощи Универсальной электронной карты.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51"/>
      <w:bookmarkEnd w:id="5"/>
      <w:r w:rsidRPr="0072661E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623A64" w:rsidRPr="0072661E" w:rsidRDefault="00623A64" w:rsidP="00B13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A64" w:rsidRPr="005B421A" w:rsidRDefault="00623A64" w:rsidP="00201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21A">
        <w:rPr>
          <w:rFonts w:ascii="Times New Roman" w:hAnsi="Times New Roman" w:cs="Times New Roman"/>
          <w:sz w:val="24"/>
          <w:szCs w:val="24"/>
        </w:rPr>
        <w:t>3.1. Юридическим фактом, являющимся основанием для предоставления муниципальной услуги, является поступление в МФЦ заявления и документов, которые в соответствии с под</w:t>
      </w:r>
      <w:r>
        <w:rPr>
          <w:rFonts w:ascii="Times New Roman" w:hAnsi="Times New Roman" w:cs="Times New Roman"/>
          <w:sz w:val="24"/>
          <w:szCs w:val="24"/>
        </w:rPr>
        <w:t>пунктом</w:t>
      </w:r>
      <w:r w:rsidRPr="005B4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5B421A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 предоставляются заявителем самостоятельно.</w:t>
      </w:r>
    </w:p>
    <w:p w:rsidR="00623A64" w:rsidRPr="0072661E" w:rsidRDefault="00623A64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72661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623A64" w:rsidRDefault="00623A64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25"/>
      <w:bookmarkEnd w:id="6"/>
      <w:r w:rsidRPr="0072661E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ar232" w:history="1">
        <w:r w:rsidRPr="0072661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прием</w:t>
        </w:r>
      </w:hyperlink>
      <w:r w:rsidRPr="0072661E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документов, представленных заявителем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3A64" w:rsidRDefault="00623A64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б)</w:t>
      </w:r>
      <w:r w:rsidRPr="0072661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w:anchor="Par238" w:history="1">
        <w:r w:rsidRPr="0072661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проверка</w:t>
        </w:r>
      </w:hyperlink>
      <w:r w:rsidRPr="00726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72661E">
        <w:rPr>
          <w:rFonts w:ascii="Times New Roman" w:hAnsi="Times New Roman" w:cs="Times New Roman"/>
          <w:sz w:val="24"/>
          <w:szCs w:val="24"/>
        </w:rPr>
        <w:t>документов, поданных заявителем на предмет наличия либо отсутствия оснований</w:t>
      </w:r>
      <w:r>
        <w:rPr>
          <w:rFonts w:ascii="Times New Roman" w:hAnsi="Times New Roman" w:cs="Times New Roman"/>
          <w:sz w:val="24"/>
          <w:szCs w:val="24"/>
        </w:rPr>
        <w:t xml:space="preserve"> для возврата заявления</w:t>
      </w:r>
      <w:r w:rsidRPr="0072661E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ar164" w:history="1">
        <w:r w:rsidRPr="00A13A1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пункте 2.</w:t>
        </w:r>
      </w:hyperlink>
      <w:r w:rsidRPr="00A13A17">
        <w:rPr>
          <w:rFonts w:ascii="Times New Roman" w:hAnsi="Times New Roman" w:cs="Times New Roman"/>
          <w:sz w:val="24"/>
          <w:szCs w:val="24"/>
        </w:rPr>
        <w:t>7</w:t>
      </w:r>
      <w:r w:rsidRPr="0072661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– 3 дня со дня регистрации заявления.</w:t>
      </w:r>
    </w:p>
    <w:p w:rsidR="00623A64" w:rsidRPr="0072661E" w:rsidRDefault="00623A64" w:rsidP="00692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Специалист, которому на рассмотрение поступили документы, поданные заявителем, проверяет такие документы на предмет наличия либо отсутствия оснований, указанных в </w:t>
      </w:r>
      <w:hyperlink w:anchor="Par164" w:history="1">
        <w:r w:rsidRPr="00716E9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пункте 2.</w:t>
        </w:r>
      </w:hyperlink>
      <w:r w:rsidRPr="00716E91">
        <w:rPr>
          <w:rFonts w:ascii="Times New Roman" w:hAnsi="Times New Roman" w:cs="Times New Roman"/>
          <w:sz w:val="24"/>
          <w:szCs w:val="24"/>
        </w:rPr>
        <w:t>7</w:t>
      </w:r>
      <w:r w:rsidRPr="0072661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При наличии одного из оснований, указанных в </w:t>
      </w:r>
      <w:hyperlink w:anchor="Par164" w:history="1">
        <w:r w:rsidRPr="00716E9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пункте 2.</w:t>
        </w:r>
      </w:hyperlink>
      <w:r w:rsidRPr="00716E91">
        <w:rPr>
          <w:rFonts w:ascii="Times New Roman" w:hAnsi="Times New Roman" w:cs="Times New Roman"/>
          <w:sz w:val="24"/>
          <w:szCs w:val="24"/>
        </w:rPr>
        <w:t xml:space="preserve">7 </w:t>
      </w:r>
      <w:r w:rsidRPr="0072661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заявление о </w:t>
      </w:r>
      <w:r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</w:t>
      </w:r>
      <w:r w:rsidRPr="0072661E">
        <w:rPr>
          <w:rFonts w:ascii="Times New Roman" w:hAnsi="Times New Roman" w:cs="Times New Roman"/>
          <w:sz w:val="24"/>
          <w:szCs w:val="24"/>
        </w:rPr>
        <w:t xml:space="preserve"> земельного участка возвращается заявителю в течение 10 дней со дня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72661E">
        <w:rPr>
          <w:rFonts w:ascii="Times New Roman" w:hAnsi="Times New Roman" w:cs="Times New Roman"/>
          <w:sz w:val="24"/>
          <w:szCs w:val="24"/>
        </w:rPr>
        <w:t xml:space="preserve"> такого заявления. </w:t>
      </w:r>
    </w:p>
    <w:p w:rsidR="00623A64" w:rsidRPr="0072661E" w:rsidRDefault="00623A64" w:rsidP="00692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Возвра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2661E">
        <w:rPr>
          <w:rFonts w:ascii="Times New Roman" w:hAnsi="Times New Roman" w:cs="Times New Roman"/>
          <w:sz w:val="24"/>
          <w:szCs w:val="24"/>
        </w:rPr>
        <w:t xml:space="preserve"> заявления о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предварительном согласовании </w:t>
      </w:r>
      <w:r w:rsidRPr="0072661E">
        <w:rPr>
          <w:rFonts w:ascii="Times New Roman" w:hAnsi="Times New Roman" w:cs="Times New Roman"/>
          <w:sz w:val="24"/>
          <w:szCs w:val="24"/>
        </w:rPr>
        <w:t>земельного участка не препятствует повторной подаче (направлению) такого заявления после устранения замечаний.</w:t>
      </w:r>
    </w:p>
    <w:p w:rsidR="00623A64" w:rsidRPr="0072661E" w:rsidRDefault="00623A64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27"/>
      <w:bookmarkEnd w:id="7"/>
      <w:r w:rsidRPr="0072661E">
        <w:rPr>
          <w:rFonts w:ascii="Times New Roman" w:hAnsi="Times New Roman" w:cs="Times New Roman"/>
          <w:sz w:val="24"/>
          <w:szCs w:val="24"/>
        </w:rPr>
        <w:t>в) </w:t>
      </w:r>
      <w:hyperlink w:anchor="Par246" w:history="1">
        <w:r w:rsidRPr="0072661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направление</w:t>
        </w:r>
      </w:hyperlink>
      <w:r w:rsidRPr="0072661E">
        <w:rPr>
          <w:rFonts w:ascii="Times New Roman" w:hAnsi="Times New Roman" w:cs="Times New Roman"/>
          <w:sz w:val="24"/>
          <w:szCs w:val="24"/>
        </w:rPr>
        <w:t xml:space="preserve"> запросов в порядке межведомственного взаимодействия в целях получения документов (выписок, содержащихся в них сведений)</w:t>
      </w:r>
      <w:r>
        <w:rPr>
          <w:rFonts w:ascii="Times New Roman" w:hAnsi="Times New Roman" w:cs="Times New Roman"/>
          <w:sz w:val="24"/>
          <w:szCs w:val="24"/>
        </w:rPr>
        <w:t>, указанных в подпункте 2.6.2</w:t>
      </w:r>
      <w:r w:rsidRPr="0072661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– 5 дней со дня регистрации заявления</w:t>
      </w:r>
      <w:r w:rsidRPr="0072661E">
        <w:rPr>
          <w:rFonts w:ascii="Times New Roman" w:hAnsi="Times New Roman" w:cs="Times New Roman"/>
          <w:sz w:val="24"/>
          <w:szCs w:val="24"/>
        </w:rPr>
        <w:t>;</w:t>
      </w:r>
    </w:p>
    <w:p w:rsidR="00623A64" w:rsidRDefault="00623A64" w:rsidP="00AA7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266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9" w:history="1">
        <w:r w:rsidRPr="0072661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проверка</w:t>
        </w:r>
      </w:hyperlink>
      <w:r w:rsidRPr="0072661E">
        <w:rPr>
          <w:rFonts w:ascii="Times New Roman" w:hAnsi="Times New Roman" w:cs="Times New Roman"/>
          <w:sz w:val="24"/>
          <w:szCs w:val="24"/>
        </w:rPr>
        <w:t xml:space="preserve"> документов, представленных заявителем,  а также  документов, выписок, сведений, полученных по системе межведомственн</w:t>
      </w:r>
      <w:r>
        <w:rPr>
          <w:rFonts w:ascii="Times New Roman" w:hAnsi="Times New Roman" w:cs="Times New Roman"/>
          <w:sz w:val="24"/>
          <w:szCs w:val="24"/>
        </w:rPr>
        <w:t xml:space="preserve">ого электронного взаимодействия, </w:t>
      </w:r>
      <w:r w:rsidRPr="0072661E">
        <w:rPr>
          <w:rFonts w:ascii="Times New Roman" w:hAnsi="Times New Roman" w:cs="Times New Roman"/>
          <w:sz w:val="24"/>
          <w:szCs w:val="24"/>
        </w:rPr>
        <w:t>на предмет отсутствия либо наличия основани</w:t>
      </w:r>
      <w:r>
        <w:rPr>
          <w:rFonts w:ascii="Times New Roman" w:hAnsi="Times New Roman" w:cs="Times New Roman"/>
          <w:sz w:val="24"/>
          <w:szCs w:val="24"/>
        </w:rPr>
        <w:t>й для отказа в предварительном согласовании предоставления земельного участка в постоянное (бессрочное) пользование</w:t>
      </w:r>
      <w:r w:rsidRPr="0072661E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2661E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70" w:history="1">
        <w:r w:rsidRPr="00726EC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пункте 2.1</w:t>
        </w:r>
      </w:hyperlink>
      <w:r w:rsidRPr="00726EC0">
        <w:rPr>
          <w:rFonts w:ascii="Times New Roman" w:hAnsi="Times New Roman" w:cs="Times New Roman"/>
          <w:sz w:val="24"/>
          <w:szCs w:val="24"/>
        </w:rPr>
        <w:t xml:space="preserve">1 </w:t>
      </w:r>
      <w:r w:rsidRPr="0072661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– 2 недели со дня регистрации заявления</w:t>
      </w:r>
      <w:r w:rsidRPr="0072661E">
        <w:rPr>
          <w:rFonts w:ascii="Times New Roman" w:hAnsi="Times New Roman" w:cs="Times New Roman"/>
          <w:sz w:val="24"/>
          <w:szCs w:val="24"/>
        </w:rPr>
        <w:t>;</w:t>
      </w:r>
    </w:p>
    <w:p w:rsidR="00623A64" w:rsidRPr="00517EF3" w:rsidRDefault="00623A64" w:rsidP="00356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к заявлению</w:t>
      </w:r>
      <w:r w:rsidRPr="00517EF3">
        <w:rPr>
          <w:rFonts w:ascii="Times New Roman" w:hAnsi="Times New Roman" w:cs="Times New Roman"/>
          <w:sz w:val="24"/>
          <w:szCs w:val="24"/>
        </w:rPr>
        <w:t xml:space="preserve">, поданному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517EF3">
        <w:rPr>
          <w:rFonts w:ascii="Times New Roman" w:hAnsi="Times New Roman" w:cs="Times New Roman"/>
          <w:sz w:val="24"/>
          <w:szCs w:val="24"/>
        </w:rPr>
        <w:t>, приложена схема расположения земельного участка, подготовленная в форме документа на бумажном носителе, Управление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носителе;</w:t>
      </w:r>
    </w:p>
    <w:p w:rsidR="00623A64" w:rsidRPr="00645544" w:rsidRDefault="00623A64" w:rsidP="004372F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7E0">
        <w:rPr>
          <w:rFonts w:ascii="Times New Roman" w:hAnsi="Times New Roman" w:cs="Times New Roman"/>
          <w:sz w:val="24"/>
          <w:szCs w:val="24"/>
        </w:rPr>
        <w:t xml:space="preserve">е) </w:t>
      </w:r>
      <w:hyperlink w:anchor="Par254" w:history="1">
        <w:r w:rsidRPr="00B877E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подготовка</w:t>
        </w:r>
      </w:hyperlink>
      <w:r w:rsidRPr="00B87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B877E0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Благовещенска </w:t>
      </w: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</w:t>
      </w:r>
      <w:r w:rsidRPr="00B877E0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</w:t>
      </w:r>
      <w:r w:rsidRPr="00B877E0">
        <w:rPr>
          <w:rFonts w:ascii="Times New Roman" w:hAnsi="Times New Roman" w:cs="Times New Roman"/>
          <w:sz w:val="24"/>
          <w:szCs w:val="24"/>
        </w:rPr>
        <w:t xml:space="preserve">, либо подготовка мотивированного отказа в </w:t>
      </w:r>
      <w:r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 в постоянное (бессрочное) пользование</w:t>
      </w:r>
      <w:r w:rsidRPr="00517EF3">
        <w:rPr>
          <w:rFonts w:ascii="Times New Roman" w:hAnsi="Times New Roman" w:cs="Times New Roman"/>
          <w:sz w:val="24"/>
          <w:szCs w:val="24"/>
        </w:rPr>
        <w:t>;</w:t>
      </w:r>
    </w:p>
    <w:p w:rsidR="00623A64" w:rsidRPr="0072661E" w:rsidRDefault="00623A64" w:rsidP="00D3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72661E">
        <w:rPr>
          <w:rFonts w:ascii="Times New Roman" w:hAnsi="Times New Roman" w:cs="Times New Roman"/>
          <w:sz w:val="24"/>
          <w:szCs w:val="24"/>
        </w:rPr>
        <w:t xml:space="preserve">) </w:t>
      </w:r>
      <w:hyperlink w:anchor="Par265" w:history="1">
        <w:r w:rsidRPr="0072661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выдача (направление)</w:t>
        </w:r>
      </w:hyperlink>
      <w:r w:rsidRPr="0072661E">
        <w:rPr>
          <w:rFonts w:ascii="Times New Roman" w:hAnsi="Times New Roman" w:cs="Times New Roman"/>
          <w:sz w:val="24"/>
          <w:szCs w:val="24"/>
        </w:rPr>
        <w:t xml:space="preserve"> заявителю результата предоставления муниципальной услуги, указанного в </w:t>
      </w:r>
      <w:hyperlink w:anchor="Par110" w:history="1">
        <w:r w:rsidRPr="00027AF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пункте 2.</w:t>
        </w:r>
      </w:hyperlink>
      <w:r w:rsidRPr="00027AF1">
        <w:rPr>
          <w:rFonts w:ascii="Times New Roman" w:hAnsi="Times New Roman" w:cs="Times New Roman"/>
          <w:sz w:val="24"/>
          <w:szCs w:val="24"/>
        </w:rPr>
        <w:t xml:space="preserve">4 </w:t>
      </w:r>
      <w:r w:rsidRPr="0072661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  <w:bookmarkStart w:id="8" w:name="Par246"/>
      <w:bookmarkStart w:id="9" w:name="Par256"/>
      <w:bookmarkEnd w:id="8"/>
      <w:bookmarkEnd w:id="9"/>
    </w:p>
    <w:p w:rsidR="00623A64" w:rsidRDefault="00623A64" w:rsidP="00894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89469C">
        <w:rPr>
          <w:rFonts w:ascii="Times New Roman" w:hAnsi="Times New Roman" w:cs="Times New Roman"/>
          <w:sz w:val="24"/>
          <w:szCs w:val="24"/>
        </w:rPr>
        <w:t xml:space="preserve">Лицо, по заявлению которого принято решение </w:t>
      </w: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</w:t>
      </w:r>
      <w:r w:rsidRPr="0089469C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</w:t>
      </w:r>
      <w:r w:rsidRPr="00894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469C">
        <w:rPr>
          <w:rFonts w:ascii="Times New Roman" w:hAnsi="Times New Roman" w:cs="Times New Roman"/>
          <w:sz w:val="24"/>
          <w:szCs w:val="24"/>
        </w:rPr>
        <w:t xml:space="preserve">беспечивает выполнение кадастровых работ, </w:t>
      </w:r>
      <w:r>
        <w:rPr>
          <w:rFonts w:ascii="Times New Roman" w:hAnsi="Times New Roman" w:cs="Times New Roman"/>
          <w:sz w:val="24"/>
          <w:szCs w:val="24"/>
        </w:rPr>
        <w:t>необходимых для образования испрашиваемого земельного участка или уточнения его границ</w:t>
      </w:r>
      <w:r w:rsidRPr="0089469C">
        <w:rPr>
          <w:rFonts w:ascii="Times New Roman" w:hAnsi="Times New Roman" w:cs="Times New Roman"/>
          <w:sz w:val="24"/>
          <w:szCs w:val="24"/>
        </w:rPr>
        <w:t>.</w:t>
      </w:r>
    </w:p>
    <w:p w:rsidR="00623A64" w:rsidRPr="0058123F" w:rsidRDefault="00623A64" w:rsidP="008946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23F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Процедуры предоставления услуги в электронном виде выполняются в «Системе межведомственного электронного взаимодействия Амурской области» (далее СМЭВ), расположенной в «информационно-телекоммуникационной сети «Интернет», по адресу: </w:t>
      </w:r>
      <w:hyperlink r:id="rId14" w:history="1"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en-US"/>
          </w:rPr>
          <w:t>ppu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en-US"/>
          </w:rPr>
          <w:t>uec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en-US"/>
          </w:rPr>
          <w:t>amurobl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58123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58123F">
        <w:rPr>
          <w:rFonts w:ascii="Times New Roman" w:hAnsi="Times New Roman" w:cs="Times New Roman"/>
          <w:color w:val="000000"/>
          <w:sz w:val="24"/>
          <w:szCs w:val="24"/>
        </w:rPr>
        <w:t>. Действия исполнителя услуги в СМЭВ отобража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8123F">
        <w:rPr>
          <w:rFonts w:ascii="Times New Roman" w:hAnsi="Times New Roman" w:cs="Times New Roman"/>
          <w:color w:val="000000"/>
          <w:sz w:val="24"/>
          <w:szCs w:val="24"/>
        </w:rPr>
        <w:t>тся в личном кабинете портала государственных услуг.</w:t>
      </w:r>
    </w:p>
    <w:p w:rsidR="00623A64" w:rsidRDefault="00623A64" w:rsidP="00563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73"/>
      <w:bookmarkEnd w:id="10"/>
      <w:r w:rsidRPr="0072661E">
        <w:rPr>
          <w:rFonts w:ascii="Times New Roman" w:hAnsi="Times New Roman" w:cs="Times New Roman"/>
          <w:sz w:val="24"/>
          <w:szCs w:val="24"/>
        </w:rPr>
        <w:t>4. Формы контроля за исполнением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64" w:rsidRPr="000D12E4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настоящим административным регламентом, осуществляется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2E4">
        <w:rPr>
          <w:rFonts w:ascii="Times New Roman" w:hAnsi="Times New Roman" w:cs="Times New Roman"/>
          <w:sz w:val="24"/>
          <w:szCs w:val="24"/>
        </w:rPr>
        <w:t xml:space="preserve">начальниками отделов Управления; 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себя:</w:t>
      </w:r>
    </w:p>
    <w:p w:rsidR="00623A64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4.2.1) плановые проверки соблюдения и исполнения специалистами земельного управления настоящего регламента, сроков исполнения документов, которые проводятся начальником земельного управления администрации города Благовещенска;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61E">
        <w:rPr>
          <w:rFonts w:ascii="Times New Roman" w:hAnsi="Times New Roman" w:cs="Times New Roman"/>
          <w:sz w:val="24"/>
          <w:szCs w:val="24"/>
        </w:rPr>
        <w:t>) внеплановые проверки, которые могут быть проведены в любое время, при поступлении в администрацию города Благовещенска жалобы на некачественное предоставление муниципальной услуги.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4.3. Специалисты, участвующи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661E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услуги, несут персональную ответственность за соблюдение сроков и порядка исполнения настоящего административного регламента.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</w:t>
      </w:r>
      <w:r>
        <w:rPr>
          <w:rFonts w:ascii="Times New Roman" w:hAnsi="Times New Roman" w:cs="Times New Roman"/>
          <w:sz w:val="24"/>
          <w:szCs w:val="24"/>
        </w:rPr>
        <w:t>специалистов, участвующих в предоставлении</w:t>
      </w:r>
      <w:r w:rsidRPr="0072661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85"/>
      <w:bookmarkEnd w:id="11"/>
      <w:r w:rsidRPr="0072661E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и действий (бездействия) администрации города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Благовещенска, а также должностных лиц,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 города Благовещенска, должностных лиц, муниципальных служащих, участвующих в предоставлении муниципальной услуги, в досудебном и судебном порядке в соответствии с законодательством Российской Федерации.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1) нарушение срока регистрации заявления о предоставлении муниципальной услуги;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5.2. Жалоба подается в письменной форме на бумажном носителе либо в электронной форме в администрацию города Благовещенска.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администрации города Благовещенска, а также может быть принята при личном приеме заявителя.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5.3. Жалоба должна содержать: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 (администрация города Благовещенска), должностного лица либо муниципального служащего, решения и действия (бездействие) которых обжалуются;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 города Благовещенска, должностного лица либо муниципального служащего;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 города Благовещенска,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206"/>
      <w:bookmarkEnd w:id="12"/>
      <w:r w:rsidRPr="0072661E">
        <w:rPr>
          <w:rFonts w:ascii="Times New Roman" w:hAnsi="Times New Roman" w:cs="Times New Roman"/>
          <w:sz w:val="24"/>
          <w:szCs w:val="24"/>
        </w:rPr>
        <w:t>5.4. Жалоба, поступившая в администрацию города Благовещенска,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По результатам рассмотрения жалобы администрация города Благовещенска принимает одно из следующих решений: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5.5. Не позднее дня, следующего за днем принятия решения, указанного в </w:t>
      </w:r>
      <w:hyperlink w:anchor="Par206" w:history="1">
        <w:r w:rsidRPr="0072661E">
          <w:rPr>
            <w:rFonts w:ascii="Times New Roman" w:hAnsi="Times New Roman" w:cs="Times New Roman"/>
            <w:color w:val="0000FF"/>
            <w:sz w:val="24"/>
            <w:szCs w:val="24"/>
          </w:rPr>
          <w:t>пункте 5.4</w:t>
        </w:r>
      </w:hyperlink>
      <w:r w:rsidRPr="0072661E">
        <w:rPr>
          <w:rFonts w:ascii="Times New Roman" w:hAnsi="Times New Roman" w:cs="Times New Roman"/>
          <w:sz w:val="24"/>
          <w:szCs w:val="24"/>
        </w:rPr>
        <w:t>, заявителю в письменной форме направляется мотивированный ответ о результатах рассмотрения жалобы.</w:t>
      </w:r>
    </w:p>
    <w:p w:rsidR="00623A64" w:rsidRPr="0072661E" w:rsidRDefault="00623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217"/>
      <w:bookmarkEnd w:id="13"/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B60E37">
      <w:pPr>
        <w:pStyle w:val="ConsPlusNormal"/>
        <w:spacing w:line="360" w:lineRule="auto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sz w:val="24"/>
          <w:szCs w:val="24"/>
        </w:rPr>
      </w:pPr>
    </w:p>
    <w:p w:rsidR="00623A64" w:rsidRPr="0072661E" w:rsidRDefault="00623A64" w:rsidP="009263D8">
      <w:pPr>
        <w:pStyle w:val="ConsPlusNormal"/>
        <w:spacing w:line="360" w:lineRule="auto"/>
        <w:ind w:left="4678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7266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2661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623A64" w:rsidRPr="00DF0FEA" w:rsidRDefault="00623A64" w:rsidP="009263D8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DF0FEA">
        <w:rPr>
          <w:rFonts w:ascii="Times New Roman" w:hAnsi="Times New Roman" w:cs="Times New Roman"/>
          <w:sz w:val="24"/>
          <w:szCs w:val="24"/>
        </w:rPr>
        <w:t>Мэру города Благовещенска</w:t>
      </w:r>
    </w:p>
    <w:p w:rsidR="00623A64" w:rsidRPr="00DF0FEA" w:rsidRDefault="00623A64" w:rsidP="009263D8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F0FEA">
        <w:rPr>
          <w:rFonts w:ascii="Times New Roman" w:hAnsi="Times New Roman" w:cs="Times New Roman"/>
          <w:sz w:val="24"/>
          <w:szCs w:val="24"/>
        </w:rPr>
        <w:t>т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</w:rPr>
      </w:pP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  <w:r w:rsidRPr="00BC66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3A64" w:rsidRPr="00EF0DB0" w:rsidRDefault="00623A64" w:rsidP="009263D8">
      <w:pPr>
        <w:pStyle w:val="ConsPlusNonformat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</w:t>
      </w:r>
      <w:r w:rsidRPr="00EF0DB0">
        <w:rPr>
          <w:rFonts w:ascii="Times New Roman" w:hAnsi="Times New Roman" w:cs="Times New Roman"/>
        </w:rPr>
        <w:t xml:space="preserve">          _____________________________________</w:t>
      </w:r>
      <w:r>
        <w:rPr>
          <w:rFonts w:ascii="Times New Roman" w:hAnsi="Times New Roman" w:cs="Times New Roman"/>
        </w:rPr>
        <w:t>________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наименование, место  нахождения юридического лица, а 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также  гос регистрационный номер записи о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  <w:vertAlign w:val="subscript"/>
        </w:rPr>
      </w:pP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государственной регистрации юридического лица в едином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государственном реестре юридических лиц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идентификационный номер налогоплательщика </w:t>
      </w: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</w:rPr>
      </w:pPr>
    </w:p>
    <w:p w:rsidR="00623A64" w:rsidRPr="00BA71CB" w:rsidRDefault="00623A64" w:rsidP="009263D8">
      <w:pPr>
        <w:pStyle w:val="ConsPlusNonformat"/>
        <w:ind w:left="4678"/>
        <w:rPr>
          <w:rFonts w:ascii="Times New Roman" w:hAnsi="Times New Roman" w:cs="Times New Roman"/>
        </w:rPr>
      </w:pPr>
      <w:r w:rsidRPr="00BA71CB">
        <w:rPr>
          <w:rFonts w:ascii="Times New Roman" w:hAnsi="Times New Roman" w:cs="Times New Roman"/>
        </w:rPr>
        <w:t>почтовый адрес и (или) адрес электронной почты __________________</w:t>
      </w:r>
      <w:r>
        <w:rPr>
          <w:rFonts w:ascii="Times New Roman" w:hAnsi="Times New Roman" w:cs="Times New Roman"/>
        </w:rPr>
        <w:t>___________________________</w:t>
      </w:r>
    </w:p>
    <w:p w:rsidR="00623A64" w:rsidRDefault="00623A64" w:rsidP="009263D8">
      <w:pPr>
        <w:pStyle w:val="ConsPlusNonformat"/>
        <w:ind w:left="4678"/>
        <w:rPr>
          <w:rFonts w:ascii="Times New Roman" w:hAnsi="Times New Roman" w:cs="Times New Roman"/>
          <w:sz w:val="16"/>
          <w:szCs w:val="16"/>
        </w:rPr>
      </w:pPr>
      <w:r w:rsidRPr="00BA71CB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623A64" w:rsidRDefault="00623A64" w:rsidP="009263D8">
      <w:pPr>
        <w:pStyle w:val="ConsPlusNonformat"/>
        <w:ind w:firstLine="5103"/>
        <w:rPr>
          <w:rFonts w:ascii="Times New Roman" w:hAnsi="Times New Roman" w:cs="Times New Roman"/>
        </w:rPr>
      </w:pPr>
    </w:p>
    <w:p w:rsidR="00623A64" w:rsidRPr="00EF0DB0" w:rsidRDefault="00623A64" w:rsidP="009263D8">
      <w:pPr>
        <w:pStyle w:val="ConsPlusNonformat"/>
        <w:ind w:firstLine="5103"/>
        <w:rPr>
          <w:rFonts w:ascii="Times New Roman" w:hAnsi="Times New Roman" w:cs="Times New Roman"/>
        </w:rPr>
      </w:pPr>
    </w:p>
    <w:p w:rsidR="00623A64" w:rsidRPr="00CB03B9" w:rsidRDefault="00623A64" w:rsidP="009263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247"/>
      <w:bookmarkEnd w:id="14"/>
      <w:r w:rsidRPr="00CB03B9">
        <w:rPr>
          <w:rFonts w:ascii="Times New Roman" w:hAnsi="Times New Roman" w:cs="Times New Roman"/>
          <w:sz w:val="24"/>
          <w:szCs w:val="24"/>
        </w:rPr>
        <w:t>ЗАЯВЛЕНИЕ</w:t>
      </w:r>
    </w:p>
    <w:p w:rsidR="00623A64" w:rsidRPr="00EF0DB0" w:rsidRDefault="00623A64" w:rsidP="009263D8">
      <w:pPr>
        <w:pStyle w:val="ConsPlusNonformat"/>
        <w:rPr>
          <w:rFonts w:ascii="Times New Roman" w:hAnsi="Times New Roman" w:cs="Times New Roman"/>
        </w:rPr>
      </w:pPr>
    </w:p>
    <w:p w:rsidR="00623A64" w:rsidRPr="00EF0DB0" w:rsidRDefault="00623A64" w:rsidP="009263D8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CB03B9">
        <w:rPr>
          <w:rFonts w:ascii="Times New Roman" w:hAnsi="Times New Roman" w:cs="Times New Roman"/>
          <w:sz w:val="24"/>
          <w:szCs w:val="24"/>
        </w:rPr>
        <w:t xml:space="preserve">Прошу предварительно согласовать предоставление в </w:t>
      </w:r>
      <w:r>
        <w:rPr>
          <w:rFonts w:ascii="Times New Roman" w:hAnsi="Times New Roman" w:cs="Times New Roman"/>
          <w:sz w:val="24"/>
          <w:szCs w:val="24"/>
        </w:rPr>
        <w:t xml:space="preserve">постоянное (бессрочное) пользование </w:t>
      </w:r>
      <w:r w:rsidRPr="00CB03B9">
        <w:rPr>
          <w:rFonts w:ascii="Times New Roman" w:hAnsi="Times New Roman" w:cs="Times New Roman"/>
          <w:sz w:val="24"/>
          <w:szCs w:val="24"/>
        </w:rPr>
        <w:t>земельного участка   д</w:t>
      </w:r>
      <w:r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</w:rPr>
        <w:t>_____________________</w:t>
      </w:r>
      <w:r w:rsidRPr="00EF0DB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_____,</w:t>
      </w:r>
    </w:p>
    <w:p w:rsidR="00623A64" w:rsidRPr="00EF0DB0" w:rsidRDefault="00623A64" w:rsidP="009263D8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F0D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цель </w:t>
      </w:r>
      <w:r w:rsidRPr="00EF0DB0">
        <w:rPr>
          <w:rFonts w:ascii="Times New Roman" w:hAnsi="Times New Roman" w:cs="Times New Roman"/>
        </w:rPr>
        <w:t>использовани</w:t>
      </w:r>
      <w:r>
        <w:rPr>
          <w:rFonts w:ascii="Times New Roman" w:hAnsi="Times New Roman" w:cs="Times New Roman"/>
        </w:rPr>
        <w:t>я</w:t>
      </w:r>
      <w:r w:rsidRPr="00EF0DB0">
        <w:rPr>
          <w:rFonts w:ascii="Times New Roman" w:hAnsi="Times New Roman" w:cs="Times New Roman"/>
        </w:rPr>
        <w:t>)</w:t>
      </w:r>
    </w:p>
    <w:p w:rsidR="00623A64" w:rsidRPr="00EF0DB0" w:rsidRDefault="00623A64" w:rsidP="009263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B03B9">
        <w:rPr>
          <w:rFonts w:ascii="Times New Roman" w:hAnsi="Times New Roman" w:cs="Times New Roman"/>
          <w:sz w:val="24"/>
          <w:szCs w:val="24"/>
        </w:rPr>
        <w:t>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DB0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_______________.</w:t>
      </w:r>
    </w:p>
    <w:p w:rsidR="00623A64" w:rsidRPr="00EF0DB0" w:rsidRDefault="00623A64" w:rsidP="009263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F0DB0">
        <w:rPr>
          <w:rFonts w:ascii="Times New Roman" w:hAnsi="Times New Roman" w:cs="Times New Roman"/>
        </w:rPr>
        <w:t xml:space="preserve">                                               (место расположения земельного участка)</w:t>
      </w:r>
    </w:p>
    <w:p w:rsidR="00623A64" w:rsidRDefault="00623A64" w:rsidP="009263D8">
      <w:pPr>
        <w:pStyle w:val="ConsPlusNonformat"/>
        <w:rPr>
          <w:rFonts w:ascii="Times New Roman" w:hAnsi="Times New Roman" w:cs="Times New Roman"/>
        </w:rPr>
      </w:pPr>
    </w:p>
    <w:p w:rsidR="00623A64" w:rsidRPr="00EF0DB0" w:rsidRDefault="00623A64" w:rsidP="009263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0450D">
        <w:rPr>
          <w:rFonts w:ascii="Times New Roman" w:hAnsi="Times New Roman" w:cs="Times New Roman"/>
          <w:b/>
          <w:bCs/>
          <w:i/>
          <w:iCs/>
        </w:rPr>
        <w:t>Кадастровый номер земельного участка</w:t>
      </w:r>
      <w:r>
        <w:rPr>
          <w:rFonts w:ascii="Times New Roman" w:hAnsi="Times New Roman" w:cs="Times New Roman"/>
        </w:rPr>
        <w:t xml:space="preserve"> _______________________________________________________</w:t>
      </w:r>
    </w:p>
    <w:p w:rsidR="00623A64" w:rsidRPr="0010450D" w:rsidRDefault="00623A64" w:rsidP="00926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10450D">
        <w:rPr>
          <w:rFonts w:ascii="Times New Roman" w:hAnsi="Times New Roman" w:cs="Times New Roman"/>
          <w:sz w:val="12"/>
          <w:szCs w:val="12"/>
        </w:rPr>
        <w:t xml:space="preserve">(в случае, если границы такого земельного участка подлежат уточнению в соответствии с Федеральным </w:t>
      </w:r>
      <w:hyperlink r:id="rId15" w:history="1">
        <w:r w:rsidRPr="0010450D">
          <w:rPr>
            <w:rFonts w:ascii="Times New Roman" w:hAnsi="Times New Roman" w:cs="Times New Roman"/>
            <w:color w:val="0000FF"/>
            <w:sz w:val="12"/>
            <w:szCs w:val="12"/>
          </w:rPr>
          <w:t>законом</w:t>
        </w:r>
      </w:hyperlink>
      <w:r w:rsidRPr="0010450D">
        <w:rPr>
          <w:rFonts w:ascii="Times New Roman" w:hAnsi="Times New Roman" w:cs="Times New Roman"/>
          <w:sz w:val="12"/>
          <w:szCs w:val="12"/>
        </w:rPr>
        <w:t xml:space="preserve"> "О государственном кадастре недвижимости")</w:t>
      </w:r>
    </w:p>
    <w:p w:rsidR="00623A64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Реквизиты решения об утверждении проекта межевания территории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 </w:t>
      </w:r>
    </w:p>
    <w:p w:rsidR="00623A64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D40EF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  <w:r w:rsidRPr="0010450D">
        <w:rPr>
          <w:rFonts w:ascii="Times New Roman" w:hAnsi="Times New Roman" w:cs="Times New Roman"/>
          <w:sz w:val="14"/>
          <w:szCs w:val="14"/>
        </w:rPr>
        <w:t>(если образование испрашиваемого земельного участка предусмотрено указанным проектом)</w:t>
      </w:r>
    </w:p>
    <w:p w:rsidR="00623A64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02C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Реквизиты решения об изъятии земельного участка для муниципальных нужд_____________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_________</w:t>
      </w:r>
    </w:p>
    <w:p w:rsidR="00623A64" w:rsidRPr="00802C55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</w:t>
      </w:r>
      <w:r w:rsidRPr="00802C55">
        <w:rPr>
          <w:rFonts w:ascii="Times New Roman" w:hAnsi="Times New Roman" w:cs="Times New Roman"/>
          <w:sz w:val="14"/>
          <w:szCs w:val="14"/>
        </w:rPr>
        <w:t>(если земельный участок предоставляется взамен земельного участка, изымаемого для муниципальных нужд)</w:t>
      </w:r>
    </w:p>
    <w:p w:rsidR="00623A64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Реквизиты решения об утверждении документа территориального планирования и (или) проекта планировки территории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:rsidR="00623A64" w:rsidRPr="0010450D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0450D">
        <w:rPr>
          <w:rFonts w:ascii="Times New Roman" w:hAnsi="Times New Roman" w:cs="Times New Roman"/>
          <w:sz w:val="16"/>
          <w:szCs w:val="16"/>
        </w:rPr>
        <w:t xml:space="preserve"> </w:t>
      </w:r>
      <w:r w:rsidRPr="0010450D">
        <w:rPr>
          <w:rFonts w:ascii="Times New Roman" w:hAnsi="Times New Roman" w:cs="Times New Roman"/>
          <w:sz w:val="14"/>
          <w:szCs w:val="14"/>
        </w:rPr>
        <w:t>(в случае, если земельный участок предоставляется для размещения объектов, предусмотренных указанными документом и (или) проектом)</w:t>
      </w:r>
    </w:p>
    <w:p w:rsidR="00623A64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045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Основание предоставления земельного участка без проведения торгов</w:t>
      </w:r>
      <w:r>
        <w:rPr>
          <w:rFonts w:ascii="Times New Roman" w:hAnsi="Times New Roman" w:cs="Times New Roman"/>
          <w:sz w:val="16"/>
          <w:szCs w:val="16"/>
        </w:rPr>
        <w:t>_____________________________________</w:t>
      </w:r>
      <w:r>
        <w:rPr>
          <w:rFonts w:ascii="Times New Roman" w:hAnsi="Times New Roman" w:cs="Times New Roman"/>
          <w:sz w:val="14"/>
          <w:szCs w:val="14"/>
        </w:rPr>
        <w:t xml:space="preserve">                   </w:t>
      </w:r>
    </w:p>
    <w:p w:rsidR="00623A64" w:rsidRPr="00D4145D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(</w:t>
      </w:r>
      <w:r w:rsidRPr="0010450D">
        <w:rPr>
          <w:rFonts w:ascii="Times New Roman" w:hAnsi="Times New Roman" w:cs="Times New Roman"/>
          <w:sz w:val="14"/>
          <w:szCs w:val="14"/>
        </w:rPr>
        <w:t xml:space="preserve">из числа предусмотренных </w:t>
      </w:r>
      <w:hyperlink r:id="rId16" w:history="1">
        <w:r w:rsidRPr="0010450D">
          <w:rPr>
            <w:rFonts w:ascii="Times New Roman" w:hAnsi="Times New Roman" w:cs="Times New Roman"/>
            <w:color w:val="0000FF"/>
            <w:sz w:val="14"/>
            <w:szCs w:val="14"/>
          </w:rPr>
          <w:t>пунктом 2 статьи 39.</w:t>
        </w:r>
        <w:r>
          <w:rPr>
            <w:rFonts w:ascii="Times New Roman" w:hAnsi="Times New Roman" w:cs="Times New Roman"/>
            <w:color w:val="0000FF"/>
            <w:sz w:val="14"/>
            <w:szCs w:val="14"/>
          </w:rPr>
          <w:t>9</w:t>
        </w:r>
      </w:hyperlink>
      <w:r>
        <w:t xml:space="preserve"> </w:t>
      </w:r>
      <w:r w:rsidRPr="00D4145D">
        <w:rPr>
          <w:rFonts w:ascii="Times New Roman" w:hAnsi="Times New Roman" w:cs="Times New Roman"/>
          <w:sz w:val="14"/>
          <w:szCs w:val="14"/>
        </w:rPr>
        <w:t>ЗК РФ)</w:t>
      </w:r>
    </w:p>
    <w:p w:rsidR="00623A64" w:rsidRPr="007044A9" w:rsidRDefault="00623A64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3A64" w:rsidRDefault="00623A64" w:rsidP="009263D8">
      <w:pPr>
        <w:pStyle w:val="ConsPlusNonformat"/>
        <w:rPr>
          <w:rFonts w:ascii="Times New Roman" w:hAnsi="Times New Roman" w:cs="Times New Roman"/>
          <w:b/>
          <w:bCs/>
        </w:rPr>
      </w:pPr>
      <w:r w:rsidRPr="0010450D">
        <w:rPr>
          <w:rFonts w:ascii="Times New Roman" w:hAnsi="Times New Roman" w:cs="Times New Roman"/>
          <w:b/>
          <w:bCs/>
        </w:rPr>
        <w:t>Приложение:</w:t>
      </w:r>
    </w:p>
    <w:p w:rsidR="00623A64" w:rsidRPr="00D802CD" w:rsidRDefault="00623A64" w:rsidP="00926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802CD">
        <w:rPr>
          <w:rFonts w:ascii="Times New Roman" w:hAnsi="Times New Roman" w:cs="Times New Roman"/>
          <w:sz w:val="20"/>
          <w:szCs w:val="20"/>
        </w:rPr>
        <w:t xml:space="preserve">1) документы, подтверждающие право на приобретение земельного участка без проведения торгов и предусмотренные перечнем, утвержденным приказом Минэкономразвития России от </w:t>
      </w:r>
      <w:r>
        <w:rPr>
          <w:rFonts w:ascii="Times New Roman" w:hAnsi="Times New Roman" w:cs="Times New Roman"/>
          <w:sz w:val="24"/>
          <w:szCs w:val="24"/>
        </w:rPr>
        <w:t>12.01.2015 № 1 «</w:t>
      </w:r>
      <w:r>
        <w:rPr>
          <w:rFonts w:ascii="Times New Roman" w:hAnsi="Times New Roman" w:cs="Times New Roman"/>
          <w:sz w:val="20"/>
          <w:szCs w:val="20"/>
        </w:rPr>
        <w:t>Об утверждении перечня документов, подтверждающих право заявителя на приобретение земельного участка без проведения торгов»</w:t>
      </w:r>
      <w:r w:rsidRPr="00D802CD">
        <w:rPr>
          <w:rFonts w:ascii="Times New Roman" w:hAnsi="Times New Roman" w:cs="Times New Roman"/>
          <w:sz w:val="20"/>
          <w:szCs w:val="20"/>
        </w:rPr>
        <w:t>, за исключением документов, которые должны быть представлены в порядке межведомственного информационного взаимодействия;</w:t>
      </w:r>
    </w:p>
    <w:p w:rsidR="00623A64" w:rsidRPr="00D802CD" w:rsidRDefault="00623A64" w:rsidP="00926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D802CD">
        <w:rPr>
          <w:rFonts w:ascii="Times New Roman" w:hAnsi="Times New Roman" w:cs="Times New Roman"/>
          <w:sz w:val="20"/>
          <w:szCs w:val="20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623A64" w:rsidRPr="00D802CD" w:rsidRDefault="00623A64" w:rsidP="000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D802CD">
        <w:rPr>
          <w:rFonts w:ascii="Times New Roman" w:hAnsi="Times New Roman" w:cs="Times New Roman"/>
          <w:sz w:val="20"/>
          <w:szCs w:val="20"/>
        </w:rPr>
        <w:t>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</w:t>
      </w:r>
      <w:r>
        <w:rPr>
          <w:rFonts w:ascii="Times New Roman" w:hAnsi="Times New Roman" w:cs="Times New Roman"/>
          <w:sz w:val="20"/>
          <w:szCs w:val="20"/>
        </w:rPr>
        <w:t>ителя</w:t>
      </w:r>
      <w:r w:rsidRPr="00D802CD">
        <w:rPr>
          <w:rFonts w:ascii="Times New Roman" w:hAnsi="Times New Roman" w:cs="Times New Roman"/>
          <w:sz w:val="20"/>
          <w:szCs w:val="20"/>
        </w:rPr>
        <w:t>.</w:t>
      </w:r>
    </w:p>
    <w:p w:rsidR="00623A64" w:rsidRDefault="00623A64" w:rsidP="009263D8">
      <w:pPr>
        <w:pStyle w:val="ConsPlusNonformat"/>
        <w:rPr>
          <w:rFonts w:ascii="Times New Roman" w:hAnsi="Times New Roman" w:cs="Times New Roman"/>
        </w:rPr>
      </w:pPr>
    </w:p>
    <w:p w:rsidR="00623A64" w:rsidRPr="00EF0DB0" w:rsidRDefault="00623A64" w:rsidP="009263D8">
      <w:pPr>
        <w:pStyle w:val="ConsPlusNonformat"/>
        <w:rPr>
          <w:rFonts w:ascii="Times New Roman" w:hAnsi="Times New Roman" w:cs="Times New Roman"/>
        </w:rPr>
      </w:pPr>
    </w:p>
    <w:p w:rsidR="00623A64" w:rsidRPr="00D802CD" w:rsidRDefault="00623A64" w:rsidP="009263D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02CD">
        <w:rPr>
          <w:rFonts w:ascii="Times New Roman" w:hAnsi="Times New Roman" w:cs="Times New Roman"/>
          <w:sz w:val="18"/>
          <w:szCs w:val="18"/>
        </w:rPr>
        <w:t xml:space="preserve">    </w:t>
      </w:r>
      <w:r w:rsidRPr="00D802CD">
        <w:rPr>
          <w:rFonts w:ascii="Times New Roman" w:hAnsi="Times New Roman" w:cs="Times New Roman"/>
          <w:sz w:val="18"/>
          <w:szCs w:val="18"/>
        </w:rPr>
        <w:tab/>
        <w:t>Подписывая  настоящее  заявление, я бессрочно даю согласие на обработку (сбор,  систематизацию,  накопление,  хранение,  уточнение,  использование, распространение) администрацией города Благовещенска Амурской области своих персональных  данных, указанных в настоящем заявлении, для целей размещения в системе электронного делопроизводства и документооборота.</w:t>
      </w:r>
    </w:p>
    <w:p w:rsidR="00623A64" w:rsidRDefault="00623A64" w:rsidP="009263D8">
      <w:pPr>
        <w:pStyle w:val="ConsPlusNonformat"/>
        <w:rPr>
          <w:rFonts w:ascii="Times New Roman" w:hAnsi="Times New Roman" w:cs="Times New Roman"/>
        </w:rPr>
      </w:pPr>
    </w:p>
    <w:p w:rsidR="00623A64" w:rsidRPr="00EF0DB0" w:rsidRDefault="00623A64" w:rsidP="009263D8">
      <w:pPr>
        <w:pStyle w:val="ConsPlusNonformat"/>
        <w:rPr>
          <w:rFonts w:ascii="Times New Roman" w:hAnsi="Times New Roman" w:cs="Times New Roman"/>
        </w:rPr>
      </w:pPr>
    </w:p>
    <w:p w:rsidR="00623A64" w:rsidRDefault="00623A64" w:rsidP="009263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  ______________________                                ____________________</w:t>
      </w:r>
    </w:p>
    <w:p w:rsidR="00623A64" w:rsidRDefault="00623A64" w:rsidP="00D802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подпись заявителя                                           расшифровка подписи</w:t>
      </w:r>
    </w:p>
    <w:sectPr w:rsidR="00623A64" w:rsidSect="00094DA8">
      <w:headerReference w:type="default" r:id="rId17"/>
      <w:pgSz w:w="11905" w:h="16838"/>
      <w:pgMar w:top="426" w:right="565" w:bottom="851" w:left="156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A64" w:rsidRDefault="00623A64" w:rsidP="005019F2">
      <w:pPr>
        <w:spacing w:after="0" w:line="240" w:lineRule="auto"/>
      </w:pPr>
      <w:r>
        <w:separator/>
      </w:r>
    </w:p>
  </w:endnote>
  <w:endnote w:type="continuationSeparator" w:id="0">
    <w:p w:rsidR="00623A64" w:rsidRDefault="00623A64" w:rsidP="0050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A64" w:rsidRDefault="00623A64" w:rsidP="005019F2">
      <w:pPr>
        <w:spacing w:after="0" w:line="240" w:lineRule="auto"/>
      </w:pPr>
      <w:r>
        <w:separator/>
      </w:r>
    </w:p>
  </w:footnote>
  <w:footnote w:type="continuationSeparator" w:id="0">
    <w:p w:rsidR="00623A64" w:rsidRDefault="00623A64" w:rsidP="0050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64" w:rsidRDefault="00623A64">
    <w:pPr>
      <w:pStyle w:val="Header"/>
      <w:jc w:val="center"/>
    </w:pPr>
    <w:fldSimple w:instr=" PAGE   \* MERGEFORMAT ">
      <w:r>
        <w:rPr>
          <w:noProof/>
        </w:rPr>
        <w:t>11</w:t>
      </w:r>
    </w:fldSimple>
  </w:p>
  <w:p w:rsidR="00623A64" w:rsidRDefault="00623A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AFC"/>
    <w:rsid w:val="000027C8"/>
    <w:rsid w:val="000111A6"/>
    <w:rsid w:val="0001487C"/>
    <w:rsid w:val="00015B54"/>
    <w:rsid w:val="00017C47"/>
    <w:rsid w:val="00021F96"/>
    <w:rsid w:val="000230B5"/>
    <w:rsid w:val="000248A6"/>
    <w:rsid w:val="000250E5"/>
    <w:rsid w:val="00027153"/>
    <w:rsid w:val="00027AF1"/>
    <w:rsid w:val="00027CDA"/>
    <w:rsid w:val="000318AA"/>
    <w:rsid w:val="0003328D"/>
    <w:rsid w:val="00036013"/>
    <w:rsid w:val="00046EA3"/>
    <w:rsid w:val="0005009E"/>
    <w:rsid w:val="00052257"/>
    <w:rsid w:val="000550B1"/>
    <w:rsid w:val="00055FEC"/>
    <w:rsid w:val="00062E5F"/>
    <w:rsid w:val="00065511"/>
    <w:rsid w:val="00073BC3"/>
    <w:rsid w:val="000764F1"/>
    <w:rsid w:val="000829E7"/>
    <w:rsid w:val="00084CF7"/>
    <w:rsid w:val="00094DA8"/>
    <w:rsid w:val="000956AB"/>
    <w:rsid w:val="000969C3"/>
    <w:rsid w:val="0009721F"/>
    <w:rsid w:val="000A0AD5"/>
    <w:rsid w:val="000A0F80"/>
    <w:rsid w:val="000A3B8C"/>
    <w:rsid w:val="000C0232"/>
    <w:rsid w:val="000C60EB"/>
    <w:rsid w:val="000C7FB3"/>
    <w:rsid w:val="000D12E4"/>
    <w:rsid w:val="000D342A"/>
    <w:rsid w:val="000D389C"/>
    <w:rsid w:val="000D390A"/>
    <w:rsid w:val="000E0A6A"/>
    <w:rsid w:val="000E5AA5"/>
    <w:rsid w:val="000E6991"/>
    <w:rsid w:val="000F7803"/>
    <w:rsid w:val="0010450D"/>
    <w:rsid w:val="00110666"/>
    <w:rsid w:val="00116785"/>
    <w:rsid w:val="001200DF"/>
    <w:rsid w:val="00124CCC"/>
    <w:rsid w:val="00127DE0"/>
    <w:rsid w:val="00136390"/>
    <w:rsid w:val="00137335"/>
    <w:rsid w:val="00137F46"/>
    <w:rsid w:val="0014145D"/>
    <w:rsid w:val="00143350"/>
    <w:rsid w:val="00145272"/>
    <w:rsid w:val="001502DB"/>
    <w:rsid w:val="00150537"/>
    <w:rsid w:val="00157FD4"/>
    <w:rsid w:val="001623D1"/>
    <w:rsid w:val="00165E10"/>
    <w:rsid w:val="001744B1"/>
    <w:rsid w:val="0018095C"/>
    <w:rsid w:val="00182B39"/>
    <w:rsid w:val="00182BEC"/>
    <w:rsid w:val="00184B25"/>
    <w:rsid w:val="00186794"/>
    <w:rsid w:val="00187C3C"/>
    <w:rsid w:val="001939CA"/>
    <w:rsid w:val="00196426"/>
    <w:rsid w:val="001A0461"/>
    <w:rsid w:val="001A4C6D"/>
    <w:rsid w:val="001B43D2"/>
    <w:rsid w:val="001B4E5C"/>
    <w:rsid w:val="001B4FE2"/>
    <w:rsid w:val="001B6404"/>
    <w:rsid w:val="001B7DF8"/>
    <w:rsid w:val="001C7347"/>
    <w:rsid w:val="001C7B78"/>
    <w:rsid w:val="001D6DC6"/>
    <w:rsid w:val="001E166C"/>
    <w:rsid w:val="001E2E60"/>
    <w:rsid w:val="001F0269"/>
    <w:rsid w:val="001F1FAF"/>
    <w:rsid w:val="001F2450"/>
    <w:rsid w:val="001F48D6"/>
    <w:rsid w:val="001F59EA"/>
    <w:rsid w:val="00201291"/>
    <w:rsid w:val="0020398C"/>
    <w:rsid w:val="00204B51"/>
    <w:rsid w:val="00214E3E"/>
    <w:rsid w:val="00222E05"/>
    <w:rsid w:val="00227023"/>
    <w:rsid w:val="00237FCA"/>
    <w:rsid w:val="00243FB0"/>
    <w:rsid w:val="00245938"/>
    <w:rsid w:val="002472D6"/>
    <w:rsid w:val="00251176"/>
    <w:rsid w:val="002643BF"/>
    <w:rsid w:val="00266460"/>
    <w:rsid w:val="00274419"/>
    <w:rsid w:val="00282167"/>
    <w:rsid w:val="0028263A"/>
    <w:rsid w:val="00282A57"/>
    <w:rsid w:val="00290F27"/>
    <w:rsid w:val="00291F84"/>
    <w:rsid w:val="00294B0E"/>
    <w:rsid w:val="002963CB"/>
    <w:rsid w:val="00296E37"/>
    <w:rsid w:val="002A0834"/>
    <w:rsid w:val="002A38BD"/>
    <w:rsid w:val="002A4651"/>
    <w:rsid w:val="002A465E"/>
    <w:rsid w:val="002B4FEC"/>
    <w:rsid w:val="002B5B51"/>
    <w:rsid w:val="002B7C41"/>
    <w:rsid w:val="002D3DE0"/>
    <w:rsid w:val="002D4176"/>
    <w:rsid w:val="002D7AFC"/>
    <w:rsid w:val="002E1648"/>
    <w:rsid w:val="002E4196"/>
    <w:rsid w:val="002E6370"/>
    <w:rsid w:val="002F3892"/>
    <w:rsid w:val="002F4664"/>
    <w:rsid w:val="002F4698"/>
    <w:rsid w:val="002F6475"/>
    <w:rsid w:val="002F6DF6"/>
    <w:rsid w:val="002F7160"/>
    <w:rsid w:val="00302A45"/>
    <w:rsid w:val="00304089"/>
    <w:rsid w:val="003117A8"/>
    <w:rsid w:val="00311ED5"/>
    <w:rsid w:val="00312E81"/>
    <w:rsid w:val="003456C2"/>
    <w:rsid w:val="00345F4D"/>
    <w:rsid w:val="0034747D"/>
    <w:rsid w:val="0035020F"/>
    <w:rsid w:val="00353A29"/>
    <w:rsid w:val="00355126"/>
    <w:rsid w:val="003560D2"/>
    <w:rsid w:val="00361D83"/>
    <w:rsid w:val="003639F2"/>
    <w:rsid w:val="00365180"/>
    <w:rsid w:val="003744E2"/>
    <w:rsid w:val="0037517D"/>
    <w:rsid w:val="003778EA"/>
    <w:rsid w:val="00380B3E"/>
    <w:rsid w:val="0039521E"/>
    <w:rsid w:val="003A162E"/>
    <w:rsid w:val="003A259F"/>
    <w:rsid w:val="003A52F7"/>
    <w:rsid w:val="003B13F8"/>
    <w:rsid w:val="003B2A03"/>
    <w:rsid w:val="003C1649"/>
    <w:rsid w:val="003C39C8"/>
    <w:rsid w:val="003C4C29"/>
    <w:rsid w:val="003C6123"/>
    <w:rsid w:val="003D47C6"/>
    <w:rsid w:val="003D5545"/>
    <w:rsid w:val="003E3D59"/>
    <w:rsid w:val="003F3AE0"/>
    <w:rsid w:val="003F4B18"/>
    <w:rsid w:val="00400C98"/>
    <w:rsid w:val="00404059"/>
    <w:rsid w:val="00404D26"/>
    <w:rsid w:val="00405BBD"/>
    <w:rsid w:val="00411488"/>
    <w:rsid w:val="00413DA5"/>
    <w:rsid w:val="00414A5D"/>
    <w:rsid w:val="00416878"/>
    <w:rsid w:val="004237F3"/>
    <w:rsid w:val="00424E2B"/>
    <w:rsid w:val="00426332"/>
    <w:rsid w:val="004276DD"/>
    <w:rsid w:val="004367A7"/>
    <w:rsid w:val="004372FD"/>
    <w:rsid w:val="004435BE"/>
    <w:rsid w:val="00443B87"/>
    <w:rsid w:val="00443C4F"/>
    <w:rsid w:val="00451BE1"/>
    <w:rsid w:val="00454625"/>
    <w:rsid w:val="00457950"/>
    <w:rsid w:val="0046223F"/>
    <w:rsid w:val="00472441"/>
    <w:rsid w:val="00473A09"/>
    <w:rsid w:val="00480A53"/>
    <w:rsid w:val="00490164"/>
    <w:rsid w:val="00496BD1"/>
    <w:rsid w:val="004A17D8"/>
    <w:rsid w:val="004B51E5"/>
    <w:rsid w:val="004C504E"/>
    <w:rsid w:val="004C73AF"/>
    <w:rsid w:val="004D73D9"/>
    <w:rsid w:val="004E0A0D"/>
    <w:rsid w:val="004E1921"/>
    <w:rsid w:val="004E38E8"/>
    <w:rsid w:val="004E4615"/>
    <w:rsid w:val="004E5A93"/>
    <w:rsid w:val="004F298E"/>
    <w:rsid w:val="004F6451"/>
    <w:rsid w:val="004F74F0"/>
    <w:rsid w:val="004F7A2B"/>
    <w:rsid w:val="0050003D"/>
    <w:rsid w:val="005019F2"/>
    <w:rsid w:val="00515125"/>
    <w:rsid w:val="00517EF3"/>
    <w:rsid w:val="00523747"/>
    <w:rsid w:val="00524668"/>
    <w:rsid w:val="0052576F"/>
    <w:rsid w:val="00530390"/>
    <w:rsid w:val="00543515"/>
    <w:rsid w:val="00545300"/>
    <w:rsid w:val="00555181"/>
    <w:rsid w:val="005635F2"/>
    <w:rsid w:val="005636CD"/>
    <w:rsid w:val="00563A69"/>
    <w:rsid w:val="00572B0A"/>
    <w:rsid w:val="0057373B"/>
    <w:rsid w:val="00576ABD"/>
    <w:rsid w:val="0058123F"/>
    <w:rsid w:val="00587F66"/>
    <w:rsid w:val="005944E8"/>
    <w:rsid w:val="00595E46"/>
    <w:rsid w:val="005A3006"/>
    <w:rsid w:val="005A462E"/>
    <w:rsid w:val="005A497F"/>
    <w:rsid w:val="005A4B03"/>
    <w:rsid w:val="005B421A"/>
    <w:rsid w:val="005B439C"/>
    <w:rsid w:val="005C52DA"/>
    <w:rsid w:val="005C71B8"/>
    <w:rsid w:val="005D0014"/>
    <w:rsid w:val="005D6407"/>
    <w:rsid w:val="005F0375"/>
    <w:rsid w:val="005F2219"/>
    <w:rsid w:val="005F2AE7"/>
    <w:rsid w:val="005F3129"/>
    <w:rsid w:val="005F42AC"/>
    <w:rsid w:val="005F7805"/>
    <w:rsid w:val="006014E9"/>
    <w:rsid w:val="00611B36"/>
    <w:rsid w:val="00614B65"/>
    <w:rsid w:val="0062108C"/>
    <w:rsid w:val="00622287"/>
    <w:rsid w:val="00623A64"/>
    <w:rsid w:val="00630C41"/>
    <w:rsid w:val="006335D9"/>
    <w:rsid w:val="00636925"/>
    <w:rsid w:val="00641E4F"/>
    <w:rsid w:val="00645544"/>
    <w:rsid w:val="006572E0"/>
    <w:rsid w:val="00670BE9"/>
    <w:rsid w:val="00673CED"/>
    <w:rsid w:val="00675E71"/>
    <w:rsid w:val="00685BCF"/>
    <w:rsid w:val="00690A09"/>
    <w:rsid w:val="00692262"/>
    <w:rsid w:val="006B54AA"/>
    <w:rsid w:val="006B61C7"/>
    <w:rsid w:val="006C26F8"/>
    <w:rsid w:val="006D40EF"/>
    <w:rsid w:val="006E1E01"/>
    <w:rsid w:val="006E27B0"/>
    <w:rsid w:val="006E7BE9"/>
    <w:rsid w:val="00702667"/>
    <w:rsid w:val="00702BA7"/>
    <w:rsid w:val="007044A9"/>
    <w:rsid w:val="00714783"/>
    <w:rsid w:val="00716E91"/>
    <w:rsid w:val="007231CF"/>
    <w:rsid w:val="0072661E"/>
    <w:rsid w:val="00726EC0"/>
    <w:rsid w:val="00727E5A"/>
    <w:rsid w:val="0073048A"/>
    <w:rsid w:val="00741A75"/>
    <w:rsid w:val="007470B6"/>
    <w:rsid w:val="00750BBB"/>
    <w:rsid w:val="0075190F"/>
    <w:rsid w:val="0075401E"/>
    <w:rsid w:val="00755A4C"/>
    <w:rsid w:val="00771403"/>
    <w:rsid w:val="00771C26"/>
    <w:rsid w:val="00775692"/>
    <w:rsid w:val="00780180"/>
    <w:rsid w:val="00782424"/>
    <w:rsid w:val="00782C17"/>
    <w:rsid w:val="00785675"/>
    <w:rsid w:val="00794590"/>
    <w:rsid w:val="00794C13"/>
    <w:rsid w:val="007965DB"/>
    <w:rsid w:val="007A7B73"/>
    <w:rsid w:val="007B16CF"/>
    <w:rsid w:val="007B603B"/>
    <w:rsid w:val="007B666D"/>
    <w:rsid w:val="007C4891"/>
    <w:rsid w:val="007D5756"/>
    <w:rsid w:val="007E3B27"/>
    <w:rsid w:val="007E3FBE"/>
    <w:rsid w:val="007E4610"/>
    <w:rsid w:val="007E6D4C"/>
    <w:rsid w:val="007F1E46"/>
    <w:rsid w:val="007F440E"/>
    <w:rsid w:val="007F5B9C"/>
    <w:rsid w:val="007F78A4"/>
    <w:rsid w:val="007F7BF2"/>
    <w:rsid w:val="00802C55"/>
    <w:rsid w:val="00805659"/>
    <w:rsid w:val="00816235"/>
    <w:rsid w:val="008205EA"/>
    <w:rsid w:val="008206D0"/>
    <w:rsid w:val="0082252A"/>
    <w:rsid w:val="00825C4A"/>
    <w:rsid w:val="00833F99"/>
    <w:rsid w:val="00851729"/>
    <w:rsid w:val="0085477B"/>
    <w:rsid w:val="00856138"/>
    <w:rsid w:val="00861118"/>
    <w:rsid w:val="00863D31"/>
    <w:rsid w:val="00865DE1"/>
    <w:rsid w:val="00867EA3"/>
    <w:rsid w:val="00871A0C"/>
    <w:rsid w:val="008763D4"/>
    <w:rsid w:val="00881D08"/>
    <w:rsid w:val="008871F1"/>
    <w:rsid w:val="00892063"/>
    <w:rsid w:val="00892323"/>
    <w:rsid w:val="0089469C"/>
    <w:rsid w:val="00895333"/>
    <w:rsid w:val="008A01C3"/>
    <w:rsid w:val="008B0EDB"/>
    <w:rsid w:val="008B4F13"/>
    <w:rsid w:val="008C126A"/>
    <w:rsid w:val="008C2967"/>
    <w:rsid w:val="008C4BF1"/>
    <w:rsid w:val="008C4DB1"/>
    <w:rsid w:val="008C71C2"/>
    <w:rsid w:val="008E5514"/>
    <w:rsid w:val="008F38A6"/>
    <w:rsid w:val="008F4CBA"/>
    <w:rsid w:val="00903CCE"/>
    <w:rsid w:val="00905894"/>
    <w:rsid w:val="00910672"/>
    <w:rsid w:val="00915655"/>
    <w:rsid w:val="009251BE"/>
    <w:rsid w:val="009263D8"/>
    <w:rsid w:val="00926607"/>
    <w:rsid w:val="0092739B"/>
    <w:rsid w:val="00930D03"/>
    <w:rsid w:val="009337B1"/>
    <w:rsid w:val="00934048"/>
    <w:rsid w:val="00934A05"/>
    <w:rsid w:val="00934DB0"/>
    <w:rsid w:val="00962682"/>
    <w:rsid w:val="00966103"/>
    <w:rsid w:val="00967440"/>
    <w:rsid w:val="00967BFE"/>
    <w:rsid w:val="0097091E"/>
    <w:rsid w:val="009713D0"/>
    <w:rsid w:val="009720C4"/>
    <w:rsid w:val="00972ACF"/>
    <w:rsid w:val="00976616"/>
    <w:rsid w:val="009772B0"/>
    <w:rsid w:val="0098456E"/>
    <w:rsid w:val="0098665C"/>
    <w:rsid w:val="009866C3"/>
    <w:rsid w:val="00996CAB"/>
    <w:rsid w:val="009A262F"/>
    <w:rsid w:val="009A4DDD"/>
    <w:rsid w:val="009C240C"/>
    <w:rsid w:val="009C2949"/>
    <w:rsid w:val="009C2E97"/>
    <w:rsid w:val="009C7D34"/>
    <w:rsid w:val="009D1707"/>
    <w:rsid w:val="009D5F78"/>
    <w:rsid w:val="009D6DFF"/>
    <w:rsid w:val="009E5F19"/>
    <w:rsid w:val="009E659F"/>
    <w:rsid w:val="009F25D9"/>
    <w:rsid w:val="009F413A"/>
    <w:rsid w:val="009F5A05"/>
    <w:rsid w:val="00A055A2"/>
    <w:rsid w:val="00A123A5"/>
    <w:rsid w:val="00A13A17"/>
    <w:rsid w:val="00A22A52"/>
    <w:rsid w:val="00A26403"/>
    <w:rsid w:val="00A33D35"/>
    <w:rsid w:val="00A33F31"/>
    <w:rsid w:val="00A34D90"/>
    <w:rsid w:val="00A36366"/>
    <w:rsid w:val="00A43DEF"/>
    <w:rsid w:val="00A50EB5"/>
    <w:rsid w:val="00A511C7"/>
    <w:rsid w:val="00A52191"/>
    <w:rsid w:val="00A527BE"/>
    <w:rsid w:val="00A5731C"/>
    <w:rsid w:val="00A615D0"/>
    <w:rsid w:val="00A62395"/>
    <w:rsid w:val="00A64206"/>
    <w:rsid w:val="00A6645F"/>
    <w:rsid w:val="00A718AF"/>
    <w:rsid w:val="00A721D0"/>
    <w:rsid w:val="00A858FF"/>
    <w:rsid w:val="00A8682A"/>
    <w:rsid w:val="00A871CE"/>
    <w:rsid w:val="00A9314F"/>
    <w:rsid w:val="00A96BA6"/>
    <w:rsid w:val="00A97ED4"/>
    <w:rsid w:val="00AA01B4"/>
    <w:rsid w:val="00AA14B8"/>
    <w:rsid w:val="00AA3E5F"/>
    <w:rsid w:val="00AA593B"/>
    <w:rsid w:val="00AA6E99"/>
    <w:rsid w:val="00AA76E9"/>
    <w:rsid w:val="00AA7E9F"/>
    <w:rsid w:val="00AB4693"/>
    <w:rsid w:val="00AC005A"/>
    <w:rsid w:val="00AC4778"/>
    <w:rsid w:val="00AC75C6"/>
    <w:rsid w:val="00AE030A"/>
    <w:rsid w:val="00AE1354"/>
    <w:rsid w:val="00AE2992"/>
    <w:rsid w:val="00AE418A"/>
    <w:rsid w:val="00AE5943"/>
    <w:rsid w:val="00AE5D5F"/>
    <w:rsid w:val="00AF2271"/>
    <w:rsid w:val="00AF3F37"/>
    <w:rsid w:val="00AF6A3E"/>
    <w:rsid w:val="00AF6DEE"/>
    <w:rsid w:val="00B0582B"/>
    <w:rsid w:val="00B1380F"/>
    <w:rsid w:val="00B15FF0"/>
    <w:rsid w:val="00B17F8A"/>
    <w:rsid w:val="00B20CDC"/>
    <w:rsid w:val="00B23922"/>
    <w:rsid w:val="00B2741B"/>
    <w:rsid w:val="00B30A37"/>
    <w:rsid w:val="00B33997"/>
    <w:rsid w:val="00B34B9A"/>
    <w:rsid w:val="00B40884"/>
    <w:rsid w:val="00B47709"/>
    <w:rsid w:val="00B51B1E"/>
    <w:rsid w:val="00B51EC0"/>
    <w:rsid w:val="00B53975"/>
    <w:rsid w:val="00B54FDA"/>
    <w:rsid w:val="00B60E37"/>
    <w:rsid w:val="00B65C5C"/>
    <w:rsid w:val="00B66A3E"/>
    <w:rsid w:val="00B75D06"/>
    <w:rsid w:val="00B7689C"/>
    <w:rsid w:val="00B80CB7"/>
    <w:rsid w:val="00B877E0"/>
    <w:rsid w:val="00B94F71"/>
    <w:rsid w:val="00BA4E16"/>
    <w:rsid w:val="00BA704C"/>
    <w:rsid w:val="00BA71CB"/>
    <w:rsid w:val="00BB43E7"/>
    <w:rsid w:val="00BC3FF0"/>
    <w:rsid w:val="00BC66FE"/>
    <w:rsid w:val="00BD19B5"/>
    <w:rsid w:val="00BD387A"/>
    <w:rsid w:val="00BD6F5F"/>
    <w:rsid w:val="00BE7D19"/>
    <w:rsid w:val="00BF0881"/>
    <w:rsid w:val="00BF48E7"/>
    <w:rsid w:val="00BF777B"/>
    <w:rsid w:val="00BF79FA"/>
    <w:rsid w:val="00C04CDC"/>
    <w:rsid w:val="00C0521B"/>
    <w:rsid w:val="00C05223"/>
    <w:rsid w:val="00C120F7"/>
    <w:rsid w:val="00C12D14"/>
    <w:rsid w:val="00C34709"/>
    <w:rsid w:val="00C3750B"/>
    <w:rsid w:val="00C40C02"/>
    <w:rsid w:val="00C40C81"/>
    <w:rsid w:val="00C41CA1"/>
    <w:rsid w:val="00C43781"/>
    <w:rsid w:val="00C568B7"/>
    <w:rsid w:val="00C716B9"/>
    <w:rsid w:val="00C740A1"/>
    <w:rsid w:val="00C75E34"/>
    <w:rsid w:val="00C766E6"/>
    <w:rsid w:val="00C76C8B"/>
    <w:rsid w:val="00C836F2"/>
    <w:rsid w:val="00C97487"/>
    <w:rsid w:val="00CA1193"/>
    <w:rsid w:val="00CA26D8"/>
    <w:rsid w:val="00CA3304"/>
    <w:rsid w:val="00CA5107"/>
    <w:rsid w:val="00CB03B9"/>
    <w:rsid w:val="00CB655C"/>
    <w:rsid w:val="00CC68D3"/>
    <w:rsid w:val="00CC7DF9"/>
    <w:rsid w:val="00CD1E7B"/>
    <w:rsid w:val="00CD3EEE"/>
    <w:rsid w:val="00CD65F4"/>
    <w:rsid w:val="00CF0AB7"/>
    <w:rsid w:val="00CF2A06"/>
    <w:rsid w:val="00CF787E"/>
    <w:rsid w:val="00D04744"/>
    <w:rsid w:val="00D0758C"/>
    <w:rsid w:val="00D07B36"/>
    <w:rsid w:val="00D16FFE"/>
    <w:rsid w:val="00D2058B"/>
    <w:rsid w:val="00D2064A"/>
    <w:rsid w:val="00D2392A"/>
    <w:rsid w:val="00D26469"/>
    <w:rsid w:val="00D279C1"/>
    <w:rsid w:val="00D34F2E"/>
    <w:rsid w:val="00D34F84"/>
    <w:rsid w:val="00D4145D"/>
    <w:rsid w:val="00D46A32"/>
    <w:rsid w:val="00D51037"/>
    <w:rsid w:val="00D55F1D"/>
    <w:rsid w:val="00D66D61"/>
    <w:rsid w:val="00D70CD8"/>
    <w:rsid w:val="00D72C24"/>
    <w:rsid w:val="00D741C9"/>
    <w:rsid w:val="00D802CD"/>
    <w:rsid w:val="00D84466"/>
    <w:rsid w:val="00D858B2"/>
    <w:rsid w:val="00D901A0"/>
    <w:rsid w:val="00D914B3"/>
    <w:rsid w:val="00D95C7E"/>
    <w:rsid w:val="00DA5A8A"/>
    <w:rsid w:val="00DB078C"/>
    <w:rsid w:val="00DB56E9"/>
    <w:rsid w:val="00DC0187"/>
    <w:rsid w:val="00DC170F"/>
    <w:rsid w:val="00DC3C8B"/>
    <w:rsid w:val="00DC49A5"/>
    <w:rsid w:val="00DC671E"/>
    <w:rsid w:val="00DD2DF5"/>
    <w:rsid w:val="00DE1F03"/>
    <w:rsid w:val="00DE36C3"/>
    <w:rsid w:val="00DE5106"/>
    <w:rsid w:val="00DE78BF"/>
    <w:rsid w:val="00DF0FEA"/>
    <w:rsid w:val="00DF1A30"/>
    <w:rsid w:val="00E03B3E"/>
    <w:rsid w:val="00E045EE"/>
    <w:rsid w:val="00E0651A"/>
    <w:rsid w:val="00E06A3C"/>
    <w:rsid w:val="00E237DB"/>
    <w:rsid w:val="00E41D3D"/>
    <w:rsid w:val="00E42B3E"/>
    <w:rsid w:val="00E47BCA"/>
    <w:rsid w:val="00E70EE6"/>
    <w:rsid w:val="00E72819"/>
    <w:rsid w:val="00E85331"/>
    <w:rsid w:val="00E868B5"/>
    <w:rsid w:val="00E86D0F"/>
    <w:rsid w:val="00E87B05"/>
    <w:rsid w:val="00E90FCA"/>
    <w:rsid w:val="00E953F8"/>
    <w:rsid w:val="00E95B27"/>
    <w:rsid w:val="00E96716"/>
    <w:rsid w:val="00EA0626"/>
    <w:rsid w:val="00EA349E"/>
    <w:rsid w:val="00EA3F06"/>
    <w:rsid w:val="00EA57DD"/>
    <w:rsid w:val="00EA61AC"/>
    <w:rsid w:val="00EB00B3"/>
    <w:rsid w:val="00EB3897"/>
    <w:rsid w:val="00EB6858"/>
    <w:rsid w:val="00EB7FEC"/>
    <w:rsid w:val="00ED09D9"/>
    <w:rsid w:val="00ED4AE4"/>
    <w:rsid w:val="00EE49A4"/>
    <w:rsid w:val="00EF0DB0"/>
    <w:rsid w:val="00EF2D76"/>
    <w:rsid w:val="00EF4062"/>
    <w:rsid w:val="00EF43A4"/>
    <w:rsid w:val="00EF5E28"/>
    <w:rsid w:val="00EF74B6"/>
    <w:rsid w:val="00F168BB"/>
    <w:rsid w:val="00F17C14"/>
    <w:rsid w:val="00F2140D"/>
    <w:rsid w:val="00F217A4"/>
    <w:rsid w:val="00F22342"/>
    <w:rsid w:val="00F231ED"/>
    <w:rsid w:val="00F33B24"/>
    <w:rsid w:val="00F41954"/>
    <w:rsid w:val="00F4447E"/>
    <w:rsid w:val="00F4575D"/>
    <w:rsid w:val="00F5163C"/>
    <w:rsid w:val="00F51659"/>
    <w:rsid w:val="00F64E13"/>
    <w:rsid w:val="00F6505F"/>
    <w:rsid w:val="00F7366B"/>
    <w:rsid w:val="00F756DE"/>
    <w:rsid w:val="00F8612C"/>
    <w:rsid w:val="00F90F6D"/>
    <w:rsid w:val="00F92D72"/>
    <w:rsid w:val="00FA3141"/>
    <w:rsid w:val="00FA67CC"/>
    <w:rsid w:val="00FA7626"/>
    <w:rsid w:val="00FC2AD0"/>
    <w:rsid w:val="00FD164E"/>
    <w:rsid w:val="00FD2ABB"/>
    <w:rsid w:val="00FD3BA6"/>
    <w:rsid w:val="00FD44FE"/>
    <w:rsid w:val="00FD598D"/>
    <w:rsid w:val="00FE780F"/>
    <w:rsid w:val="00FF1BE5"/>
    <w:rsid w:val="00FF3D1D"/>
    <w:rsid w:val="00FF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8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7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BF79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3F4B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480A5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B51B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19F2"/>
  </w:style>
  <w:style w:type="paragraph" w:styleId="Footer">
    <w:name w:val="footer"/>
    <w:basedOn w:val="Normal"/>
    <w:link w:val="FooterChar"/>
    <w:uiPriority w:val="99"/>
    <w:semiHidden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9F2"/>
  </w:style>
  <w:style w:type="paragraph" w:styleId="BalloonText">
    <w:name w:val="Balloon Text"/>
    <w:basedOn w:val="Normal"/>
    <w:link w:val="BalloonTextChar"/>
    <w:uiPriority w:val="99"/>
    <w:semiHidden/>
    <w:rsid w:val="002E4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94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160903B35FC4785F480D7F1B61B0F9A18DA6ED5902C04C318DF6276284EB51F902EBF462A6u1B" TargetMode="External"/><Relationship Id="rId13" Type="http://schemas.openxmlformats.org/officeDocument/2006/relationships/hyperlink" Target="consultantplus://offline/ref=063737F4708EF49C4FB5107D961C38226B63E8CF59D4928C660D69ED454873FBCB5858F7F23FB1397AFBDAC3i3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F24DECE2A39278808AC5B6FC474A4C34C53AA5F960291C6AD9491EB6C6C938A78891E984P5n3B" TargetMode="External"/><Relationship Id="rId12" Type="http://schemas.openxmlformats.org/officeDocument/2006/relationships/hyperlink" Target="consultantplus://offline/ref=5FB76E97CE52E2B5E8E0B2D08946F1812622F91C2FA002031F5EC11FA04E6A7C588BE63521yCu1B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318A3EA3981419BEEA42AF1B588BC30340F2BEB84A0AB615EDF115D590CF71923BBBD991L8l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EF3DB7DB405C8A3EFF1EB0B4F54DF91DD799F5E729C40F23F01F35E3005F9682EB0E7C0FB3AB687E0705QDG8A" TargetMode="External"/><Relationship Id="rId11" Type="http://schemas.openxmlformats.org/officeDocument/2006/relationships/hyperlink" Target="consultantplus://offline/ref=5FB76E97CE52E2B5E8E0B2D08946F1812622F91C2FA002031F5EC11FA04E6A7C588BE63523yCu7B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8C30F7DAB725ACC5D0C995768CA2BD12CCFC47A9504A7C702888B6C26r0T5G" TargetMode="External"/><Relationship Id="rId10" Type="http://schemas.openxmlformats.org/officeDocument/2006/relationships/hyperlink" Target="consultantplus://offline/ref=5FB76E97CE52E2B5E8E0B2D08946F1812622F8152BAC02031F5EC11FA0y4uEB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A160903B35FC4785F480D7F1B61B0F9A18DA6ED5902C04C318DF6276284EB51F902EBF461A6u5B" TargetMode="External"/><Relationship Id="rId14" Type="http://schemas.openxmlformats.org/officeDocument/2006/relationships/hyperlink" Target="http://ppu.uec.amur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387</TotalTime>
  <Pages>11</Pages>
  <Words>5706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Pokareva</cp:lastModifiedBy>
  <cp:revision>7</cp:revision>
  <cp:lastPrinted>2015-10-21T00:51:00Z</cp:lastPrinted>
  <dcterms:created xsi:type="dcterms:W3CDTF">2015-09-22T00:18:00Z</dcterms:created>
  <dcterms:modified xsi:type="dcterms:W3CDTF">2015-10-22T01:44:00Z</dcterms:modified>
</cp:coreProperties>
</file>