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5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2005B1" w:rsidRPr="008A4816" w:rsidTr="008A4816">
        <w:trPr>
          <w:trHeight w:hRule="exact" w:val="1134"/>
        </w:trPr>
        <w:tc>
          <w:tcPr>
            <w:tcW w:w="9356" w:type="dxa"/>
            <w:gridSpan w:val="3"/>
          </w:tcPr>
          <w:p w:rsidR="002005B1" w:rsidRPr="008A4816" w:rsidRDefault="002005B1" w:rsidP="008A4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A4816">
              <w:rPr>
                <w:rFonts w:ascii="Times New Roman" w:hAnsi="Times New Roman"/>
                <w:b/>
                <w:sz w:val="28"/>
              </w:rPr>
              <w:t>Мэр города Благовещенска</w:t>
            </w:r>
          </w:p>
          <w:p w:rsidR="002005B1" w:rsidRPr="008A4816" w:rsidRDefault="002005B1" w:rsidP="008A481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8A4816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2005B1" w:rsidRPr="008A4816" w:rsidRDefault="002005B1" w:rsidP="008A4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A4816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2005B1" w:rsidRPr="008A4816" w:rsidRDefault="002005B1" w:rsidP="008A48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005B1" w:rsidRPr="008A4816" w:rsidTr="008A4816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005B1" w:rsidRPr="008A4816" w:rsidRDefault="00396AF5" w:rsidP="008A4816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01.02.2024</w:t>
            </w:r>
          </w:p>
        </w:tc>
        <w:tc>
          <w:tcPr>
            <w:tcW w:w="4110" w:type="dxa"/>
            <w:vAlign w:val="bottom"/>
          </w:tcPr>
          <w:p w:rsidR="002005B1" w:rsidRPr="008A4816" w:rsidRDefault="002005B1" w:rsidP="008A4816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r w:rsidRPr="008A481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005B1" w:rsidRPr="008A4816" w:rsidRDefault="00396AF5" w:rsidP="00396AF5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14</w:t>
            </w:r>
          </w:p>
        </w:tc>
      </w:tr>
      <w:tr w:rsidR="002005B1" w:rsidRPr="008A4816" w:rsidTr="008A4816">
        <w:trPr>
          <w:trHeight w:hRule="exact" w:val="340"/>
        </w:trPr>
        <w:tc>
          <w:tcPr>
            <w:tcW w:w="9356" w:type="dxa"/>
            <w:gridSpan w:val="3"/>
          </w:tcPr>
          <w:p w:rsidR="002005B1" w:rsidRPr="008A4816" w:rsidRDefault="002005B1" w:rsidP="008A4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A4816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2005B1" w:rsidRPr="008A4816" w:rsidTr="008A4816">
        <w:trPr>
          <w:trHeight w:hRule="exact" w:val="340"/>
        </w:trPr>
        <w:tc>
          <w:tcPr>
            <w:tcW w:w="9356" w:type="dxa"/>
            <w:gridSpan w:val="3"/>
          </w:tcPr>
          <w:p w:rsidR="002005B1" w:rsidRPr="008A4816" w:rsidRDefault="002005B1" w:rsidP="008A4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005B1" w:rsidRPr="008A4816" w:rsidTr="008A4816">
        <w:trPr>
          <w:trHeight w:hRule="exact" w:val="2472"/>
        </w:trPr>
        <w:tc>
          <w:tcPr>
            <w:tcW w:w="9356" w:type="dxa"/>
            <w:gridSpan w:val="3"/>
          </w:tcPr>
          <w:p w:rsidR="002005B1" w:rsidRPr="008A4816" w:rsidRDefault="002005B1" w:rsidP="008A4816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spacing w:after="0" w:line="240" w:lineRule="auto"/>
              <w:ind w:left="341" w:right="482"/>
              <w:jc w:val="center"/>
              <w:rPr>
                <w:rFonts w:ascii="Times New Roman" w:hAnsi="Times New Roman"/>
                <w:sz w:val="28"/>
              </w:rPr>
            </w:pPr>
            <w:r w:rsidRPr="008A4816">
              <w:rPr>
                <w:rFonts w:ascii="Times New Roman" w:hAnsi="Times New Roman"/>
                <w:sz w:val="28"/>
              </w:rPr>
              <w:t xml:space="preserve">О проведении публичных слушаний по проекту </w:t>
            </w:r>
          </w:p>
          <w:p w:rsidR="002005B1" w:rsidRPr="008A4816" w:rsidRDefault="002005B1" w:rsidP="008A4816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spacing w:after="0" w:line="240" w:lineRule="auto"/>
              <w:ind w:left="341" w:right="482"/>
              <w:jc w:val="center"/>
              <w:rPr>
                <w:rFonts w:ascii="Times New Roman" w:hAnsi="Times New Roman"/>
                <w:sz w:val="28"/>
              </w:rPr>
            </w:pPr>
            <w:r w:rsidRPr="008A4816">
              <w:rPr>
                <w:rFonts w:ascii="Times New Roman" w:hAnsi="Times New Roman"/>
                <w:sz w:val="28"/>
              </w:rPr>
              <w:t>постановления администрации города Благовещенска</w:t>
            </w:r>
          </w:p>
          <w:p w:rsidR="002005B1" w:rsidRPr="008A4816" w:rsidRDefault="002005B1" w:rsidP="008A4816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spacing w:after="0" w:line="240" w:lineRule="auto"/>
              <w:ind w:left="341" w:right="482"/>
              <w:jc w:val="center"/>
              <w:rPr>
                <w:rFonts w:ascii="Times New Roman" w:hAnsi="Times New Roman" w:cs="Arial"/>
                <w:sz w:val="28"/>
                <w:szCs w:val="20"/>
                <w:lang w:eastAsia="ru-RU"/>
              </w:rPr>
            </w:pPr>
            <w:r w:rsidRPr="008A4816">
              <w:rPr>
                <w:rFonts w:ascii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 разрешённый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8A4816">
              <w:rPr>
                <w:rFonts w:ascii="Times New Roman" w:hAnsi="Times New Roman" w:cs="Arial"/>
                <w:sz w:val="28"/>
                <w:szCs w:val="20"/>
                <w:lang w:eastAsia="ru-RU"/>
              </w:rPr>
              <w:t>вид использования земельного участка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с кадастровым номером </w:t>
            </w:r>
            <w:r w:rsidR="00CE6233" w:rsidRPr="00CE6233">
              <w:rPr>
                <w:rFonts w:ascii="Times New Roman" w:hAnsi="Times New Roman"/>
                <w:color w:val="000000"/>
                <w:sz w:val="28"/>
                <w:szCs w:val="28"/>
              </w:rPr>
              <w:t>28:01:010109:5</w:t>
            </w:r>
            <w:r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, расположенного в квартале 10</w:t>
            </w:r>
            <w:r w:rsidR="00CE6233"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9</w:t>
            </w:r>
            <w:r w:rsidRPr="00CE62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города</w:t>
            </w:r>
            <w:r w:rsidRPr="008A4816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Благовещенска»</w:t>
            </w:r>
          </w:p>
          <w:p w:rsidR="002005B1" w:rsidRPr="008A4816" w:rsidRDefault="002005B1" w:rsidP="008A48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05B1" w:rsidRPr="008A4816" w:rsidRDefault="002005B1" w:rsidP="008A48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05B1" w:rsidRPr="008A4816" w:rsidRDefault="002005B1" w:rsidP="008A48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005B1" w:rsidRPr="008A4816" w:rsidTr="008A4816">
        <w:trPr>
          <w:trHeight w:val="6833"/>
        </w:trPr>
        <w:tc>
          <w:tcPr>
            <w:tcW w:w="9356" w:type="dxa"/>
            <w:gridSpan w:val="3"/>
          </w:tcPr>
          <w:p w:rsidR="002005B1" w:rsidRPr="00CE6233" w:rsidRDefault="002005B1" w:rsidP="008A4816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 w:firstLine="709"/>
              <w:jc w:val="both"/>
              <w:rPr>
                <w:rFonts w:ascii="Times New Roman" w:hAnsi="Times New Roman"/>
                <w:sz w:val="28"/>
              </w:rPr>
            </w:pPr>
            <w:r w:rsidRPr="008A4816">
              <w:rPr>
                <w:rFonts w:ascii="Times New Roman" w:hAnsi="Times New Roman"/>
                <w:sz w:val="28"/>
              </w:rPr>
              <w:t xml:space="preserve">Рассмотрев заявление земельного управления администрации города </w:t>
            </w:r>
            <w:r w:rsidRPr="00CE6233">
              <w:rPr>
                <w:rFonts w:ascii="Times New Roman" w:hAnsi="Times New Roman"/>
                <w:sz w:val="28"/>
              </w:rPr>
              <w:t>Благовещенска (исх. 3</w:t>
            </w:r>
            <w:r w:rsidR="00CE6233" w:rsidRPr="00CE6233">
              <w:rPr>
                <w:rFonts w:ascii="Times New Roman" w:hAnsi="Times New Roman"/>
                <w:sz w:val="28"/>
              </w:rPr>
              <w:t>892</w:t>
            </w:r>
            <w:r w:rsidRPr="00CE6233">
              <w:rPr>
                <w:rFonts w:ascii="Times New Roman" w:hAnsi="Times New Roman"/>
                <w:sz w:val="28"/>
              </w:rPr>
              <w:t xml:space="preserve"> от </w:t>
            </w:r>
            <w:r w:rsidR="00CE6233" w:rsidRPr="00CE6233">
              <w:rPr>
                <w:rFonts w:ascii="Times New Roman" w:hAnsi="Times New Roman"/>
                <w:sz w:val="28"/>
              </w:rPr>
              <w:t>20</w:t>
            </w:r>
            <w:r w:rsidRPr="00CE6233">
              <w:rPr>
                <w:rFonts w:ascii="Times New Roman" w:hAnsi="Times New Roman"/>
                <w:sz w:val="28"/>
              </w:rPr>
              <w:t>.1</w:t>
            </w:r>
            <w:r w:rsidR="00CE6233" w:rsidRPr="00CE6233">
              <w:rPr>
                <w:rFonts w:ascii="Times New Roman" w:hAnsi="Times New Roman"/>
                <w:sz w:val="28"/>
              </w:rPr>
              <w:t>2</w:t>
            </w:r>
            <w:r w:rsidRPr="00CE6233">
              <w:rPr>
                <w:rFonts w:ascii="Times New Roman" w:hAnsi="Times New Roman"/>
                <w:sz w:val="28"/>
              </w:rPr>
              <w:t>.2023), в соответствии со статьёй 39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</w:t>
            </w:r>
            <w:r w:rsidR="00C43B79">
              <w:rPr>
                <w:rFonts w:ascii="Times New Roman" w:hAnsi="Times New Roman"/>
                <w:sz w:val="28"/>
              </w:rPr>
              <w:t xml:space="preserve"> </w:t>
            </w:r>
            <w:r w:rsidR="00D92BEC">
              <w:rPr>
                <w:rFonts w:ascii="Times New Roman" w:hAnsi="Times New Roman"/>
                <w:sz w:val="28"/>
              </w:rPr>
              <w:t xml:space="preserve">                             </w:t>
            </w:r>
            <w:r w:rsidR="00D31426">
              <w:rPr>
                <w:rFonts w:ascii="Times New Roman" w:hAnsi="Times New Roman"/>
                <w:sz w:val="28"/>
              </w:rPr>
              <w:t>и</w:t>
            </w:r>
            <w:r w:rsidRPr="00CE6233">
              <w:rPr>
                <w:rFonts w:ascii="Times New Roman" w:hAnsi="Times New Roman"/>
                <w:sz w:val="28"/>
              </w:rPr>
              <w:t xml:space="preserve">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 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:rsidR="002005B1" w:rsidRPr="00CE6233" w:rsidRDefault="002005B1" w:rsidP="008A4816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28"/>
              </w:rPr>
            </w:pPr>
            <w:r w:rsidRPr="00CE6233">
              <w:rPr>
                <w:rFonts w:ascii="Times New Roman" w:hAnsi="Times New Roman"/>
                <w:b/>
                <w:sz w:val="28"/>
              </w:rPr>
              <w:t>п о с т а н о в л я ю:</w:t>
            </w:r>
          </w:p>
          <w:p w:rsidR="002005B1" w:rsidRPr="00CE6233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E6233">
              <w:rPr>
                <w:rFonts w:ascii="Times New Roman" w:hAnsi="Times New Roman"/>
                <w:sz w:val="28"/>
              </w:rPr>
              <w:t xml:space="preserve">1. Провести с </w:t>
            </w:r>
            <w:r w:rsidR="00431DE1" w:rsidRPr="00431DE1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 февраля 2024 года по 1 марта 2024</w:t>
            </w:r>
            <w:r w:rsidRPr="00431DE1">
              <w:rPr>
                <w:rFonts w:ascii="Times New Roman" w:hAnsi="Times New Roman"/>
                <w:sz w:val="28"/>
              </w:rPr>
              <w:t xml:space="preserve"> года публичные</w:t>
            </w:r>
            <w:r w:rsidRPr="00CE6233">
              <w:rPr>
                <w:rFonts w:ascii="Times New Roman" w:hAnsi="Times New Roman"/>
                <w:sz w:val="28"/>
              </w:rPr>
              <w:t xml:space="preserve"> слушания по проекту постановления администрации города Благовещенска «О предоставлении разрешения на условно разрешённый вид использования земельного участка </w:t>
            </w:r>
            <w:r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с кадастровым номером </w:t>
            </w:r>
            <w:r w:rsidR="00CE6233" w:rsidRPr="00CE6233">
              <w:rPr>
                <w:rFonts w:ascii="Times New Roman" w:hAnsi="Times New Roman"/>
                <w:color w:val="000000"/>
                <w:sz w:val="28"/>
                <w:szCs w:val="28"/>
              </w:rPr>
              <w:t>28:01:010109:5</w:t>
            </w:r>
            <w:r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, расположенного в квартале 10</w:t>
            </w:r>
            <w:r w:rsidR="00CE6233"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9</w:t>
            </w:r>
            <w:r w:rsidRPr="00CE62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6233">
              <w:rPr>
                <w:rFonts w:ascii="Times New Roman" w:hAnsi="Times New Roman" w:cs="Arial"/>
                <w:sz w:val="28"/>
                <w:szCs w:val="20"/>
                <w:lang w:eastAsia="ru-RU"/>
              </w:rPr>
              <w:t>города</w:t>
            </w:r>
            <w:r w:rsidRPr="00CE6233">
              <w:rPr>
                <w:rFonts w:ascii="Times New Roman" w:hAnsi="Times New Roman"/>
                <w:sz w:val="28"/>
              </w:rPr>
              <w:t xml:space="preserve"> Благовещенска» (приложение </w:t>
            </w:r>
            <w:r w:rsidR="00D92BEC">
              <w:rPr>
                <w:rFonts w:ascii="Times New Roman" w:hAnsi="Times New Roman"/>
                <w:sz w:val="28"/>
              </w:rPr>
              <w:t xml:space="preserve">                     </w:t>
            </w:r>
            <w:r w:rsidRPr="00CE6233">
              <w:rPr>
                <w:rFonts w:ascii="Times New Roman" w:hAnsi="Times New Roman"/>
                <w:sz w:val="28"/>
              </w:rPr>
              <w:t>к настоящему постановлению).</w:t>
            </w:r>
          </w:p>
          <w:p w:rsidR="002005B1" w:rsidRPr="00CE6233" w:rsidRDefault="002005B1" w:rsidP="008A4816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E6233">
              <w:rPr>
                <w:rFonts w:ascii="Times New Roman" w:hAnsi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:rsidR="002005B1" w:rsidRPr="00431DE1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E6233">
              <w:rPr>
                <w:rFonts w:ascii="Times New Roman" w:hAnsi="Times New Roman"/>
                <w:sz w:val="28"/>
              </w:rPr>
              <w:t xml:space="preserve">3. Собрание участников публичных слушаний </w:t>
            </w:r>
            <w:r w:rsidRPr="00431DE1">
              <w:rPr>
                <w:rFonts w:ascii="Times New Roman" w:hAnsi="Times New Roman"/>
                <w:sz w:val="28"/>
              </w:rPr>
              <w:t xml:space="preserve">провести </w:t>
            </w:r>
            <w:r w:rsidR="00431DE1" w:rsidRPr="00431DE1">
              <w:rPr>
                <w:rFonts w:ascii="Times New Roman" w:hAnsi="Times New Roman"/>
                <w:sz w:val="28"/>
              </w:rPr>
              <w:t xml:space="preserve">20 февраля </w:t>
            </w:r>
            <w:r w:rsidR="00CE6233" w:rsidRPr="00431DE1">
              <w:rPr>
                <w:rFonts w:ascii="Times New Roman" w:hAnsi="Times New Roman"/>
                <w:sz w:val="28"/>
              </w:rPr>
              <w:t>2024</w:t>
            </w:r>
            <w:r w:rsidRPr="00431DE1">
              <w:rPr>
                <w:rFonts w:ascii="Times New Roman" w:hAnsi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:rsidR="002005B1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:rsidR="00421CF9" w:rsidRPr="00F6721D" w:rsidRDefault="00421CF9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2005B1" w:rsidRPr="009D001F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 w:rsidRPr="00F6721D">
              <w:rPr>
                <w:rFonts w:ascii="Times New Roman" w:hAnsi="Times New Roman"/>
                <w:sz w:val="28"/>
              </w:rPr>
              <w:lastRenderedPageBreak/>
              <w:t xml:space="preserve">1) настоящего постановления (с приложением) и оповещения о начале публичных слушаний – </w:t>
            </w:r>
            <w:r w:rsidR="008750D2" w:rsidRPr="008750D2">
              <w:rPr>
                <w:rFonts w:ascii="Times New Roman" w:hAnsi="Times New Roman"/>
                <w:sz w:val="28"/>
              </w:rPr>
              <w:t xml:space="preserve">2 февраля 2024 </w:t>
            </w:r>
            <w:r w:rsidRPr="008750D2">
              <w:rPr>
                <w:rFonts w:ascii="Times New Roman" w:hAnsi="Times New Roman"/>
                <w:sz w:val="28"/>
              </w:rPr>
              <w:t>года;</w:t>
            </w:r>
          </w:p>
          <w:p w:rsidR="002005B1" w:rsidRPr="00645F66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 xml:space="preserve">2) заключения о результатах публичных </w:t>
            </w:r>
            <w:r w:rsidRPr="00645F66">
              <w:rPr>
                <w:rFonts w:ascii="Times New Roman" w:hAnsi="Times New Roman"/>
                <w:sz w:val="28"/>
              </w:rPr>
              <w:t xml:space="preserve">слушаний – </w:t>
            </w:r>
            <w:r w:rsidR="00645F66" w:rsidRPr="00645F66">
              <w:rPr>
                <w:rFonts w:ascii="Times New Roman" w:hAnsi="Times New Roman"/>
                <w:sz w:val="28"/>
              </w:rPr>
              <w:t xml:space="preserve">1 марта 2024 </w:t>
            </w:r>
            <w:r w:rsidRPr="00645F66">
              <w:rPr>
                <w:rFonts w:ascii="Times New Roman" w:hAnsi="Times New Roman"/>
                <w:sz w:val="28"/>
              </w:rPr>
              <w:t>года.</w:t>
            </w:r>
          </w:p>
          <w:p w:rsidR="002005B1" w:rsidRPr="00645F66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645F66">
              <w:rPr>
                <w:rFonts w:ascii="Times New Roman" w:hAnsi="Times New Roman"/>
                <w:sz w:val="28"/>
              </w:rPr>
              <w:t xml:space="preserve">– не позднее </w:t>
            </w:r>
            <w:r w:rsidR="00645F66" w:rsidRPr="00645F66">
              <w:rPr>
                <w:rFonts w:ascii="Times New Roman" w:hAnsi="Times New Roman"/>
                <w:sz w:val="28"/>
              </w:rPr>
              <w:t xml:space="preserve">29 февраля </w:t>
            </w:r>
            <w:r w:rsidRPr="00645F66">
              <w:rPr>
                <w:rFonts w:ascii="Times New Roman" w:hAnsi="Times New Roman"/>
                <w:sz w:val="28"/>
              </w:rPr>
              <w:t>202</w:t>
            </w:r>
            <w:r w:rsidR="00645F66" w:rsidRPr="00645F66">
              <w:rPr>
                <w:rFonts w:ascii="Times New Roman" w:hAnsi="Times New Roman"/>
                <w:sz w:val="28"/>
              </w:rPr>
              <w:t>4</w:t>
            </w:r>
            <w:r w:rsidRPr="00645F66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2005B1" w:rsidRPr="00F6721D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721D">
              <w:rPr>
                <w:rFonts w:ascii="Times New Roman" w:hAnsi="Times New Roman"/>
                <w:sz w:val="28"/>
                <w:szCs w:val="28"/>
              </w:rPr>
              <w:t xml:space="preserve">в сети «Интернет» </w:t>
            </w:r>
            <w:r w:rsidRPr="00F6721D">
              <w:rPr>
                <w:rFonts w:ascii="Times New Roman" w:hAnsi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F408E0">
              <w:rPr>
                <w:rFonts w:ascii="Times New Roman" w:hAnsi="Times New Roman"/>
                <w:sz w:val="28"/>
              </w:rPr>
              <w:t xml:space="preserve">                   </w:t>
            </w:r>
            <w:r w:rsidRPr="00F6721D">
              <w:rPr>
                <w:rFonts w:ascii="Times New Roman" w:hAnsi="Times New Roman"/>
                <w:sz w:val="28"/>
              </w:rPr>
              <w:t>а также заключения о результатах публичных слушаний.</w:t>
            </w:r>
          </w:p>
          <w:p w:rsidR="002005B1" w:rsidRPr="00F6721D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:rsidR="002005B1" w:rsidRPr="00F6721D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:rsidR="002005B1" w:rsidRPr="008A4816" w:rsidRDefault="002005B1" w:rsidP="008A48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F6721D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r w:rsidRPr="00F67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за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:rsidR="002005B1" w:rsidRDefault="002005B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5B1" w:rsidRDefault="002005B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5B1" w:rsidRDefault="002005B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396AF5" w:rsidRPr="008A4816" w:rsidTr="003F161B">
        <w:tc>
          <w:tcPr>
            <w:tcW w:w="3828" w:type="dxa"/>
            <w:vAlign w:val="center"/>
          </w:tcPr>
          <w:p w:rsidR="00396AF5" w:rsidRPr="002763B7" w:rsidRDefault="00396AF5" w:rsidP="0054213E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 w:rsidRPr="00435401">
              <w:rPr>
                <w:rFonts w:ascii="TimesNewRomanPSMT" w:hAnsi="TimesNewRomanPSMT"/>
                <w:color w:val="000000"/>
                <w:sz w:val="28"/>
                <w:szCs w:val="28"/>
              </w:rPr>
              <w:t>Исполняющий обязанности</w:t>
            </w:r>
            <w:r w:rsidRPr="00435401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vAlign w:val="bottom"/>
          </w:tcPr>
          <w:p w:rsidR="00396AF5" w:rsidRPr="002763B7" w:rsidRDefault="00396AF5" w:rsidP="005421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Д.А. Гумиров</w:t>
            </w:r>
          </w:p>
        </w:tc>
      </w:tr>
    </w:tbl>
    <w:p w:rsidR="002005B1" w:rsidRPr="00440D91" w:rsidRDefault="002005B1" w:rsidP="00396AF5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sectPr w:rsidR="002005B1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1F" w:rsidRDefault="0054131F" w:rsidP="002747B1">
      <w:pPr>
        <w:spacing w:after="0" w:line="240" w:lineRule="auto"/>
      </w:pPr>
      <w:r>
        <w:separator/>
      </w:r>
    </w:p>
  </w:endnote>
  <w:endnote w:type="continuationSeparator" w:id="0">
    <w:p w:rsidR="0054131F" w:rsidRDefault="0054131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1F" w:rsidRDefault="0054131F" w:rsidP="002747B1">
      <w:pPr>
        <w:spacing w:after="0" w:line="240" w:lineRule="auto"/>
      </w:pPr>
      <w:r>
        <w:separator/>
      </w:r>
    </w:p>
  </w:footnote>
  <w:footnote w:type="continuationSeparator" w:id="0">
    <w:p w:rsidR="0054131F" w:rsidRDefault="0054131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B1" w:rsidRDefault="00CF099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96AF5">
      <w:rPr>
        <w:noProof/>
      </w:rPr>
      <w:t>2</w:t>
    </w:r>
    <w:r>
      <w:rPr>
        <w:noProof/>
      </w:rPr>
      <w:fldChar w:fldCharType="end"/>
    </w:r>
  </w:p>
  <w:p w:rsidR="002005B1" w:rsidRDefault="002005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B1" w:rsidRDefault="00396AF5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2457"/>
    <w:rsid w:val="001E4706"/>
    <w:rsid w:val="001F2F29"/>
    <w:rsid w:val="001F5287"/>
    <w:rsid w:val="002005B1"/>
    <w:rsid w:val="00213743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C5621"/>
    <w:rsid w:val="002D16C6"/>
    <w:rsid w:val="0033014A"/>
    <w:rsid w:val="00335536"/>
    <w:rsid w:val="003414B9"/>
    <w:rsid w:val="003447F6"/>
    <w:rsid w:val="00372789"/>
    <w:rsid w:val="00396AF5"/>
    <w:rsid w:val="003A2736"/>
    <w:rsid w:val="003A30CC"/>
    <w:rsid w:val="003D1D45"/>
    <w:rsid w:val="003E7B86"/>
    <w:rsid w:val="003F161B"/>
    <w:rsid w:val="003F3297"/>
    <w:rsid w:val="003F7EC7"/>
    <w:rsid w:val="0042184C"/>
    <w:rsid w:val="00421CF9"/>
    <w:rsid w:val="00422693"/>
    <w:rsid w:val="00431DE1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B769F"/>
    <w:rsid w:val="004E07E2"/>
    <w:rsid w:val="0050238B"/>
    <w:rsid w:val="00517F02"/>
    <w:rsid w:val="00523E2A"/>
    <w:rsid w:val="0052484E"/>
    <w:rsid w:val="005271D9"/>
    <w:rsid w:val="00530F74"/>
    <w:rsid w:val="0053291B"/>
    <w:rsid w:val="005373B8"/>
    <w:rsid w:val="0054131F"/>
    <w:rsid w:val="00541E8D"/>
    <w:rsid w:val="00564ED0"/>
    <w:rsid w:val="005E4C09"/>
    <w:rsid w:val="00624012"/>
    <w:rsid w:val="00626C33"/>
    <w:rsid w:val="00645F66"/>
    <w:rsid w:val="00650815"/>
    <w:rsid w:val="006671EE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750D2"/>
    <w:rsid w:val="00884C0C"/>
    <w:rsid w:val="00892A3A"/>
    <w:rsid w:val="00894B43"/>
    <w:rsid w:val="008A4816"/>
    <w:rsid w:val="008B1860"/>
    <w:rsid w:val="008C3F6C"/>
    <w:rsid w:val="008D0FF0"/>
    <w:rsid w:val="008E6FB4"/>
    <w:rsid w:val="00903A4E"/>
    <w:rsid w:val="00944A00"/>
    <w:rsid w:val="00946DA1"/>
    <w:rsid w:val="009472B0"/>
    <w:rsid w:val="009B5F6B"/>
    <w:rsid w:val="009C53D3"/>
    <w:rsid w:val="009D001F"/>
    <w:rsid w:val="00A06458"/>
    <w:rsid w:val="00A12F1B"/>
    <w:rsid w:val="00A217A0"/>
    <w:rsid w:val="00A73E32"/>
    <w:rsid w:val="00A76755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BF4B41"/>
    <w:rsid w:val="00C15123"/>
    <w:rsid w:val="00C41BA2"/>
    <w:rsid w:val="00C43B79"/>
    <w:rsid w:val="00C43D00"/>
    <w:rsid w:val="00C6081A"/>
    <w:rsid w:val="00C7276D"/>
    <w:rsid w:val="00C935EB"/>
    <w:rsid w:val="00CB66E7"/>
    <w:rsid w:val="00CC38EC"/>
    <w:rsid w:val="00CE4C32"/>
    <w:rsid w:val="00CE6233"/>
    <w:rsid w:val="00CE71AB"/>
    <w:rsid w:val="00CF0994"/>
    <w:rsid w:val="00D050C7"/>
    <w:rsid w:val="00D11634"/>
    <w:rsid w:val="00D31426"/>
    <w:rsid w:val="00D3468D"/>
    <w:rsid w:val="00D35724"/>
    <w:rsid w:val="00D53B24"/>
    <w:rsid w:val="00D54BEC"/>
    <w:rsid w:val="00D92BEC"/>
    <w:rsid w:val="00DD624F"/>
    <w:rsid w:val="00E0733C"/>
    <w:rsid w:val="00E1635D"/>
    <w:rsid w:val="00E329AC"/>
    <w:rsid w:val="00E360F5"/>
    <w:rsid w:val="00E673AD"/>
    <w:rsid w:val="00E87F08"/>
    <w:rsid w:val="00EB2527"/>
    <w:rsid w:val="00EB3F2F"/>
    <w:rsid w:val="00EC4320"/>
    <w:rsid w:val="00ED2F84"/>
    <w:rsid w:val="00EE6B36"/>
    <w:rsid w:val="00F2731D"/>
    <w:rsid w:val="00F408E0"/>
    <w:rsid w:val="00F46742"/>
    <w:rsid w:val="00F5547E"/>
    <w:rsid w:val="00F6721D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4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  <w:style w:type="character" w:styleId="ab">
    <w:name w:val="Hyperlink"/>
    <w:basedOn w:val="a0"/>
    <w:uiPriority w:val="99"/>
    <w:rsid w:val="0042184C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4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  <w:style w:type="character" w:styleId="ab">
    <w:name w:val="Hyperlink"/>
    <w:basedOn w:val="a0"/>
    <w:uiPriority w:val="99"/>
    <w:rsid w:val="0042184C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2024-02-01T06:09:00Z</cp:lastPrinted>
  <dcterms:created xsi:type="dcterms:W3CDTF">2024-02-01T06:10:00Z</dcterms:created>
  <dcterms:modified xsi:type="dcterms:W3CDTF">2024-02-01T06:10:00Z</dcterms:modified>
</cp:coreProperties>
</file>