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5B2CF7C" w:rsidR="005271D9" w:rsidRPr="00762076" w:rsidRDefault="00EC72F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865B6FA" w:rsidR="005271D9" w:rsidRPr="00762076" w:rsidRDefault="00EC72F1" w:rsidP="00EC72F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4188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73F4271" w14:textId="77777777" w:rsidR="00784A19" w:rsidRDefault="00FF7EFF" w:rsidP="00FF7EFF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7E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</w:t>
            </w:r>
            <w:r w:rsidR="00784A19">
              <w:rPr>
                <w:rFonts w:ascii="Times New Roman" w:hAnsi="Times New Roman"/>
                <w:sz w:val="27"/>
                <w:szCs w:val="27"/>
              </w:rPr>
              <w:t>проекта планировки территории и проекта межевания  территории С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>еверного планировочного района в границах ул</w:t>
            </w:r>
            <w:r w:rsidR="00784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иц 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50 лет </w:t>
            </w:r>
            <w:r w:rsidR="009B503E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ктября – </w:t>
            </w:r>
            <w:r w:rsidR="009B503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остостроителей – </w:t>
            </w:r>
            <w:r w:rsidR="009B503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>уравьева-</w:t>
            </w:r>
            <w:r w:rsidR="00784A1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мурского – </w:t>
            </w:r>
            <w:proofErr w:type="gramStart"/>
            <w:r w:rsidR="009B503E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9B503E" w:rsidRPr="009B503E">
              <w:rPr>
                <w:rFonts w:ascii="Times New Roman" w:eastAsia="Calibri" w:hAnsi="Times New Roman" w:cs="Times New Roman"/>
                <w:sz w:val="28"/>
                <w:szCs w:val="28"/>
              </w:rPr>
              <w:t>еленая</w:t>
            </w:r>
            <w:proofErr w:type="gramEnd"/>
            <w:r w:rsidR="00BA2D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1BE0B2B" w14:textId="10E4B435" w:rsidR="001F6C8B" w:rsidRPr="00E673AD" w:rsidRDefault="009B503E" w:rsidP="00FF7EF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0514A81" w14:textId="43B12457" w:rsidR="003A30CC" w:rsidRPr="00FF7EFF" w:rsidRDefault="00FF7EFF" w:rsidP="00FF7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EF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Амурской области от 29.08.2022 № 871 «Об установлении случаев утверждения проектов генеральных планов, проектов планировки территории, проектов межевания территории, внесения изменений в указанные проекты без проведения общественных обсуждений или публичных слушаний», на основании </w:t>
      </w:r>
      <w:r w:rsidR="002225F1">
        <w:rPr>
          <w:rFonts w:ascii="Times New Roman" w:hAnsi="Times New Roman" w:cs="Times New Roman"/>
          <w:sz w:val="28"/>
          <w:szCs w:val="28"/>
        </w:rPr>
        <w:t>заявления</w:t>
      </w:r>
      <w:r w:rsidRPr="00FF7EFF">
        <w:rPr>
          <w:rFonts w:ascii="Times New Roman" w:hAnsi="Times New Roman" w:cs="Times New Roman"/>
          <w:sz w:val="28"/>
          <w:szCs w:val="28"/>
        </w:rPr>
        <w:t xml:space="preserve"> </w:t>
      </w:r>
      <w:r w:rsidR="004D4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акционерного общества </w:t>
      </w:r>
      <w:r w:rsidR="009B503E" w:rsidRPr="009B503E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«Технический заказчик - Регион»</w:t>
      </w:r>
      <w:r w:rsidR="004D4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F7EFF">
        <w:rPr>
          <w:rFonts w:ascii="Times New Roman" w:hAnsi="Times New Roman" w:cs="Times New Roman"/>
          <w:sz w:val="28"/>
          <w:szCs w:val="28"/>
        </w:rPr>
        <w:t xml:space="preserve">от </w:t>
      </w:r>
      <w:r w:rsidR="004D4F9E">
        <w:rPr>
          <w:rFonts w:ascii="Times New Roman" w:hAnsi="Times New Roman" w:cs="Times New Roman"/>
          <w:sz w:val="28"/>
          <w:szCs w:val="28"/>
        </w:rPr>
        <w:t>01.08</w:t>
      </w:r>
      <w:r w:rsidRPr="00FF7EFF">
        <w:rPr>
          <w:rFonts w:ascii="Times New Roman" w:hAnsi="Times New Roman" w:cs="Times New Roman"/>
          <w:sz w:val="28"/>
          <w:szCs w:val="28"/>
        </w:rPr>
        <w:t xml:space="preserve">.2023 № </w:t>
      </w:r>
      <w:r w:rsidR="004D4F9E">
        <w:rPr>
          <w:rFonts w:ascii="Times New Roman" w:hAnsi="Times New Roman" w:cs="Times New Roman"/>
          <w:sz w:val="28"/>
          <w:szCs w:val="28"/>
        </w:rPr>
        <w:t>5580</w:t>
      </w:r>
      <w:r w:rsidRPr="00FF7EFF">
        <w:rPr>
          <w:rFonts w:ascii="Times New Roman" w:hAnsi="Times New Roman" w:cs="Times New Roman"/>
          <w:sz w:val="28"/>
          <w:szCs w:val="28"/>
        </w:rPr>
        <w:t>з</w:t>
      </w:r>
    </w:p>
    <w:p w14:paraId="1AA0DA4E" w14:textId="77777777" w:rsidR="00FF7EFF" w:rsidRPr="00FF7EFF" w:rsidRDefault="00FF7EFF" w:rsidP="00FF7E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7EFF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FF7EFF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ю:</w:t>
      </w:r>
    </w:p>
    <w:p w14:paraId="27E3A121" w14:textId="7F66EE61" w:rsidR="00FF7EFF" w:rsidRPr="00FF7EFF" w:rsidRDefault="00FF7EFF" w:rsidP="00784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1. Утвердить </w:t>
      </w:r>
      <w:r w:rsidR="00784A19" w:rsidRPr="00784A19">
        <w:rPr>
          <w:rFonts w:ascii="Times New Roman" w:hAnsi="Times New Roman"/>
          <w:sz w:val="27"/>
          <w:szCs w:val="27"/>
        </w:rPr>
        <w:t>проект планировки территории и проект межевания  территории Северного планировочного района в границах улиц 50 лет Октября – Мостостроителей – Муравьева-Амурского – Зеленая</w:t>
      </w:r>
      <w:r w:rsidR="00784A19">
        <w:rPr>
          <w:rFonts w:ascii="Times New Roman" w:hAnsi="Times New Roman"/>
          <w:sz w:val="27"/>
          <w:szCs w:val="27"/>
        </w:rPr>
        <w:t xml:space="preserve"> </w:t>
      </w:r>
      <w:r w:rsidR="00784A19" w:rsidRPr="00784A19">
        <w:rPr>
          <w:rFonts w:ascii="Times New Roman" w:hAnsi="Times New Roman"/>
          <w:sz w:val="27"/>
          <w:szCs w:val="27"/>
        </w:rPr>
        <w:t>города Благовещенска</w:t>
      </w:r>
      <w:r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62A92AB4" w14:textId="77777777" w:rsidR="00FF7EFF" w:rsidRPr="00FF7EFF" w:rsidRDefault="00FF7EFF" w:rsidP="00FF7EFF">
      <w:pPr>
        <w:widowControl w:val="0"/>
        <w:shd w:val="clear" w:color="auto" w:fill="FFFFFF"/>
        <w:tabs>
          <w:tab w:val="left" w:pos="-142"/>
          <w:tab w:val="left" w:pos="567"/>
          <w:tab w:val="left" w:pos="709"/>
          <w:tab w:val="num" w:pos="993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EFF">
        <w:rPr>
          <w:rFonts w:ascii="Times New Roman" w:eastAsia="Calibri" w:hAnsi="Times New Roman" w:cs="Times New Roman"/>
          <w:sz w:val="28"/>
          <w:szCs w:val="28"/>
        </w:rPr>
        <w:t>1.1. Основная часть проекта планировки территории согласно приложению № 1 к настоящему постановлению.</w:t>
      </w:r>
    </w:p>
    <w:p w14:paraId="0ED832AE" w14:textId="415BAE26" w:rsidR="00FF7EFF" w:rsidRDefault="00FF7EFF" w:rsidP="00FF7EFF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EFF">
        <w:rPr>
          <w:rFonts w:ascii="Times New Roman" w:eastAsia="Calibri" w:hAnsi="Times New Roman" w:cs="Times New Roman"/>
          <w:sz w:val="28"/>
          <w:szCs w:val="28"/>
        </w:rPr>
        <w:t>1.2. Основная часть проекта межевания территории согласно приложению</w:t>
      </w:r>
      <w:r w:rsidR="000179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7EFF">
        <w:rPr>
          <w:rFonts w:ascii="Times New Roman" w:eastAsia="Calibri" w:hAnsi="Times New Roman" w:cs="Times New Roman"/>
          <w:sz w:val="28"/>
          <w:szCs w:val="28"/>
        </w:rPr>
        <w:t>№ 2 к настоящему постановлению.</w:t>
      </w:r>
    </w:p>
    <w:p w14:paraId="53A866EB" w14:textId="2229FE39" w:rsidR="0044032B" w:rsidRDefault="0044032B" w:rsidP="00FF7EFF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 Признать утратившим силу</w:t>
      </w:r>
      <w:r w:rsidR="00DA36F7">
        <w:rPr>
          <w:rFonts w:ascii="Times New Roman" w:hAnsi="Times New Roman"/>
          <w:sz w:val="27"/>
          <w:szCs w:val="27"/>
        </w:rPr>
        <w:t xml:space="preserve"> п</w:t>
      </w:r>
      <w:r>
        <w:rPr>
          <w:rFonts w:ascii="Times New Roman" w:hAnsi="Times New Roman"/>
          <w:sz w:val="27"/>
          <w:szCs w:val="27"/>
        </w:rPr>
        <w:t xml:space="preserve">остановление администрации города Благовещенска от 05.02.2013 № 417 «Об утверждении документации по планировке территории Северного планировочного района в границах улиц </w:t>
      </w:r>
      <w:proofErr w:type="gramStart"/>
      <w:r>
        <w:rPr>
          <w:rFonts w:ascii="Times New Roman" w:hAnsi="Times New Roman"/>
          <w:sz w:val="27"/>
          <w:szCs w:val="27"/>
        </w:rPr>
        <w:t>Зеленая</w:t>
      </w:r>
      <w:proofErr w:type="gramEnd"/>
      <w:r>
        <w:rPr>
          <w:rFonts w:ascii="Times New Roman" w:hAnsi="Times New Roman"/>
          <w:sz w:val="27"/>
          <w:szCs w:val="27"/>
        </w:rPr>
        <w:t xml:space="preserve"> – 50 лет Октября – </w:t>
      </w:r>
      <w:proofErr w:type="spellStart"/>
      <w:r>
        <w:rPr>
          <w:rFonts w:ascii="Times New Roman" w:hAnsi="Times New Roman"/>
          <w:sz w:val="27"/>
          <w:szCs w:val="27"/>
        </w:rPr>
        <w:t>Шафира</w:t>
      </w:r>
      <w:proofErr w:type="spellEnd"/>
      <w:r>
        <w:rPr>
          <w:rFonts w:ascii="Times New Roman" w:hAnsi="Times New Roman"/>
          <w:sz w:val="27"/>
          <w:szCs w:val="27"/>
        </w:rPr>
        <w:t xml:space="preserve"> – Муравьева-Амурского города Благовещенска».</w:t>
      </w:r>
    </w:p>
    <w:p w14:paraId="4D47563A" w14:textId="1F009153" w:rsidR="00FF7EFF" w:rsidRPr="00FF7EFF" w:rsidRDefault="0044032B" w:rsidP="00FF7EFF">
      <w:pPr>
        <w:shd w:val="clear" w:color="auto" w:fill="FFFFFF"/>
        <w:tabs>
          <w:tab w:val="num" w:pos="-142"/>
          <w:tab w:val="left" w:pos="567"/>
          <w:tab w:val="left" w:pos="709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Управлению по документационному обеспечению управления администрации города Благовещенска:</w:t>
      </w:r>
    </w:p>
    <w:p w14:paraId="44C3DD71" w14:textId="216D315A" w:rsidR="00FF7EFF" w:rsidRPr="00FF7EFF" w:rsidRDefault="0044032B" w:rsidP="00FF7EFF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Обеспечить опубликование настоящего постановления в газете «Благовещенск» в течение семи дней со дня принятия настоящего постановления.</w:t>
      </w:r>
    </w:p>
    <w:p w14:paraId="291300E2" w14:textId="41C1D11B" w:rsidR="00FF7EFF" w:rsidRPr="00FF7EFF" w:rsidRDefault="0044032B" w:rsidP="00FF7EFF">
      <w:pPr>
        <w:shd w:val="clear" w:color="auto" w:fill="FFFFFF"/>
        <w:tabs>
          <w:tab w:val="num" w:pos="-142"/>
          <w:tab w:val="left" w:pos="567"/>
          <w:tab w:val="left" w:pos="709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Направить 1 экземпляр настоящего постановления в филиал ФГПУ «ФКП </w:t>
      </w:r>
      <w:proofErr w:type="spellStart"/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915A6DB" w14:textId="180C0FA3" w:rsidR="00FF7EFF" w:rsidRPr="00FF7EFF" w:rsidRDefault="0044032B" w:rsidP="00FF7EFF">
      <w:pPr>
        <w:shd w:val="clear" w:color="auto" w:fill="FFFFFF"/>
        <w:tabs>
          <w:tab w:val="num" w:pos="-142"/>
          <w:tab w:val="left" w:pos="567"/>
          <w:tab w:val="left" w:pos="709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Управлению архитектуры и градостроительства администрации города Благовещенска обеспечить размещение настоящего постановления в государственных информационных системах обеспечения градостроительной деятельности.</w:t>
      </w:r>
    </w:p>
    <w:p w14:paraId="2EAF07B6" w14:textId="0D391230" w:rsidR="00FF7EFF" w:rsidRPr="00FF7EFF" w:rsidRDefault="0044032B" w:rsidP="00FF7EFF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официального опубликования в газете «Благовещенск» (без приложений №№ 1-2), полный текст постановления (с приложениями №№ 1-2) подлежит размещению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сетевом издании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города Благовещенска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.admblag.ru</w:t>
      </w:r>
      <w:r w:rsidR="00374B8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DFAD25" w14:textId="0F8026FC" w:rsidR="00FF7EFF" w:rsidRPr="00FF7EFF" w:rsidRDefault="0044032B" w:rsidP="00FF7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F7EFF" w:rsidRPr="00FF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ECE6FBF" w14:textId="77777777" w:rsidR="003A30CC" w:rsidRPr="00FF7EFF" w:rsidRDefault="003A30CC" w:rsidP="00FF7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Pr="00FF7EFF" w:rsidRDefault="003A30CC" w:rsidP="00FF7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C72F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45C949C" w:rsidR="00EC72F1" w:rsidRPr="002763B7" w:rsidRDefault="00EC72F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966BE6F" w:rsidR="00EC72F1" w:rsidRPr="002763B7" w:rsidRDefault="00EC72F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5A48D1B" w:rsidR="00440D91" w:rsidRPr="00440D91" w:rsidRDefault="00440D91" w:rsidP="00EC72F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901BD" w14:textId="77777777" w:rsidR="001C2C4D" w:rsidRDefault="001C2C4D" w:rsidP="002747B1">
      <w:pPr>
        <w:spacing w:after="0" w:line="240" w:lineRule="auto"/>
      </w:pPr>
      <w:r>
        <w:separator/>
      </w:r>
    </w:p>
  </w:endnote>
  <w:endnote w:type="continuationSeparator" w:id="0">
    <w:p w14:paraId="0EFB8309" w14:textId="77777777" w:rsidR="001C2C4D" w:rsidRDefault="001C2C4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A6FA0" w14:textId="77777777" w:rsidR="001C2C4D" w:rsidRDefault="001C2C4D" w:rsidP="002747B1">
      <w:pPr>
        <w:spacing w:after="0" w:line="240" w:lineRule="auto"/>
      </w:pPr>
      <w:r>
        <w:separator/>
      </w:r>
    </w:p>
  </w:footnote>
  <w:footnote w:type="continuationSeparator" w:id="0">
    <w:p w14:paraId="21637099" w14:textId="77777777" w:rsidR="001C2C4D" w:rsidRDefault="001C2C4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2F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79F4"/>
    <w:rsid w:val="00020988"/>
    <w:rsid w:val="00024EBB"/>
    <w:rsid w:val="00034F5B"/>
    <w:rsid w:val="000360CE"/>
    <w:rsid w:val="000D7D0C"/>
    <w:rsid w:val="00107C33"/>
    <w:rsid w:val="00163940"/>
    <w:rsid w:val="00175BAD"/>
    <w:rsid w:val="001C2C4D"/>
    <w:rsid w:val="001E7BC3"/>
    <w:rsid w:val="001F2F29"/>
    <w:rsid w:val="001F6C8B"/>
    <w:rsid w:val="00222228"/>
    <w:rsid w:val="002225F1"/>
    <w:rsid w:val="00250725"/>
    <w:rsid w:val="00260AEB"/>
    <w:rsid w:val="00273BAD"/>
    <w:rsid w:val="002747B1"/>
    <w:rsid w:val="002763B7"/>
    <w:rsid w:val="002920A0"/>
    <w:rsid w:val="002A5F0E"/>
    <w:rsid w:val="002B11D2"/>
    <w:rsid w:val="002C3B9E"/>
    <w:rsid w:val="002C3C62"/>
    <w:rsid w:val="002D16C6"/>
    <w:rsid w:val="0032068D"/>
    <w:rsid w:val="00335536"/>
    <w:rsid w:val="00372789"/>
    <w:rsid w:val="00374B8A"/>
    <w:rsid w:val="00376987"/>
    <w:rsid w:val="003779C8"/>
    <w:rsid w:val="003A2736"/>
    <w:rsid w:val="003A30CC"/>
    <w:rsid w:val="003D1D45"/>
    <w:rsid w:val="003E7B86"/>
    <w:rsid w:val="003F161B"/>
    <w:rsid w:val="0044032B"/>
    <w:rsid w:val="00440D91"/>
    <w:rsid w:val="004414F3"/>
    <w:rsid w:val="00471BBF"/>
    <w:rsid w:val="004768ED"/>
    <w:rsid w:val="00484BE6"/>
    <w:rsid w:val="00487FF0"/>
    <w:rsid w:val="004A0BC3"/>
    <w:rsid w:val="004D4F9E"/>
    <w:rsid w:val="004E07E2"/>
    <w:rsid w:val="00517F02"/>
    <w:rsid w:val="00523E2A"/>
    <w:rsid w:val="0052484E"/>
    <w:rsid w:val="005271D9"/>
    <w:rsid w:val="00530F74"/>
    <w:rsid w:val="00542200"/>
    <w:rsid w:val="00564ED0"/>
    <w:rsid w:val="00582E18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30E4D"/>
    <w:rsid w:val="00762076"/>
    <w:rsid w:val="007811BD"/>
    <w:rsid w:val="00784A19"/>
    <w:rsid w:val="007A0789"/>
    <w:rsid w:val="007C1D5C"/>
    <w:rsid w:val="00801BAF"/>
    <w:rsid w:val="00847EFD"/>
    <w:rsid w:val="00884C0C"/>
    <w:rsid w:val="00892A3A"/>
    <w:rsid w:val="008B1860"/>
    <w:rsid w:val="009247D7"/>
    <w:rsid w:val="009B503E"/>
    <w:rsid w:val="009C53D3"/>
    <w:rsid w:val="00A12ADB"/>
    <w:rsid w:val="00A12F1B"/>
    <w:rsid w:val="00A217A0"/>
    <w:rsid w:val="00A40FA1"/>
    <w:rsid w:val="00A96E78"/>
    <w:rsid w:val="00AC378A"/>
    <w:rsid w:val="00AD6CE4"/>
    <w:rsid w:val="00AF657E"/>
    <w:rsid w:val="00B21DFE"/>
    <w:rsid w:val="00B3439C"/>
    <w:rsid w:val="00B35B7D"/>
    <w:rsid w:val="00B360BB"/>
    <w:rsid w:val="00B65283"/>
    <w:rsid w:val="00B837B2"/>
    <w:rsid w:val="00B8462E"/>
    <w:rsid w:val="00BA2D21"/>
    <w:rsid w:val="00BD2435"/>
    <w:rsid w:val="00BE374F"/>
    <w:rsid w:val="00BF5D7A"/>
    <w:rsid w:val="00C15123"/>
    <w:rsid w:val="00C41BA2"/>
    <w:rsid w:val="00C43D00"/>
    <w:rsid w:val="00C7276D"/>
    <w:rsid w:val="00C935EB"/>
    <w:rsid w:val="00CE1A9B"/>
    <w:rsid w:val="00CE4C32"/>
    <w:rsid w:val="00D050C7"/>
    <w:rsid w:val="00D11634"/>
    <w:rsid w:val="00D35724"/>
    <w:rsid w:val="00D40CC9"/>
    <w:rsid w:val="00D54BEC"/>
    <w:rsid w:val="00D55342"/>
    <w:rsid w:val="00DA36F7"/>
    <w:rsid w:val="00E0733C"/>
    <w:rsid w:val="00E1635D"/>
    <w:rsid w:val="00E329AC"/>
    <w:rsid w:val="00E360F5"/>
    <w:rsid w:val="00E673AD"/>
    <w:rsid w:val="00EC4320"/>
    <w:rsid w:val="00EC72F1"/>
    <w:rsid w:val="00ED2F84"/>
    <w:rsid w:val="00EE6B36"/>
    <w:rsid w:val="00F5547E"/>
    <w:rsid w:val="00FB2B7F"/>
    <w:rsid w:val="00FC465C"/>
    <w:rsid w:val="00FD453D"/>
    <w:rsid w:val="00FF4253"/>
    <w:rsid w:val="00FF476D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2023-05-15T07:12:00Z</cp:lastPrinted>
  <dcterms:created xsi:type="dcterms:W3CDTF">2023-08-10T04:59:00Z</dcterms:created>
  <dcterms:modified xsi:type="dcterms:W3CDTF">2023-08-10T04:59:00Z</dcterms:modified>
</cp:coreProperties>
</file>