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B60C31" w:rsidRDefault="00B60C31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60C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28:01:170164:47, расположенного в квартале 28:01:170164, в районе 13 км Новотроицкого шоссе города Благовещенска» 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E6A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844F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8A7AA0" w:rsidRDefault="008A7AA0" w:rsidP="008A7AA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8A7AA0" w:rsidRDefault="008A7AA0" w:rsidP="008A7A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8A7AA0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B60C31" w:rsidRPr="00B60C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28:01:170164:47, расположенного в квартале 28:01:170164, в районе 13 км Новотроицкого шоссе города Благовещенска»</w:t>
      </w:r>
      <w:r w:rsidR="00B60C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E6AC2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5E6AC2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12.06.2018 № 46/56.</w:t>
      </w:r>
    </w:p>
    <w:p w:rsidR="0071135A" w:rsidRPr="005E6AC2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5E6AC2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5E6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</w:t>
      </w:r>
      <w:r w:rsidR="003B43D9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44F11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5E6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5E6AC2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44F11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5E6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71135A" w:rsidRPr="005E6AC2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E6AC2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3B43D9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44F11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5E6AC2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 по 26</w:t>
      </w:r>
      <w:r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44F11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  <w:r w:rsidR="008A7AA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</w:t>
      </w:r>
      <w:r w:rsidRPr="005E6AC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(со дня оповещения жителей о времени и месте их проведения до дня опубликования заключения о результатах публичных слушаний)</w:t>
      </w:r>
      <w:r w:rsidRPr="005E6A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E6A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3B43D9" w:rsidRPr="005E6A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E6AC2" w:rsidRPr="005E6A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Pr="005E6A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44F11" w:rsidRPr="005E6A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 w:rsidRPr="005E6A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 w:rsidRPr="005E6A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5E6A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E6AC2">
        <w:rPr>
          <w:rFonts w:ascii="Times New Roman" w:eastAsia="Calibri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44F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B60C31" w:rsidRPr="00B60C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«О предоставлении разрешения на условно разрешенный вид использования земельного участка </w:t>
      </w:r>
      <w:r w:rsidR="00C263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B60C31" w:rsidRPr="00B60C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28:01:170164:47, расположенного в квартале 28:01:170164, </w:t>
      </w:r>
      <w:r w:rsidR="00C263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</w:t>
      </w:r>
      <w:r w:rsidR="00B60C31" w:rsidRPr="00B60C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районе 13 км Новотроицкого шоссе города Благовещенска»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B60C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B60C31" w:rsidRPr="00B60C31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B60C31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представил</w:t>
      </w:r>
      <w:r w:rsidR="00B60C31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0C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8A7AA0" w:rsidRDefault="008A7AA0" w:rsidP="008A7A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8A7AA0" w:rsidRDefault="008A7AA0" w:rsidP="008A7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в Комиссию в установленном порядке предложения и замечания для включения в протокол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A7AA0" w:rsidRDefault="008A7AA0" w:rsidP="008A7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8A7AA0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8A7AA0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8A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8A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8A7AA0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A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8A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8A7AA0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8A7AA0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7A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8A7AA0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A0" w:rsidRDefault="008A7AA0" w:rsidP="008A7AA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A0" w:rsidRDefault="008A7AA0" w:rsidP="008A7AA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8A7AA0" w:rsidP="008A7AA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7113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8A7AA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226371" w:rsidRDefault="00226371" w:rsidP="0071135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AA0" w:rsidRPr="005D54BC" w:rsidRDefault="008A7AA0" w:rsidP="005D5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D54B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 рекомендует:</w:t>
      </w:r>
    </w:p>
    <w:p w:rsidR="00C26305" w:rsidRPr="005D54BC" w:rsidRDefault="008A7AA0" w:rsidP="005D5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D54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учитывая, что публичные слушания не выявили отрицательного мнения граждан или юридических лиц (отсутствие письменных предложений и замечаний по обсуждаемому проекту) – </w:t>
      </w:r>
      <w:r w:rsidRPr="005D54BC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Pr="005D54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26305" w:rsidRPr="005D54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условно разрешенный вид использования земельного участка с кадастровым номером 28:01:170164:47 площадью 16188 </w:t>
      </w:r>
      <w:proofErr w:type="spellStart"/>
      <w:r w:rsidR="00C26305" w:rsidRPr="005D54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C26305" w:rsidRPr="005D54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C26305" w:rsidRPr="005D54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с видом разрешенного использования «спорт, туристическое обслуживание», расположенного в квартале 28:01:170164, в районе 13 км Новотроицкого шоссе города Благовещенска,</w:t>
      </w:r>
      <w:r w:rsidR="007639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26305" w:rsidRPr="005D54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рекреационно-ландшафтных территорий (пассивный отдых)</w:t>
      </w:r>
      <w:r w:rsidR="007639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26305" w:rsidRPr="005D54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(Р-2) – природно-познавательный туризм, код 5.2.</w:t>
      </w:r>
    </w:p>
    <w:p w:rsidR="008A7AA0" w:rsidRDefault="008A7AA0" w:rsidP="00763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  <w:lang w:eastAsia="ru-RU"/>
        </w:rPr>
        <w:t>чных слушаний предложений и замечаний и выводы по результатам публичных слушаний)</w:t>
      </w:r>
    </w:p>
    <w:p w:rsidR="00D20300" w:rsidRPr="005D54BC" w:rsidRDefault="00D20300" w:rsidP="008A7A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AA0" w:rsidRPr="005D54BC" w:rsidRDefault="008A7AA0" w:rsidP="008A7A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4B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A7AA0" w:rsidRDefault="008A7AA0" w:rsidP="008A7AA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D54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71135A" w:rsidRPr="005D54B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Pr="005D54B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Pr="005D54B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Pr="005D54BC" w:rsidRDefault="00D20300" w:rsidP="00D203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</w:t>
      </w:r>
      <w:r w:rsidR="005D5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D5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А.В. Раханский</w:t>
      </w:r>
    </w:p>
    <w:sectPr w:rsidR="00ED1296" w:rsidRPr="005D54BC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A0" w:rsidRDefault="008A7AA0">
      <w:pPr>
        <w:spacing w:after="0" w:line="240" w:lineRule="auto"/>
      </w:pPr>
      <w:r>
        <w:separator/>
      </w:r>
    </w:p>
  </w:endnote>
  <w:endnote w:type="continuationSeparator" w:id="0">
    <w:p w:rsidR="008A7AA0" w:rsidRDefault="008A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A0" w:rsidRDefault="008A7AA0">
      <w:pPr>
        <w:spacing w:after="0" w:line="240" w:lineRule="auto"/>
      </w:pPr>
      <w:r>
        <w:separator/>
      </w:r>
    </w:p>
  </w:footnote>
  <w:footnote w:type="continuationSeparator" w:id="0">
    <w:p w:rsidR="008A7AA0" w:rsidRDefault="008A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A0" w:rsidRDefault="008A7AA0">
    <w:pPr>
      <w:pStyle w:val="a3"/>
      <w:jc w:val="center"/>
    </w:pPr>
  </w:p>
  <w:p w:rsidR="008A7AA0" w:rsidRDefault="008A7A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3932">
      <w:rPr>
        <w:noProof/>
      </w:rPr>
      <w:t>2</w:t>
    </w:r>
    <w:r>
      <w:fldChar w:fldCharType="end"/>
    </w:r>
  </w:p>
  <w:p w:rsidR="008A7AA0" w:rsidRDefault="008A7A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A0" w:rsidRPr="008322EB" w:rsidRDefault="008A7AA0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A7AA0" w:rsidRPr="008322EB" w:rsidRDefault="008A7AA0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A7AA0" w:rsidRPr="008322EB" w:rsidRDefault="008A7AA0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0326"/>
    <w:rsid w:val="00081C29"/>
    <w:rsid w:val="0009484E"/>
    <w:rsid w:val="00116E59"/>
    <w:rsid w:val="00123E12"/>
    <w:rsid w:val="00135901"/>
    <w:rsid w:val="001874E9"/>
    <w:rsid w:val="001D07D7"/>
    <w:rsid w:val="00226371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61F5"/>
    <w:rsid w:val="005B5D8E"/>
    <w:rsid w:val="005D54BC"/>
    <w:rsid w:val="005E6AC2"/>
    <w:rsid w:val="00600A69"/>
    <w:rsid w:val="00605AA8"/>
    <w:rsid w:val="006636BA"/>
    <w:rsid w:val="006661F3"/>
    <w:rsid w:val="006853E1"/>
    <w:rsid w:val="0071135A"/>
    <w:rsid w:val="00713A1C"/>
    <w:rsid w:val="007469C8"/>
    <w:rsid w:val="00763932"/>
    <w:rsid w:val="007D610E"/>
    <w:rsid w:val="008237A4"/>
    <w:rsid w:val="00831197"/>
    <w:rsid w:val="008322EB"/>
    <w:rsid w:val="00844F11"/>
    <w:rsid w:val="00850A3B"/>
    <w:rsid w:val="008A6415"/>
    <w:rsid w:val="008A7AA0"/>
    <w:rsid w:val="008F0E71"/>
    <w:rsid w:val="009771C9"/>
    <w:rsid w:val="00A47721"/>
    <w:rsid w:val="00AC5F38"/>
    <w:rsid w:val="00AD2265"/>
    <w:rsid w:val="00AD5C68"/>
    <w:rsid w:val="00B60C31"/>
    <w:rsid w:val="00B62804"/>
    <w:rsid w:val="00BA2CD9"/>
    <w:rsid w:val="00C26305"/>
    <w:rsid w:val="00C5013E"/>
    <w:rsid w:val="00C71585"/>
    <w:rsid w:val="00C91535"/>
    <w:rsid w:val="00D15E89"/>
    <w:rsid w:val="00D20300"/>
    <w:rsid w:val="00D31888"/>
    <w:rsid w:val="00D42732"/>
    <w:rsid w:val="00D72077"/>
    <w:rsid w:val="00D92130"/>
    <w:rsid w:val="00E213C8"/>
    <w:rsid w:val="00ED062C"/>
    <w:rsid w:val="00ED1296"/>
    <w:rsid w:val="00F012B7"/>
    <w:rsid w:val="00F10D6C"/>
    <w:rsid w:val="00F53CE1"/>
    <w:rsid w:val="00F60B1D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CF33-52C6-4C70-B023-551E5A09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53</cp:revision>
  <cp:lastPrinted>2019-04-22T23:27:00Z</cp:lastPrinted>
  <dcterms:created xsi:type="dcterms:W3CDTF">2018-05-23T06:46:00Z</dcterms:created>
  <dcterms:modified xsi:type="dcterms:W3CDTF">2019-04-22T23:28:00Z</dcterms:modified>
</cp:coreProperties>
</file>