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13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877"/>
        <w:gridCol w:w="4536"/>
      </w:tblGrid>
      <w:tr w:rsidR="00440D91" w:rsidTr="001C2F4B">
        <w:trPr>
          <w:trHeight w:hRule="exact" w:val="227"/>
        </w:trPr>
        <w:tc>
          <w:tcPr>
            <w:tcW w:w="9413" w:type="dxa"/>
            <w:gridSpan w:val="2"/>
            <w:vAlign w:val="center"/>
          </w:tcPr>
          <w:p w:rsidR="00440D91" w:rsidRDefault="009F676E" w:rsidP="003727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676E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2606040</wp:posOffset>
                  </wp:positionH>
                  <wp:positionV relativeFrom="margin">
                    <wp:posOffset>-434340</wp:posOffset>
                  </wp:positionV>
                  <wp:extent cx="590550" cy="61912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0D91" w:rsidTr="001C2F4B">
        <w:trPr>
          <w:trHeight w:hRule="exact" w:val="1134"/>
        </w:trPr>
        <w:tc>
          <w:tcPr>
            <w:tcW w:w="9413" w:type="dxa"/>
            <w:gridSpan w:val="2"/>
          </w:tcPr>
          <w:p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:rsidR="00372789" w:rsidRPr="00FF4253" w:rsidRDefault="00FD453D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253"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F4253" w:rsidTr="001C2F4B">
        <w:trPr>
          <w:trHeight w:hRule="exact" w:val="567"/>
        </w:trPr>
        <w:tc>
          <w:tcPr>
            <w:tcW w:w="4877" w:type="dxa"/>
            <w:vAlign w:val="bottom"/>
          </w:tcPr>
          <w:p w:rsidR="00FF4253" w:rsidRPr="00FF4253" w:rsidRDefault="00FF4253" w:rsidP="00FF42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</w:t>
            </w:r>
          </w:p>
        </w:tc>
        <w:tc>
          <w:tcPr>
            <w:tcW w:w="4536" w:type="dxa"/>
            <w:vAlign w:val="bottom"/>
          </w:tcPr>
          <w:p w:rsidR="00FF4253" w:rsidRPr="00FF4253" w:rsidRDefault="00FF4253" w:rsidP="00FF425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__________</w:t>
            </w:r>
          </w:p>
        </w:tc>
      </w:tr>
      <w:tr w:rsidR="00FF4253" w:rsidTr="001C2F4B">
        <w:trPr>
          <w:trHeight w:hRule="exact" w:val="340"/>
        </w:trPr>
        <w:tc>
          <w:tcPr>
            <w:tcW w:w="9413" w:type="dxa"/>
            <w:gridSpan w:val="2"/>
          </w:tcPr>
          <w:p w:rsidR="00FF4253" w:rsidRPr="00FF4253" w:rsidRDefault="00FF4253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:rsidTr="001C2F4B">
        <w:trPr>
          <w:trHeight w:hRule="exact" w:val="340"/>
        </w:trPr>
        <w:tc>
          <w:tcPr>
            <w:tcW w:w="9413" w:type="dxa"/>
            <w:gridSpan w:val="2"/>
          </w:tcPr>
          <w:p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C2F4B" w:rsidRDefault="001C2F4B" w:rsidP="006A7AD4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sectPr w:rsidR="001C2F4B" w:rsidSect="009C53D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15C67" w:rsidRDefault="00A15C67" w:rsidP="00A15C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 внесении изменений в Положение о порядке организации и </w:t>
      </w:r>
    </w:p>
    <w:p w:rsidR="001C2F4B" w:rsidRDefault="00A15C67" w:rsidP="00A15C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осуществления муниципального жилищного контроля на территории муниципального образования города Благовещенска, </w:t>
      </w:r>
      <w:proofErr w:type="gramStart"/>
      <w:r>
        <w:rPr>
          <w:rFonts w:ascii="Times New Roman" w:hAnsi="Times New Roman" w:cs="Times New Roman"/>
          <w:sz w:val="28"/>
        </w:rPr>
        <w:t>утвержденное</w:t>
      </w:r>
      <w:proofErr w:type="gramEnd"/>
      <w:r>
        <w:rPr>
          <w:rFonts w:ascii="Times New Roman" w:hAnsi="Times New Roman" w:cs="Times New Roman"/>
          <w:sz w:val="28"/>
        </w:rPr>
        <w:t xml:space="preserve"> постановлением администрации города Благовещенска от 25.02.2013 № 699</w:t>
      </w:r>
    </w:p>
    <w:p w:rsidR="001C2F4B" w:rsidRDefault="001C2F4B" w:rsidP="00BE374F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413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734"/>
        <w:gridCol w:w="4679"/>
      </w:tblGrid>
      <w:tr w:rsidR="00020988" w:rsidTr="001C2F4B">
        <w:trPr>
          <w:trHeight w:val="1296"/>
        </w:trPr>
        <w:tc>
          <w:tcPr>
            <w:tcW w:w="9413" w:type="dxa"/>
            <w:gridSpan w:val="2"/>
          </w:tcPr>
          <w:p w:rsidR="00C669AE" w:rsidRDefault="00C669AE" w:rsidP="00BE374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15C67" w:rsidRDefault="00A15C67" w:rsidP="003F6D2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  <w:p w:rsidR="00740221" w:rsidRPr="003F6D2B" w:rsidRDefault="006A7AD4" w:rsidP="003F6D2B">
            <w:pPr>
              <w:ind w:firstLine="709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06895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В соответствии </w:t>
            </w:r>
            <w:r w:rsidRPr="0020689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 </w:t>
            </w:r>
            <w:hyperlink r:id="rId7" w:history="1">
              <w:r w:rsidRPr="003B7C88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</w:rPr>
                <w:t xml:space="preserve">Федеральным законом от 26.12.2008 </w:t>
              </w:r>
              <w:r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</w:rPr>
                <w:t>№</w:t>
              </w:r>
              <w:r w:rsidR="003F6D2B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</w:rPr>
                <w:t xml:space="preserve"> 294-ФЗ «</w:t>
              </w:r>
              <w:r w:rsidRPr="003B7C88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</w:rPr>
  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  </w:r>
            </w:hyperlink>
            <w:r w:rsidR="003F6D2B" w:rsidRPr="003F6D2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hyperlink r:id="rId8" w:history="1">
              <w:r w:rsidRPr="003B7C88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</w:rPr>
                <w:t xml:space="preserve">Федеральным законом от 06.10.2003 </w:t>
              </w:r>
              <w:r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</w:rPr>
                <w:t>№</w:t>
              </w:r>
              <w:r w:rsidR="003F6D2B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</w:rPr>
                <w:t xml:space="preserve"> 131-ФЗ «</w:t>
              </w:r>
              <w:r w:rsidRPr="003B7C88">
                <w:rPr>
                  <w:rFonts w:ascii="Times New Roman" w:eastAsia="Times New Roman" w:hAnsi="Times New Roman" w:cs="Times New Roman"/>
                  <w:spacing w:val="2"/>
                  <w:sz w:val="28"/>
                  <w:szCs w:val="28"/>
                </w:rPr>
                <w:t>Об общих принципах организации местного самоуправления в Российской Федерации</w:t>
              </w:r>
            </w:hyperlink>
            <w:r w:rsidR="003F6D2B" w:rsidRPr="003F6D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F6D2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 </w:t>
            </w:r>
          </w:p>
          <w:p w:rsidR="00740221" w:rsidRPr="00BE374F" w:rsidRDefault="00BE374F" w:rsidP="003F6D2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BE374F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BE374F">
              <w:rPr>
                <w:rFonts w:ascii="Times New Roman" w:hAnsi="Times New Roman" w:cs="Times New Roman"/>
                <w:b/>
                <w:sz w:val="28"/>
              </w:rPr>
              <w:t xml:space="preserve"> о с т а н о в л я ю:</w:t>
            </w:r>
          </w:p>
        </w:tc>
      </w:tr>
      <w:tr w:rsidR="00440D91" w:rsidTr="001C2F4B">
        <w:trPr>
          <w:trHeight w:val="1134"/>
        </w:trPr>
        <w:tc>
          <w:tcPr>
            <w:tcW w:w="9413" w:type="dxa"/>
            <w:gridSpan w:val="2"/>
          </w:tcPr>
          <w:p w:rsidR="00DD2C57" w:rsidRPr="00740221" w:rsidRDefault="00DD2C57" w:rsidP="00740221">
            <w:pPr>
              <w:pStyle w:val="a6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85" w:lineRule="atLeast"/>
              <w:ind w:left="0"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4022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Внести в </w:t>
            </w:r>
            <w:hyperlink r:id="rId9" w:history="1">
              <w:proofErr w:type="gramStart"/>
              <w:r w:rsidRPr="00740221">
                <w:rPr>
                  <w:rFonts w:ascii="Times New Roman" w:hAnsi="Times New Roman" w:cs="Times New Roman"/>
                  <w:sz w:val="28"/>
                  <w:szCs w:val="28"/>
                </w:rPr>
                <w:t>Положени</w:t>
              </w:r>
            </w:hyperlink>
            <w:r w:rsidR="001C2F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740221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организации и осуществления муниципального жилищного контроля на территории муниципального образования города Благовещенска</w:t>
            </w:r>
            <w:r w:rsidR="001C2F4B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утвержденное </w:t>
            </w:r>
            <w:r w:rsidR="001C2F4B" w:rsidRPr="0074022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постановление</w:t>
            </w:r>
            <w:r w:rsidR="001C2F4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м</w:t>
            </w:r>
            <w:r w:rsidR="001C2F4B" w:rsidRPr="0074022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администрации города Благовещенска от25.02.2013 № 699</w:t>
            </w:r>
            <w:r w:rsidR="001C2F4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, </w:t>
            </w:r>
            <w:r w:rsidRPr="00740221">
              <w:rPr>
                <w:rFonts w:ascii="Times New Roman" w:hAnsi="Times New Roman" w:cs="Times New Roman"/>
                <w:sz w:val="28"/>
                <w:szCs w:val="28"/>
              </w:rPr>
              <w:t>следующие изменения:</w:t>
            </w:r>
          </w:p>
          <w:p w:rsidR="00B117E7" w:rsidRDefault="00DD2C57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Пункт 1.</w:t>
            </w:r>
            <w:r w:rsidR="002E28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0B00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 в новой редакции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80B00" w:rsidRDefault="00DD2C57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80B00">
              <w:rPr>
                <w:rFonts w:ascii="Times New Roman" w:hAnsi="Times New Roman" w:cs="Times New Roman"/>
                <w:sz w:val="28"/>
                <w:szCs w:val="28"/>
              </w:rPr>
              <w:t>1.6. Муниципальный жилищный контроль осуществляется в форме проведения плановых и внеплановых проверок.</w:t>
            </w:r>
          </w:p>
          <w:p w:rsidR="00280B00" w:rsidRDefault="00280B00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Плановые и внеплановые проверки проводятся в форме документарной и (или) выездной проверки в порядке, установленном </w:t>
            </w:r>
            <w:hyperlink r:id="rId10" w:history="1">
              <w:r w:rsidRPr="00AB4DF3">
                <w:rPr>
                  <w:rFonts w:ascii="Times New Roman" w:hAnsi="Times New Roman" w:cs="Times New Roman"/>
                  <w:sz w:val="28"/>
                  <w:szCs w:val="28"/>
                </w:rPr>
                <w:t>статьями 11</w:t>
              </w:r>
            </w:hyperlink>
            <w:r w:rsidRPr="00AB4DF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11" w:history="1">
              <w:r w:rsidRPr="00AB4DF3">
                <w:rPr>
                  <w:rFonts w:ascii="Times New Roman" w:hAnsi="Times New Roman" w:cs="Times New Roman"/>
                  <w:sz w:val="28"/>
                  <w:szCs w:val="28"/>
                </w:rPr>
                <w:t>12</w:t>
              </w:r>
            </w:hyperlink>
            <w:r w:rsidRPr="00AB4DF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26 декабря 2008 г. </w:t>
            </w:r>
            <w:r w:rsidR="00342DF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F6D2B">
              <w:rPr>
                <w:rFonts w:ascii="Times New Roman" w:hAnsi="Times New Roman" w:cs="Times New Roman"/>
                <w:sz w:val="28"/>
                <w:szCs w:val="28"/>
              </w:rPr>
              <w:t>294-ФЗ «</w:t>
            </w:r>
            <w:r w:rsidRPr="00AB4DF3">
              <w:rPr>
                <w:rFonts w:ascii="Times New Roman" w:hAnsi="Times New Roman" w:cs="Times New Roman"/>
                <w:sz w:val="28"/>
                <w:szCs w:val="28"/>
              </w:rPr>
              <w:t>О защите прав юри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дических лиц и индивидуальных предпринимателей при осуществлении государственного контроля (над</w:t>
            </w:r>
            <w:r w:rsidR="003F6D2B">
              <w:rPr>
                <w:rFonts w:ascii="Times New Roman" w:hAnsi="Times New Roman" w:cs="Times New Roman"/>
                <w:sz w:val="28"/>
                <w:szCs w:val="28"/>
              </w:rPr>
              <w:t>зора) и муниципального контроля»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0B00" w:rsidRDefault="002E28AF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актами, орган муниципального жилищного контроля осуществляет мероприятия по профилактике нарушений обязательных требований, требований, установленных муниципальными правовыми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актами, в соответствии с ежегодно утверждаемыми им </w:t>
            </w:r>
            <w:hyperlink r:id="rId12" w:history="1">
              <w:r w:rsidRPr="006D62DC">
                <w:rPr>
                  <w:rFonts w:ascii="Times New Roman" w:hAnsi="Times New Roman" w:cs="Times New Roman"/>
                  <w:sz w:val="28"/>
                  <w:szCs w:val="28"/>
                </w:rPr>
                <w:t>программами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профилактики нарушений. </w:t>
            </w:r>
            <w:proofErr w:type="gramEnd"/>
          </w:p>
          <w:p w:rsidR="00B117E7" w:rsidRDefault="00B117E7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мероприятиям по контролю, при проведении которых не требуется взаимодействие органа муниципального жилищного контроля с юридическими лицами и индивидуальными предпринимателями относятся:</w:t>
            </w:r>
          </w:p>
          <w:p w:rsidR="006D62DC" w:rsidRDefault="00740221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B117E7">
              <w:rPr>
                <w:rFonts w:ascii="Times New Roman" w:hAnsi="Times New Roman" w:cs="Times New Roman"/>
                <w:sz w:val="28"/>
                <w:szCs w:val="28"/>
              </w:rPr>
              <w:t>плановые (рейдовые) осмотры (обследования) территорий;</w:t>
            </w:r>
          </w:p>
          <w:p w:rsidR="006D62DC" w:rsidRDefault="006D62DC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17E7">
              <w:rPr>
                <w:rFonts w:ascii="Times New Roman" w:hAnsi="Times New Roman" w:cs="Times New Roman"/>
                <w:sz w:val="28"/>
                <w:szCs w:val="28"/>
              </w:rPr>
              <w:t xml:space="preserve">) 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117E7">
              <w:rPr>
                <w:rFonts w:ascii="Times New Roman" w:hAnsi="Times New Roman" w:cs="Times New Roman"/>
                <w:sz w:val="28"/>
                <w:szCs w:val="28"/>
              </w:rPr>
              <w:t xml:space="preserve">орган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жилищного </w:t>
            </w:r>
            <w:r w:rsidR="00B117E7">
              <w:rPr>
                <w:rFonts w:ascii="Times New Roman" w:hAnsi="Times New Roman" w:cs="Times New Roman"/>
                <w:sz w:val="28"/>
                <w:szCs w:val="28"/>
              </w:rPr>
              <w:t>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</w:t>
            </w:r>
            <w:proofErr w:type="gramEnd"/>
            <w:r w:rsidR="00B117E7">
              <w:rPr>
                <w:rFonts w:ascii="Times New Roman" w:hAnsi="Times New Roman" w:cs="Times New Roman"/>
                <w:sz w:val="28"/>
                <w:szCs w:val="28"/>
              </w:rPr>
              <w:t xml:space="preserve"> быть </w:t>
            </w:r>
            <w:proofErr w:type="gramStart"/>
            <w:r w:rsidR="00B117E7">
              <w:rPr>
                <w:rFonts w:ascii="Times New Roman" w:hAnsi="Times New Roman" w:cs="Times New Roman"/>
                <w:sz w:val="28"/>
                <w:szCs w:val="28"/>
              </w:rPr>
              <w:t>получена</w:t>
            </w:r>
            <w:proofErr w:type="gramEnd"/>
            <w:r w:rsidR="00B117E7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в рамках межведомственного информационного взаимодействия) органом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</w:t>
            </w:r>
            <w:r w:rsidR="00B117E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      </w:r>
          </w:p>
          <w:p w:rsidR="006D62DC" w:rsidRDefault="006D62DC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17E7">
              <w:rPr>
                <w:rFonts w:ascii="Times New Roman" w:hAnsi="Times New Roman" w:cs="Times New Roman"/>
                <w:sz w:val="28"/>
                <w:szCs w:val="28"/>
              </w:rPr>
              <w:t>) другие виды и формы мероприятий по контролю, установленные федеральными законами.</w:t>
            </w:r>
          </w:p>
          <w:p w:rsidR="006D62DC" w:rsidRDefault="00B117E7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контролю без взаимодействия с юридическими лицами, индивидуальными предпринимателями проводятся уполномоченными должностными лицами органа муниципального </w:t>
            </w:r>
            <w:r w:rsidR="006D62DC">
              <w:rPr>
                <w:rFonts w:ascii="Times New Roman" w:hAnsi="Times New Roman" w:cs="Times New Roman"/>
                <w:sz w:val="28"/>
                <w:szCs w:val="28"/>
              </w:rPr>
              <w:t xml:space="preserve">жилищного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контроля в пределах своей компетенции на основании заданий на проведение таких мероприятий, утверждаемых руководителем или заместителем руководителя органа муниципального</w:t>
            </w:r>
            <w:r w:rsidR="006D62D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  <w:r w:rsidR="006D6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62DC" w:rsidRDefault="006D62DC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случае получения в ходе проведения мероприятий по контролю без взаимодействия с юридическими лицами, индивидуальными предпринимателями</w:t>
            </w:r>
            <w:r w:rsidR="003F6D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указанных в </w:t>
            </w:r>
            <w:hyperlink r:id="rId13" w:history="1">
              <w:r w:rsidR="00986F70">
                <w:rPr>
                  <w:rFonts w:ascii="Times New Roman" w:hAnsi="Times New Roman" w:cs="Times New Roman"/>
                  <w:sz w:val="28"/>
                  <w:szCs w:val="28"/>
                </w:rPr>
                <w:t>части</w:t>
              </w:r>
              <w:r w:rsidRPr="00855B0E">
                <w:rPr>
                  <w:rFonts w:ascii="Times New Roman" w:hAnsi="Times New Roman" w:cs="Times New Roman"/>
                  <w:sz w:val="28"/>
                  <w:szCs w:val="28"/>
                </w:rPr>
                <w:t xml:space="preserve"> 5</w:t>
              </w:r>
            </w:hyperlink>
            <w:hyperlink r:id="rId14" w:history="1">
              <w:r w:rsidRPr="00855B0E">
                <w:rPr>
                  <w:rFonts w:ascii="Times New Roman" w:hAnsi="Times New Roman" w:cs="Times New Roman"/>
                  <w:sz w:val="28"/>
                  <w:szCs w:val="28"/>
                </w:rPr>
                <w:t xml:space="preserve"> статьи 8.2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26 декабря 2008 г. </w:t>
            </w:r>
            <w:r w:rsidR="00342DF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F6D2B">
              <w:rPr>
                <w:rFonts w:ascii="Times New Roman" w:hAnsi="Times New Roman" w:cs="Times New Roman"/>
                <w:sz w:val="28"/>
                <w:szCs w:val="28"/>
              </w:rPr>
              <w:t>294-ФЗ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="003F6D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готовящихся нарушениях или признаках нарушения обязательных требований, требований, установленных муниципальными правовыми актами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855B0E">
              <w:rPr>
                <w:rFonts w:ascii="Times New Roman" w:hAnsi="Times New Roman" w:cs="Times New Roman"/>
                <w:sz w:val="28"/>
                <w:szCs w:val="28"/>
              </w:rPr>
              <w:t xml:space="preserve">орган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855B0E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направля</w:t>
            </w:r>
            <w:r w:rsidR="00855B0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юридическому лицу, индивидуальному предпринимателю предостережение о недопустимости нарушения обязательных требований, требований, установленных </w:t>
            </w:r>
            <w:r w:rsidR="00986F7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муниципальными правовыми актами и предлагает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 в таком предостережении срок орган муниципального </w:t>
            </w:r>
            <w:r w:rsidR="003F6D2B">
              <w:rPr>
                <w:rFonts w:ascii="Times New Roman" w:hAnsi="Times New Roman" w:cs="Times New Roman"/>
                <w:sz w:val="28"/>
                <w:szCs w:val="28"/>
              </w:rPr>
              <w:t xml:space="preserve">жилищного </w:t>
            </w:r>
            <w:r w:rsidR="00986F70">
              <w:rPr>
                <w:rFonts w:ascii="Times New Roman" w:hAnsi="Times New Roman" w:cs="Times New Roman"/>
                <w:sz w:val="28"/>
                <w:szCs w:val="28"/>
              </w:rPr>
              <w:t>контроля.».</w:t>
            </w:r>
            <w:proofErr w:type="gramEnd"/>
          </w:p>
          <w:p w:rsidR="00855B0E" w:rsidRPr="00855B0E" w:rsidRDefault="00855B0E" w:rsidP="00740221">
            <w:pPr>
              <w:pStyle w:val="a6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B0E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986F70">
              <w:rPr>
                <w:rFonts w:ascii="Times New Roman" w:hAnsi="Times New Roman" w:cs="Times New Roman"/>
                <w:sz w:val="28"/>
                <w:szCs w:val="28"/>
              </w:rPr>
              <w:t>здел 2 дополнить пунктами 14-17 следующего содержания:</w:t>
            </w:r>
          </w:p>
          <w:p w:rsidR="00855B0E" w:rsidRDefault="00986F70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855B0E">
              <w:rPr>
                <w:rFonts w:ascii="Times New Roman" w:hAnsi="Times New Roman" w:cs="Times New Roman"/>
                <w:sz w:val="28"/>
                <w:szCs w:val="28"/>
              </w:rPr>
              <w:t xml:space="preserve">14) </w:t>
            </w:r>
            <w:r w:rsidR="00855B0E" w:rsidRPr="00BA2B80">
              <w:rPr>
                <w:rFonts w:ascii="Times New Roman" w:hAnsi="Times New Roman" w:cs="Times New Roman"/>
                <w:sz w:val="28"/>
                <w:szCs w:val="28"/>
              </w:rPr>
              <w:t>обеспечиват</w:t>
            </w:r>
            <w:r w:rsidR="00855B0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55B0E" w:rsidRPr="00BA2B80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</w:t>
            </w:r>
            <w:r w:rsidR="004706FF">
              <w:rPr>
                <w:rFonts w:ascii="Times New Roman" w:hAnsi="Times New Roman" w:cs="Times New Roman"/>
                <w:sz w:val="28"/>
                <w:szCs w:val="28"/>
              </w:rPr>
              <w:t>е на официальных сайтах в сети «</w:t>
            </w:r>
            <w:r w:rsidR="00855B0E" w:rsidRPr="00BA2B80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4706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hyperlink r:id="rId15" w:history="1">
              <w:r w:rsidR="00855B0E" w:rsidRPr="00BA2B80">
                <w:rPr>
                  <w:rFonts w:ascii="Times New Roman" w:hAnsi="Times New Roman" w:cs="Times New Roman"/>
                  <w:sz w:val="28"/>
                  <w:szCs w:val="28"/>
                </w:rPr>
                <w:t>переч</w:t>
              </w:r>
              <w:r w:rsidR="00855B0E" w:rsidRPr="00855B0E">
                <w:rPr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="00855B0E" w:rsidRPr="00BA2B80">
                <w:rPr>
                  <w:rFonts w:ascii="Times New Roman" w:hAnsi="Times New Roman" w:cs="Times New Roman"/>
                  <w:sz w:val="28"/>
                  <w:szCs w:val="28"/>
                </w:rPr>
                <w:t>н</w:t>
              </w:r>
              <w:r w:rsidR="00855B0E" w:rsidRPr="00855B0E">
                <w:rPr>
                  <w:rFonts w:ascii="Times New Roman" w:hAnsi="Times New Roman" w:cs="Times New Roman"/>
                  <w:sz w:val="28"/>
                  <w:szCs w:val="28"/>
                </w:rPr>
                <w:t>ь</w:t>
              </w:r>
            </w:hyperlink>
            <w:r w:rsidR="00855B0E" w:rsidRPr="00BA2B80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текстов соответствующих нормативных правовых актов;</w:t>
            </w:r>
          </w:p>
          <w:p w:rsidR="00855B0E" w:rsidRDefault="00855B0E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A2B80">
              <w:rPr>
                <w:rFonts w:ascii="Times New Roman" w:hAnsi="Times New Roman" w:cs="Times New Roman"/>
                <w:sz w:val="28"/>
                <w:szCs w:val="28"/>
              </w:rPr>
              <w:t>)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A2B80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</w:t>
            </w:r>
            <w:proofErr w:type="gramStart"/>
            <w:r w:rsidRPr="00BA2B80">
              <w:rPr>
                <w:rFonts w:ascii="Times New Roman" w:hAnsi="Times New Roman" w:cs="Times New Roman"/>
                <w:sz w:val="28"/>
                <w:szCs w:val="28"/>
              </w:rPr>
              <w:t>В случае изменения обязательных требований, требований, установленных муниципальными правовыми актами, органы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</w:t>
            </w:r>
            <w:r w:rsidRPr="00BA2B8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обязаны подготови</w:t>
            </w:r>
            <w:r w:rsidRPr="00BA2B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A2B80">
              <w:rPr>
                <w:rFonts w:ascii="Times New Roman" w:hAnsi="Times New Roman" w:cs="Times New Roman"/>
                <w:sz w:val="28"/>
                <w:szCs w:val="28"/>
              </w:rPr>
              <w:t xml:space="preserve"> и распростран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A2B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A2B80">
              <w:rPr>
                <w:rFonts w:ascii="Times New Roman" w:hAnsi="Times New Roman" w:cs="Times New Roman"/>
                <w:sz w:val="28"/>
                <w:szCs w:val="28"/>
              </w:rPr>
              <w:t xml:space="preserve"> комментарии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</w:t>
            </w:r>
            <w:proofErr w:type="gramEnd"/>
            <w:r w:rsidRPr="00BA2B80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требований, требований, установленных муниципальными правовыми актами;</w:t>
            </w:r>
          </w:p>
          <w:p w:rsidR="00AB4DF3" w:rsidRDefault="00855B0E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A2B80">
              <w:rPr>
                <w:rFonts w:ascii="Times New Roman" w:hAnsi="Times New Roman" w:cs="Times New Roman"/>
                <w:sz w:val="28"/>
                <w:szCs w:val="28"/>
              </w:rPr>
              <w:t>) обеспечи</w:t>
            </w:r>
            <w:r w:rsidR="009F676E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BA2B80">
              <w:rPr>
                <w:rFonts w:ascii="Times New Roman" w:hAnsi="Times New Roman" w:cs="Times New Roman"/>
                <w:sz w:val="28"/>
                <w:szCs w:val="28"/>
              </w:rPr>
              <w:t xml:space="preserve"> регулярное (не реже одного раза в год) обобщение практики осуществления в соответствующей сфере деятельности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</w:t>
            </w:r>
            <w:r w:rsidRPr="00BA2B8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и размещение на официальн</w:t>
            </w:r>
            <w:r w:rsidR="00AB4DF3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A2B80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 w:rsidR="00AB4DF3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7850F3">
              <w:rPr>
                <w:rFonts w:ascii="Times New Roman" w:hAnsi="Times New Roman" w:cs="Times New Roman"/>
                <w:sz w:val="28"/>
                <w:szCs w:val="28"/>
              </w:rPr>
              <w:t xml:space="preserve"> в сети «</w:t>
            </w:r>
            <w:r w:rsidRPr="00BA2B80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7850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A2B80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</w:t>
            </w:r>
            <w:proofErr w:type="gramEnd"/>
            <w:r w:rsidRPr="00BA2B80">
              <w:rPr>
                <w:rFonts w:ascii="Times New Roman" w:hAnsi="Times New Roman" w:cs="Times New Roman"/>
                <w:sz w:val="28"/>
                <w:szCs w:val="28"/>
              </w:rPr>
              <w:t xml:space="preserve"> недопущения таких нарушений;</w:t>
            </w:r>
          </w:p>
          <w:p w:rsidR="00855B0E" w:rsidRPr="00BA2B80" w:rsidRDefault="009F676E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55B0E" w:rsidRPr="00BA2B80">
              <w:rPr>
                <w:rFonts w:ascii="Times New Roman" w:hAnsi="Times New Roman" w:cs="Times New Roman"/>
                <w:sz w:val="28"/>
                <w:szCs w:val="28"/>
              </w:rPr>
              <w:t>)выда</w:t>
            </w:r>
            <w:r w:rsidR="00AB4DF3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855B0E" w:rsidRPr="00BA2B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B4DF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55B0E" w:rsidRPr="00BA2B80">
              <w:rPr>
                <w:rFonts w:ascii="Times New Roman" w:hAnsi="Times New Roman" w:cs="Times New Roman"/>
                <w:sz w:val="28"/>
                <w:szCs w:val="28"/>
              </w:rPr>
              <w:t xml:space="preserve"> предостережения о недопустимости нарушения обязательных требований, требований, установленных муниципальными правовыми актами</w:t>
            </w:r>
            <w:r w:rsidR="00AB4D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55B0E" w:rsidRPr="00BA2B80">
              <w:rPr>
                <w:rFonts w:ascii="Times New Roman" w:hAnsi="Times New Roman" w:cs="Times New Roman"/>
                <w:sz w:val="28"/>
                <w:szCs w:val="28"/>
              </w:rPr>
              <w:t>если иной порядок не установлен федеральным законом</w:t>
            </w:r>
            <w:proofErr w:type="gramStart"/>
            <w:r w:rsidR="00855B0E" w:rsidRPr="00BA2B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182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  <w:p w:rsidR="00B117E7" w:rsidRPr="00B117E7" w:rsidRDefault="006D62DC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55B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B2BDF" w:rsidRPr="00B117E7">
              <w:rPr>
                <w:rFonts w:ascii="Times New Roman" w:hAnsi="Times New Roman" w:cs="Times New Roman"/>
                <w:sz w:val="28"/>
                <w:szCs w:val="28"/>
              </w:rPr>
              <w:t>Пункт 3.1.</w:t>
            </w:r>
            <w:r w:rsidR="00BA2B80" w:rsidRPr="00B117E7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 в новой редакции: </w:t>
            </w:r>
          </w:p>
          <w:p w:rsidR="00DD2C57" w:rsidRPr="00B117E7" w:rsidRDefault="00BA2B80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17E7">
              <w:rPr>
                <w:rFonts w:ascii="Times New Roman" w:hAnsi="Times New Roman" w:cs="Times New Roman"/>
                <w:sz w:val="28"/>
                <w:szCs w:val="28"/>
              </w:rPr>
              <w:t>«3.1</w:t>
            </w:r>
            <w:r w:rsidR="00740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17E7">
              <w:rPr>
                <w:rFonts w:ascii="Times New Roman" w:hAnsi="Times New Roman" w:cs="Times New Roman"/>
                <w:sz w:val="28"/>
                <w:szCs w:val="28"/>
              </w:rPr>
              <w:t xml:space="preserve"> Плановые проверки проводятся в соответствии с ежегодно утверждаемыми планами по муниципальному жилищному контролю. </w:t>
            </w:r>
            <w:r w:rsidR="008B2BDF" w:rsidRPr="00B117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B2BDF" w:rsidRPr="00B117E7">
              <w:rPr>
                <w:rFonts w:ascii="Times New Roman" w:hAnsi="Times New Roman"/>
                <w:sz w:val="28"/>
                <w:szCs w:val="28"/>
              </w:rPr>
              <w:t>ри проведении плановой проверки по муниципальному жилищному контролю</w:t>
            </w:r>
            <w:r w:rsidR="008B2BDF" w:rsidRPr="00B117E7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используется </w:t>
            </w:r>
            <w:r w:rsidR="008B2BDF" w:rsidRPr="00B117E7">
              <w:rPr>
                <w:rFonts w:ascii="Times New Roman" w:hAnsi="Times New Roman"/>
                <w:sz w:val="28"/>
                <w:szCs w:val="28"/>
              </w:rPr>
              <w:t>проверочный лист, содержащий перечень предъявляемых при проверке требований (список контрольных вопросов)</w:t>
            </w:r>
            <w:proofErr w:type="gramStart"/>
            <w:r w:rsidR="008B2BDF" w:rsidRPr="00B117E7">
              <w:rPr>
                <w:rFonts w:ascii="Times New Roman" w:hAnsi="Times New Roman"/>
                <w:sz w:val="28"/>
                <w:szCs w:val="28"/>
              </w:rPr>
              <w:t>.</w:t>
            </w:r>
            <w:r w:rsidRPr="00B117E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B117E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117E7" w:rsidRPr="006D62DC" w:rsidRDefault="00855B0E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6D6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17E7" w:rsidRPr="006D62DC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740221">
              <w:rPr>
                <w:rFonts w:ascii="Times New Roman" w:hAnsi="Times New Roman" w:cs="Times New Roman"/>
                <w:sz w:val="28"/>
                <w:szCs w:val="28"/>
              </w:rPr>
              <w:t xml:space="preserve"> 3.10. дополнить абзацем следующего содержания</w:t>
            </w:r>
            <w:r w:rsidR="00B117E7" w:rsidRPr="006D62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B4DF3" w:rsidRDefault="00740221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117E7">
              <w:rPr>
                <w:rFonts w:ascii="Times New Roman" w:hAnsi="Times New Roman" w:cs="Times New Roman"/>
                <w:sz w:val="28"/>
                <w:szCs w:val="28"/>
              </w:rPr>
              <w:t>В случае выявления при проведении мероприятий по контролю</w:t>
            </w:r>
            <w:r w:rsidR="00353D3A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r w:rsidR="00353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взаимодействия с юридическими</w:t>
            </w:r>
            <w:r w:rsidR="00353D3A" w:rsidRPr="00AB4DF3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 w:rsidR="00353D3A">
              <w:rPr>
                <w:rFonts w:ascii="Times New Roman" w:hAnsi="Times New Roman" w:cs="Times New Roman"/>
                <w:sz w:val="28"/>
                <w:szCs w:val="28"/>
              </w:rPr>
              <w:t xml:space="preserve">ами и индивидуальными предпринимателями </w:t>
            </w:r>
            <w:r w:rsidR="00B117E7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нарушений обязательных требований, требований, установленных муниципальными правовыми </w:t>
            </w:r>
            <w:r w:rsidR="00353D3A">
              <w:rPr>
                <w:rFonts w:ascii="Times New Roman" w:hAnsi="Times New Roman" w:cs="Times New Roman"/>
                <w:sz w:val="28"/>
                <w:szCs w:val="28"/>
              </w:rPr>
              <w:t>актами, должностные лица органа</w:t>
            </w:r>
            <w:r w:rsidR="00B117E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D62D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</w:t>
            </w:r>
            <w:r w:rsidR="00B117E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принимают в пределах своей компетенции меры по пресечению таких нарушений, а также направляют в письменной форме руководителю или заместителю руководителя органа  муниципального</w:t>
            </w:r>
            <w:r w:rsidR="006D62D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</w:t>
            </w:r>
            <w:r w:rsidR="00B117E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мотивированное представление с информацией о выявленныхнарушениях для</w:t>
            </w:r>
            <w:proofErr w:type="gramEnd"/>
            <w:r w:rsidR="00B117E7">
              <w:rPr>
                <w:rFonts w:ascii="Times New Roman" w:hAnsi="Times New Roman" w:cs="Times New Roman"/>
                <w:sz w:val="28"/>
                <w:szCs w:val="28"/>
              </w:rPr>
              <w:t xml:space="preserve"> принятия при необходимости решения о назначении внеплановой проверки юридического лица, индивидуального предпринимателя по основаниям, указанным </w:t>
            </w:r>
            <w:r w:rsidR="00B117E7" w:rsidRPr="00AB4DF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r:id="rId16" w:history="1">
              <w:r w:rsidR="00B117E7" w:rsidRPr="00AB4DF3">
                <w:rPr>
                  <w:rFonts w:ascii="Times New Roman" w:hAnsi="Times New Roman" w:cs="Times New Roman"/>
                  <w:sz w:val="28"/>
                  <w:szCs w:val="28"/>
                </w:rPr>
                <w:t>пункте 2 части 2 статьи 10</w:t>
              </w:r>
            </w:hyperlink>
            <w:r w:rsidR="006D62DC" w:rsidRPr="00AB4DF3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от 26 декабря 2008 г. </w:t>
            </w:r>
            <w:r w:rsidR="00342DF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850F3">
              <w:rPr>
                <w:rFonts w:ascii="Times New Roman" w:hAnsi="Times New Roman" w:cs="Times New Roman"/>
                <w:sz w:val="28"/>
                <w:szCs w:val="28"/>
              </w:rPr>
              <w:t>294-ФЗ «</w:t>
            </w:r>
            <w:r w:rsidR="006D62DC" w:rsidRPr="00AB4DF3">
              <w:rPr>
                <w:rFonts w:ascii="Times New Roman" w:hAnsi="Times New Roman" w:cs="Times New Roman"/>
                <w:sz w:val="28"/>
                <w:szCs w:val="28"/>
              </w:rPr>
              <w:t>О защите прав юридических лиц и индивидуальных предпринимателей при осуществлении государственного контроля (надзора) и муни</w:t>
            </w:r>
            <w:r w:rsidR="006D62DC">
              <w:rPr>
                <w:rFonts w:ascii="Times New Roman" w:hAnsi="Times New Roman" w:cs="Times New Roman"/>
                <w:sz w:val="28"/>
                <w:szCs w:val="28"/>
              </w:rPr>
              <w:t>ципального контроля</w:t>
            </w:r>
            <w:r w:rsidR="007850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B117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62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="00AB4D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22F4" w:rsidRDefault="003322F4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2. </w:t>
            </w:r>
            <w:r w:rsidR="00353D3A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Настоящее постановление вступает в силу со дня официального опубликования в газете «Благовещенск» и подлежит размещению на официальном сайте администрации города Благовещенска.</w:t>
            </w:r>
          </w:p>
          <w:p w:rsidR="00AB4DF3" w:rsidRPr="00DD2C57" w:rsidRDefault="003322F4" w:rsidP="00740221">
            <w:pPr>
              <w:shd w:val="clear" w:color="auto" w:fill="FFFFFF"/>
              <w:spacing w:line="285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3</w:t>
            </w:r>
            <w:r w:rsidR="00AB4DF3" w:rsidRPr="00DD2C57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. </w:t>
            </w:r>
            <w:proofErr w:type="gramStart"/>
            <w:r w:rsidR="00AB4DF3" w:rsidRPr="00DD2C57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Контроль за</w:t>
            </w:r>
            <w:proofErr w:type="gramEnd"/>
            <w:r w:rsidR="00AB4DF3" w:rsidRPr="00DD2C57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исполнением настоящего постановления возложить на заместителя мэра </w:t>
            </w:r>
            <w:proofErr w:type="spellStart"/>
            <w:r w:rsidR="00AB4DF3" w:rsidRPr="00DD2C57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Рудненка</w:t>
            </w:r>
            <w:proofErr w:type="spellEnd"/>
            <w:r w:rsidR="00AB4DF3" w:rsidRPr="00DD2C57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В.А.</w:t>
            </w:r>
          </w:p>
          <w:p w:rsidR="00AB4DF3" w:rsidRDefault="00AB4DF3" w:rsidP="00AB4DF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B4DF3" w:rsidRDefault="00AB4DF3" w:rsidP="00AB4DF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B4DF3" w:rsidRDefault="00AB4DF3" w:rsidP="00AB4DF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117E7" w:rsidRDefault="00B117E7" w:rsidP="00B117E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74F" w:rsidRPr="00564ED0" w:rsidRDefault="00BE374F" w:rsidP="00564ED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64ED0" w:rsidTr="001C2F4B">
        <w:trPr>
          <w:trHeight w:val="1134"/>
        </w:trPr>
        <w:tc>
          <w:tcPr>
            <w:tcW w:w="4734" w:type="dxa"/>
          </w:tcPr>
          <w:p w:rsidR="00564ED0" w:rsidRPr="00564ED0" w:rsidRDefault="00564ED0" w:rsidP="00564ED0">
            <w:pPr>
              <w:rPr>
                <w:rFonts w:ascii="Times New Roman" w:hAnsi="Times New Roman" w:cs="Times New Roman"/>
                <w:sz w:val="28"/>
              </w:rPr>
            </w:pPr>
            <w:r w:rsidRPr="00564ED0">
              <w:rPr>
                <w:rFonts w:ascii="Times New Roman" w:hAnsi="Times New Roman" w:cs="Times New Roman"/>
                <w:sz w:val="28"/>
              </w:rPr>
              <w:lastRenderedPageBreak/>
              <w:t>Мэр</w:t>
            </w:r>
            <w:r>
              <w:rPr>
                <w:rFonts w:ascii="Times New Roman" w:hAnsi="Times New Roman" w:cs="Times New Roman"/>
                <w:sz w:val="28"/>
              </w:rPr>
              <w:t xml:space="preserve"> города Благовещенска</w:t>
            </w:r>
          </w:p>
        </w:tc>
        <w:tc>
          <w:tcPr>
            <w:tcW w:w="4679" w:type="dxa"/>
          </w:tcPr>
          <w:p w:rsidR="00564ED0" w:rsidRPr="00564ED0" w:rsidRDefault="00564ED0" w:rsidP="00564ED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В.С. </w:t>
            </w:r>
            <w:r w:rsidRPr="00564ED0">
              <w:rPr>
                <w:rFonts w:ascii="Times New Roman" w:hAnsi="Times New Roman" w:cs="Times New Roman"/>
                <w:sz w:val="28"/>
              </w:rPr>
              <w:t>Калита</w:t>
            </w:r>
          </w:p>
        </w:tc>
      </w:tr>
      <w:tr w:rsidR="00564ED0" w:rsidTr="001C2F4B">
        <w:trPr>
          <w:trHeight w:val="907"/>
        </w:trPr>
        <w:tc>
          <w:tcPr>
            <w:tcW w:w="9413" w:type="dxa"/>
            <w:gridSpan w:val="2"/>
          </w:tcPr>
          <w:p w:rsidR="00564ED0" w:rsidRDefault="00564ED0" w:rsidP="00564E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0D91" w:rsidRDefault="00440D91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40221" w:rsidRDefault="00740221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40221" w:rsidRDefault="00740221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40221" w:rsidRDefault="00740221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40221" w:rsidRDefault="00740221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40221" w:rsidRDefault="00740221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40221" w:rsidRDefault="00740221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63BA" w:rsidRDefault="006A63BA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63BA" w:rsidRDefault="006A63BA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63BA" w:rsidRDefault="006A63BA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63BA" w:rsidRDefault="006A63BA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A63BA" w:rsidRDefault="006A63BA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676E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мэра города Благовещенска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Рудненок</w:t>
      </w:r>
      <w:proofErr w:type="spellEnd"/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«____»____________2019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DEA" w:rsidRDefault="00FE7DEA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_________________Е.А. Воробьева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«_____»_____________2019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DEA" w:rsidRDefault="00FE7DEA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ЖКХ 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Благовещенска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__________________С.А. Казанцев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«_____»___________2019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DEA" w:rsidRDefault="00FE7DEA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3BA" w:rsidRDefault="006A63BA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3BA" w:rsidRDefault="006A63BA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3BA" w:rsidRDefault="006A63BA" w:rsidP="0044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279" w:rsidRDefault="00D53279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Людмила Владимировна</w:t>
      </w:r>
    </w:p>
    <w:p w:rsidR="009F676E" w:rsidRPr="009F676E" w:rsidRDefault="00EC491A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="009F676E" w:rsidRPr="009F676E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F676E" w:rsidRPr="009F676E">
        <w:rPr>
          <w:rFonts w:ascii="Times New Roman" w:hAnsi="Times New Roman" w:cs="Times New Roman"/>
          <w:sz w:val="24"/>
          <w:szCs w:val="24"/>
        </w:rPr>
        <w:t xml:space="preserve"> отдела МЖК</w:t>
      </w:r>
    </w:p>
    <w:p w:rsidR="009F676E" w:rsidRP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6E">
        <w:rPr>
          <w:rFonts w:ascii="Times New Roman" w:hAnsi="Times New Roman" w:cs="Times New Roman"/>
          <w:sz w:val="24"/>
          <w:szCs w:val="24"/>
        </w:rPr>
        <w:t xml:space="preserve">УЖКХ администрации </w:t>
      </w:r>
    </w:p>
    <w:p w:rsidR="009F676E" w:rsidRDefault="009F676E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6E">
        <w:rPr>
          <w:rFonts w:ascii="Times New Roman" w:hAnsi="Times New Roman" w:cs="Times New Roman"/>
          <w:sz w:val="24"/>
          <w:szCs w:val="24"/>
        </w:rPr>
        <w:t>города Благовещенска</w:t>
      </w:r>
    </w:p>
    <w:p w:rsidR="009F676E" w:rsidRPr="009F676E" w:rsidRDefault="00EC491A" w:rsidP="0044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+7(416)2661875</w:t>
      </w:r>
    </w:p>
    <w:sectPr w:rsidR="009F676E" w:rsidRPr="009F676E" w:rsidSect="001C2F4B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41EDC"/>
    <w:multiLevelType w:val="multilevel"/>
    <w:tmpl w:val="5DA6140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F657E"/>
    <w:rsid w:val="00020988"/>
    <w:rsid w:val="000944FD"/>
    <w:rsid w:val="001705C5"/>
    <w:rsid w:val="00184FCB"/>
    <w:rsid w:val="001C2F4B"/>
    <w:rsid w:val="00250725"/>
    <w:rsid w:val="00260AEB"/>
    <w:rsid w:val="00280B00"/>
    <w:rsid w:val="002A5F0E"/>
    <w:rsid w:val="002C3B9E"/>
    <w:rsid w:val="002D16C6"/>
    <w:rsid w:val="002E28AF"/>
    <w:rsid w:val="003322F4"/>
    <w:rsid w:val="00335536"/>
    <w:rsid w:val="00342DF5"/>
    <w:rsid w:val="00353D3A"/>
    <w:rsid w:val="00372789"/>
    <w:rsid w:val="003F6D2B"/>
    <w:rsid w:val="00440D91"/>
    <w:rsid w:val="004706FF"/>
    <w:rsid w:val="004A0BC3"/>
    <w:rsid w:val="005117BA"/>
    <w:rsid w:val="00564ED0"/>
    <w:rsid w:val="00571901"/>
    <w:rsid w:val="005C6FCD"/>
    <w:rsid w:val="006A63BA"/>
    <w:rsid w:val="006A7AD4"/>
    <w:rsid w:val="006D62DC"/>
    <w:rsid w:val="00740221"/>
    <w:rsid w:val="00750758"/>
    <w:rsid w:val="007850F3"/>
    <w:rsid w:val="007C590E"/>
    <w:rsid w:val="00855B0E"/>
    <w:rsid w:val="008877DC"/>
    <w:rsid w:val="008B2BDF"/>
    <w:rsid w:val="00986F70"/>
    <w:rsid w:val="009C53D3"/>
    <w:rsid w:val="009F676E"/>
    <w:rsid w:val="00A12F1B"/>
    <w:rsid w:val="00A15C67"/>
    <w:rsid w:val="00AB4DF3"/>
    <w:rsid w:val="00AB7550"/>
    <w:rsid w:val="00AC302F"/>
    <w:rsid w:val="00AE0F62"/>
    <w:rsid w:val="00AE1745"/>
    <w:rsid w:val="00AF657E"/>
    <w:rsid w:val="00B117E7"/>
    <w:rsid w:val="00B35B7D"/>
    <w:rsid w:val="00BA2B80"/>
    <w:rsid w:val="00BE374F"/>
    <w:rsid w:val="00C15123"/>
    <w:rsid w:val="00C669AE"/>
    <w:rsid w:val="00CE7C59"/>
    <w:rsid w:val="00D11634"/>
    <w:rsid w:val="00D53279"/>
    <w:rsid w:val="00D54BEC"/>
    <w:rsid w:val="00D63045"/>
    <w:rsid w:val="00DD2C57"/>
    <w:rsid w:val="00E329AC"/>
    <w:rsid w:val="00E60294"/>
    <w:rsid w:val="00EC491A"/>
    <w:rsid w:val="00FC465C"/>
    <w:rsid w:val="00FD453D"/>
    <w:rsid w:val="00FE7DEA"/>
    <w:rsid w:val="00FF182E"/>
    <w:rsid w:val="00FF4253"/>
    <w:rsid w:val="00FF4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consultantplus://offline/ref=4083949847E2813024D422DDF915441CA69E7A16F6B5DB9B8A202CFF05C5501FDA071BAB60762A388112620622873CBDB1BD72953EJ3IA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135756" TargetMode="External"/><Relationship Id="rId12" Type="http://schemas.openxmlformats.org/officeDocument/2006/relationships/hyperlink" Target="consultantplus://offline/ref=4F03AFCCD81F95ED08360244A8D048C7E6E0AE3F5BB0A46423F58DEB989E2D23BD58190178B8B5428910A66A6072F0347EE96B4CDC876082YA35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83949847E2813024D422DDF915441CA69E7A16F6B5DB9B8A202CFF05C5501FDA071BAB687F2A388112620622873CBDB1BD72953EJ3IA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4738051F9A42C850A287512D64A156DE3A1AAD41A8890C39008372B9CB60D1F37F987FFB08CA52E00E4C4D332F334099FEC31D490C6FE8EJCa9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626ACF14EBF5584F1EF54BD3B77948F31B8588700B41FB225739F773E304D94C694B843B5690B821FBDCF08E4U9x4D" TargetMode="External"/><Relationship Id="rId10" Type="http://schemas.openxmlformats.org/officeDocument/2006/relationships/hyperlink" Target="consultantplus://offline/ref=74738051F9A42C850A287512D64A156DE3A1AAD41A8890C39008372B9CB60D1F37F987FFB08CA52D0EE4C4D332F334099FEC31D490C6FE8EJCa9D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2F240DFB99F2343380BA170307BAE852E1193DB370548EE04C4DA393BC96EADF09AA636E355A3D9E756169F51459FB2A4165CD6BBA8C4CC74F58TBxFC" TargetMode="External"/><Relationship Id="rId14" Type="http://schemas.openxmlformats.org/officeDocument/2006/relationships/hyperlink" Target="consultantplus://offline/ref=4083949847E2813024D422DDF915441CA69E7A16F6B5DB9B8A202CFF05C5501FDA071BAB60742A388112620622873CBDB1BD72953EJ3I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D0B4C-8E1A-4B2E-903B-D0C81A3A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Администратор</cp:lastModifiedBy>
  <cp:revision>13</cp:revision>
  <cp:lastPrinted>2019-07-18T01:13:00Z</cp:lastPrinted>
  <dcterms:created xsi:type="dcterms:W3CDTF">2019-07-05T06:58:00Z</dcterms:created>
  <dcterms:modified xsi:type="dcterms:W3CDTF">2019-07-18T03:20:00Z</dcterms:modified>
</cp:coreProperties>
</file>