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61ECDA44" w:rsidR="00440D91" w:rsidRPr="00FD453D" w:rsidRDefault="001D52EF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Мэр</w:t>
            </w:r>
            <w:r w:rsidRPr="00FD453D">
              <w:rPr>
                <w:rFonts w:ascii="Times New Roman" w:hAnsi="Times New Roman" w:cs="Times New Roman"/>
                <w:b/>
                <w:sz w:val="28"/>
              </w:rPr>
              <w:t xml:space="preserve">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6F1E512E" w:rsidR="005271D9" w:rsidRPr="00762076" w:rsidRDefault="00E6563A" w:rsidP="00E6563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29.08.2023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05C6D5A5" w:rsidR="005271D9" w:rsidRPr="00762076" w:rsidRDefault="00E6563A" w:rsidP="00E6563A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94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A7733" w14:paraId="06C1F3B8" w14:textId="77777777" w:rsidTr="00C43F02">
        <w:trPr>
          <w:trHeight w:hRule="exact" w:val="2599"/>
        </w:trPr>
        <w:tc>
          <w:tcPr>
            <w:tcW w:w="9356" w:type="dxa"/>
            <w:gridSpan w:val="3"/>
          </w:tcPr>
          <w:p w14:paraId="5CF6E527" w14:textId="7F692E48" w:rsidR="002A7733" w:rsidRPr="00E673AD" w:rsidRDefault="00C43F02" w:rsidP="00C43F02">
            <w:pPr>
              <w:ind w:left="57" w:right="530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О проведении публичных слушаний по проекту о внесении изменений в Правила землепользования и застройки муниципального образования города Благовещенска </w:t>
            </w: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FEA15C8" w14:textId="77777777" w:rsidR="00C43F02" w:rsidRDefault="00C43F02" w:rsidP="00C43F02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</w:rPr>
      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 главой 4 Градостроительного кодекса Российской Федерации, статьей 7 Федерального закона от 14.03.2022 № 58-ФЗ «О внесении изменений                      в отдельные законодательные акты Российской Федерации», Положением об организации и проведении публичных слушаний по вопросам градостроительной деятельности в муниципальном образовании городе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</w:rPr>
              <w:t>Благовещенске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</w:rPr>
              <w:t xml:space="preserve">, утвержденным решением Благовещенской городской Думы от 14.06.2018 № 46/56, на основании постановления администрации города Благовещенска от 26.06.2023 № 3365 «О подготовке проекта о внесении изменений в Правила землепользования и застройки муниципального образования города Благовещенска по предложению </w:t>
            </w:r>
            <w:r>
              <w:rPr>
                <w:rFonts w:ascii="Times New Roman" w:hAnsi="Times New Roman"/>
                <w:sz w:val="28"/>
                <w:szCs w:val="28"/>
              </w:rPr>
              <w:t>управления архитектуры и градостроительства администрации города Благовещенска</w:t>
            </w:r>
            <w:r>
              <w:rPr>
                <w:rFonts w:ascii="Times New Roman" w:eastAsia="Calibri" w:hAnsi="Times New Roman" w:cs="Times New Roman"/>
                <w:sz w:val="28"/>
              </w:rPr>
              <w:t>»,</w:t>
            </w:r>
          </w:p>
          <w:p w14:paraId="125278D1" w14:textId="77777777" w:rsidR="00C43F02" w:rsidRDefault="00C43F02" w:rsidP="00C43F02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sz w:val="28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8"/>
              </w:rPr>
              <w:t xml:space="preserve"> о с т а н о в л я ю:</w:t>
            </w:r>
          </w:p>
          <w:p w14:paraId="00F1B7A1" w14:textId="77777777" w:rsidR="00C43F02" w:rsidRDefault="00C43F02" w:rsidP="00C43F02">
            <w:pPr>
              <w:pStyle w:val="ConsNormal"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Провести с 1 сентября по 29 сентября 2023 года публичные слушания по проекту о внесении изменений в Правила землепользования и застройки муниципального образования города Благовещенска (далее – Проект), подготовленному по предложению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управления архитектуры и градостроительства администрации города Благовещенска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(приложение к настоящему постановлению).</w:t>
            </w:r>
          </w:p>
          <w:p w14:paraId="541E5CD3" w14:textId="77777777" w:rsidR="00C43F02" w:rsidRDefault="00C43F02" w:rsidP="00C43F02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Установить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– 28 дней.</w:t>
            </w:r>
          </w:p>
          <w:p w14:paraId="2BDBF37B" w14:textId="77777777" w:rsidR="00C43F02" w:rsidRDefault="00C43F02" w:rsidP="00C43F02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Собрание участников публичных слушаний провести 21 сентября                 2023 года в 17.00 в административном здании по адресу: г. Благовещенск,             ул. Ленина, д. 108/2, зал заседаний (2 этаж).</w:t>
            </w:r>
          </w:p>
          <w:p w14:paraId="3018790C" w14:textId="77777777" w:rsidR="00C43F02" w:rsidRDefault="00C43F02" w:rsidP="00C43F02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Управлению по документационному обеспечению управления администрации города Благовещенска (управление по ДОУ) обеспечить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опубликование в газете «Благовещенск»:</w:t>
            </w:r>
          </w:p>
          <w:p w14:paraId="35E88026" w14:textId="77777777" w:rsidR="00C43F02" w:rsidRDefault="00C43F02" w:rsidP="00C43F02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настоящего постановления (с приложением) и оповещения о начале публичных слушаний – 1 сентября 2023 года;</w:t>
            </w:r>
          </w:p>
          <w:p w14:paraId="338913E3" w14:textId="77777777" w:rsidR="00C43F02" w:rsidRDefault="00C43F02" w:rsidP="00C43F02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заключения о результатах публичных слушаний – 29 сентября 2023 года.</w:t>
            </w:r>
          </w:p>
          <w:p w14:paraId="2CCCBC64" w14:textId="77777777" w:rsidR="00C43F02" w:rsidRDefault="00C43F02" w:rsidP="00C43F02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Комиссии по Правилам землепользования и застройки муниципального образования города Благовещенска обеспечить проведение публичных слушаний и направить заключение о результатах публичных слушаний в управление по ДОУ – не позднее 28 сентября 2023 года.</w:t>
            </w:r>
          </w:p>
          <w:p w14:paraId="45640266" w14:textId="77777777" w:rsidR="00C43F02" w:rsidRDefault="00C43F02" w:rsidP="00C43F02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Управлению единой муниципальной информационной системы администрации города Благовещенска обеспечить размещение на официальном сайте администрации города Благовещенска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сети «Интернет»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настоящего постановления, оповещения о начале публичных слушаний, информационных материалов к рассматриваемому проекту,                 а также заключения о результатах публичных слушаний.</w:t>
            </w:r>
          </w:p>
          <w:p w14:paraId="28BCD421" w14:textId="77777777" w:rsidR="00C43F02" w:rsidRDefault="00C43F02" w:rsidP="00C43F02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 Управлению архитектуры и градостроительства администрации города Благовещенска обеспечить размещение настоящего постановления и заключения о результатах публичных слушаний в государственных информационных системах обеспечения градостроительной деятельности.</w:t>
            </w:r>
          </w:p>
          <w:p w14:paraId="6F22BDFE" w14:textId="77777777" w:rsidR="00C43F02" w:rsidRDefault="00C43F02" w:rsidP="00C43F02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 Настоящее постановление вступает в силу со дня официального опубликования в газете «Благовещенск» и подлежит размещению в сетевом издании «Официальный сайт Администрации города Благовещенск» (www.admblag.ru).</w:t>
            </w:r>
          </w:p>
          <w:p w14:paraId="39EB40B8" w14:textId="22DFA878" w:rsidR="00650815" w:rsidRPr="00650815" w:rsidRDefault="00C43F02" w:rsidP="00C43F02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</w:rPr>
              <w:t xml:space="preserve">9.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настоящего постановления возложить                          на заместителя мэра города Благовещенска Воронова А.Е.</w:t>
            </w:r>
          </w:p>
        </w:tc>
      </w:tr>
    </w:tbl>
    <w:p w14:paraId="3458B0E2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BCB2BBB" w14:textId="23F4E406" w:rsidR="003A30CC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E6563A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5915E1A7" w:rsidR="00E6563A" w:rsidRPr="002763B7" w:rsidRDefault="00E6563A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13782758" w:rsidR="00E6563A" w:rsidRPr="002763B7" w:rsidRDefault="00E6563A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642AA822" w:rsidR="00440D91" w:rsidRPr="00440D91" w:rsidRDefault="00440D91" w:rsidP="003414B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A1296" w14:textId="77777777" w:rsidR="0078689D" w:rsidRDefault="0078689D" w:rsidP="002747B1">
      <w:pPr>
        <w:spacing w:after="0" w:line="240" w:lineRule="auto"/>
      </w:pPr>
      <w:r>
        <w:separator/>
      </w:r>
    </w:p>
  </w:endnote>
  <w:endnote w:type="continuationSeparator" w:id="0">
    <w:p w14:paraId="19C09B18" w14:textId="77777777" w:rsidR="0078689D" w:rsidRDefault="0078689D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B49460" w14:textId="77777777" w:rsidR="0078689D" w:rsidRDefault="0078689D" w:rsidP="002747B1">
      <w:pPr>
        <w:spacing w:after="0" w:line="240" w:lineRule="auto"/>
      </w:pPr>
      <w:r>
        <w:separator/>
      </w:r>
    </w:p>
  </w:footnote>
  <w:footnote w:type="continuationSeparator" w:id="0">
    <w:p w14:paraId="1B8C6884" w14:textId="77777777" w:rsidR="0078689D" w:rsidRDefault="0078689D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563A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107C33"/>
    <w:rsid w:val="00163940"/>
    <w:rsid w:val="001D52EF"/>
    <w:rsid w:val="001F2F29"/>
    <w:rsid w:val="00250725"/>
    <w:rsid w:val="00260AEB"/>
    <w:rsid w:val="00273BAD"/>
    <w:rsid w:val="002747B1"/>
    <w:rsid w:val="002763B7"/>
    <w:rsid w:val="002A5F0E"/>
    <w:rsid w:val="002A7733"/>
    <w:rsid w:val="002B11D2"/>
    <w:rsid w:val="002C3B9E"/>
    <w:rsid w:val="002C3C62"/>
    <w:rsid w:val="002D16C6"/>
    <w:rsid w:val="00335536"/>
    <w:rsid w:val="003414B9"/>
    <w:rsid w:val="003447F6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9BD"/>
    <w:rsid w:val="004A0BC3"/>
    <w:rsid w:val="004E07E2"/>
    <w:rsid w:val="00517F02"/>
    <w:rsid w:val="00523E2A"/>
    <w:rsid w:val="0052484E"/>
    <w:rsid w:val="005271D9"/>
    <w:rsid w:val="00530F74"/>
    <w:rsid w:val="00564ED0"/>
    <w:rsid w:val="00624012"/>
    <w:rsid w:val="00626C33"/>
    <w:rsid w:val="00650815"/>
    <w:rsid w:val="006671EE"/>
    <w:rsid w:val="00687A63"/>
    <w:rsid w:val="006C5D56"/>
    <w:rsid w:val="006C7A89"/>
    <w:rsid w:val="006D6F5D"/>
    <w:rsid w:val="00716CE0"/>
    <w:rsid w:val="00762076"/>
    <w:rsid w:val="007811BD"/>
    <w:rsid w:val="0078689D"/>
    <w:rsid w:val="007B51F8"/>
    <w:rsid w:val="007C1D5C"/>
    <w:rsid w:val="00801BAF"/>
    <w:rsid w:val="00847EFD"/>
    <w:rsid w:val="00884C0C"/>
    <w:rsid w:val="00892A3A"/>
    <w:rsid w:val="008B1860"/>
    <w:rsid w:val="009C53D3"/>
    <w:rsid w:val="00A12F1B"/>
    <w:rsid w:val="00A217A0"/>
    <w:rsid w:val="00A96E78"/>
    <w:rsid w:val="00AC378A"/>
    <w:rsid w:val="00AD6CE4"/>
    <w:rsid w:val="00AF657E"/>
    <w:rsid w:val="00B21DFE"/>
    <w:rsid w:val="00B35B7D"/>
    <w:rsid w:val="00B65283"/>
    <w:rsid w:val="00B837B2"/>
    <w:rsid w:val="00B8462E"/>
    <w:rsid w:val="00BD2435"/>
    <w:rsid w:val="00BE374F"/>
    <w:rsid w:val="00C15123"/>
    <w:rsid w:val="00C41BA2"/>
    <w:rsid w:val="00C43D00"/>
    <w:rsid w:val="00C43F02"/>
    <w:rsid w:val="00C7276D"/>
    <w:rsid w:val="00C935EB"/>
    <w:rsid w:val="00CB66E7"/>
    <w:rsid w:val="00CE4C32"/>
    <w:rsid w:val="00D050C7"/>
    <w:rsid w:val="00D11634"/>
    <w:rsid w:val="00D35724"/>
    <w:rsid w:val="00D53B24"/>
    <w:rsid w:val="00D54BEC"/>
    <w:rsid w:val="00E0733C"/>
    <w:rsid w:val="00E1635D"/>
    <w:rsid w:val="00E329AC"/>
    <w:rsid w:val="00E360F5"/>
    <w:rsid w:val="00E6563A"/>
    <w:rsid w:val="00E673AD"/>
    <w:rsid w:val="00EB3F2F"/>
    <w:rsid w:val="00EC4320"/>
    <w:rsid w:val="00ED2F84"/>
    <w:rsid w:val="00EE6B36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Normal">
    <w:name w:val="ConsNormal"/>
    <w:rsid w:val="00C43F0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Normal">
    <w:name w:val="ConsNormal"/>
    <w:rsid w:val="00C43F0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2</cp:revision>
  <cp:lastPrinted>2023-08-29T08:46:00Z</cp:lastPrinted>
  <dcterms:created xsi:type="dcterms:W3CDTF">2023-08-29T08:46:00Z</dcterms:created>
  <dcterms:modified xsi:type="dcterms:W3CDTF">2023-08-29T08:46:00Z</dcterms:modified>
</cp:coreProperties>
</file>