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699" w:rsidRDefault="00807699" w:rsidP="00807699">
      <w:pPr>
        <w:ind w:left="2410" w:right="3281" w:firstLine="992"/>
      </w:pPr>
      <w:r>
        <w:rPr>
          <w:noProof/>
          <w:lang w:bidi="ar-SA"/>
        </w:rPr>
        <w:drawing>
          <wp:inline distT="0" distB="0" distL="0" distR="0">
            <wp:extent cx="476250" cy="561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7699" w:rsidRPr="00807699" w:rsidRDefault="00807699" w:rsidP="00807699">
      <w:pPr>
        <w:shd w:val="clear" w:color="auto" w:fill="FFFFFF"/>
        <w:spacing w:before="12"/>
        <w:jc w:val="center"/>
        <w:rPr>
          <w:rFonts w:ascii="Times New Roman" w:hAnsi="Times New Roman" w:cs="Times New Roman"/>
        </w:rPr>
      </w:pPr>
      <w:r w:rsidRPr="00807699">
        <w:rPr>
          <w:rFonts w:ascii="Times New Roman" w:hAnsi="Times New Roman" w:cs="Times New Roman"/>
          <w:b/>
          <w:bCs/>
          <w:spacing w:val="-2"/>
          <w:sz w:val="32"/>
          <w:szCs w:val="32"/>
        </w:rPr>
        <w:t>Администрация города Благовещенска</w:t>
      </w:r>
    </w:p>
    <w:p w:rsidR="00807699" w:rsidRPr="00807699" w:rsidRDefault="00807699" w:rsidP="00807699">
      <w:pPr>
        <w:shd w:val="clear" w:color="auto" w:fill="FFFFFF"/>
        <w:ind w:left="1560"/>
        <w:rPr>
          <w:rFonts w:ascii="Times New Roman" w:hAnsi="Times New Roman" w:cs="Times New Roman"/>
        </w:rPr>
      </w:pPr>
      <w:r w:rsidRPr="00807699">
        <w:rPr>
          <w:rFonts w:ascii="Times New Roman" w:hAnsi="Times New Roman" w:cs="Times New Roman"/>
          <w:sz w:val="32"/>
          <w:szCs w:val="32"/>
        </w:rPr>
        <w:t xml:space="preserve">            Амурской области</w:t>
      </w:r>
    </w:p>
    <w:p w:rsidR="00807699" w:rsidRPr="00807699" w:rsidRDefault="00807699" w:rsidP="00807699">
      <w:pPr>
        <w:shd w:val="clear" w:color="auto" w:fill="FFFFFF"/>
        <w:spacing w:before="208"/>
        <w:ind w:left="892"/>
        <w:rPr>
          <w:rFonts w:ascii="Times New Roman" w:hAnsi="Times New Roman" w:cs="Times New Roman"/>
        </w:rPr>
      </w:pPr>
      <w:r w:rsidRPr="00807699">
        <w:rPr>
          <w:rFonts w:ascii="Times New Roman" w:hAnsi="Times New Roman" w:cs="Times New Roman"/>
          <w:b/>
          <w:bCs/>
          <w:sz w:val="40"/>
          <w:szCs w:val="40"/>
        </w:rPr>
        <w:t xml:space="preserve">          ПОСТАНОВЛЕНИЕ</w:t>
      </w:r>
    </w:p>
    <w:p w:rsidR="00807699" w:rsidRPr="00807699" w:rsidRDefault="00807699" w:rsidP="00807699">
      <w:pPr>
        <w:shd w:val="clear" w:color="auto" w:fill="FFFFFF"/>
        <w:rPr>
          <w:rFonts w:ascii="Times New Roman" w:hAnsi="Times New Roman" w:cs="Times New Roman"/>
          <w:sz w:val="28"/>
        </w:rPr>
      </w:pPr>
      <w:r w:rsidRPr="00807699">
        <w:rPr>
          <w:rFonts w:ascii="Times New Roman" w:hAnsi="Times New Roman" w:cs="Times New Roman"/>
          <w:b/>
          <w:bCs/>
          <w:spacing w:val="-37"/>
        </w:rPr>
        <w:t xml:space="preserve">  </w:t>
      </w:r>
      <w:r>
        <w:rPr>
          <w:rFonts w:ascii="Times New Roman" w:hAnsi="Times New Roman" w:cs="Times New Roman"/>
          <w:b/>
          <w:bCs/>
          <w:sz w:val="28"/>
        </w:rPr>
        <w:t>26.03.</w:t>
      </w:r>
      <w:r w:rsidRPr="00807699">
        <w:rPr>
          <w:rFonts w:ascii="Times New Roman" w:hAnsi="Times New Roman" w:cs="Times New Roman"/>
          <w:b/>
          <w:bCs/>
          <w:sz w:val="28"/>
        </w:rPr>
        <w:t>2015</w:t>
      </w:r>
      <w:r w:rsidRPr="00807699">
        <w:rPr>
          <w:rFonts w:ascii="Times New Roman" w:hAnsi="Times New Roman" w:cs="Times New Roman"/>
          <w:b/>
          <w:bCs/>
          <w:sz w:val="28"/>
        </w:rPr>
        <w:tab/>
      </w:r>
      <w:r w:rsidRPr="00807699">
        <w:rPr>
          <w:rFonts w:ascii="Times New Roman" w:hAnsi="Times New Roman" w:cs="Times New Roman"/>
          <w:b/>
          <w:bCs/>
          <w:sz w:val="28"/>
        </w:rPr>
        <w:tab/>
        <w:t xml:space="preserve">                                                        </w:t>
      </w:r>
      <w:r w:rsidRPr="00807699">
        <w:rPr>
          <w:rFonts w:ascii="Times New Roman" w:hAnsi="Times New Roman" w:cs="Times New Roman"/>
          <w:b/>
          <w:bCs/>
          <w:sz w:val="28"/>
        </w:rPr>
        <w:tab/>
        <w:t xml:space="preserve">               №  </w:t>
      </w:r>
      <w:r>
        <w:rPr>
          <w:rFonts w:ascii="Times New Roman" w:hAnsi="Times New Roman" w:cs="Times New Roman"/>
          <w:b/>
          <w:bCs/>
          <w:sz w:val="28"/>
        </w:rPr>
        <w:t>1200</w:t>
      </w:r>
    </w:p>
    <w:p w:rsidR="00807699" w:rsidRPr="00807699" w:rsidRDefault="00807699" w:rsidP="00807699">
      <w:pPr>
        <w:shd w:val="clear" w:color="auto" w:fill="FFFFFF"/>
        <w:ind w:left="1764"/>
        <w:rPr>
          <w:rFonts w:ascii="Times New Roman" w:hAnsi="Times New Roman" w:cs="Times New Roman"/>
        </w:rPr>
      </w:pPr>
      <w:r w:rsidRPr="00807699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             г. Благовещенск</w:t>
      </w:r>
    </w:p>
    <w:p w:rsidR="00EB69E9" w:rsidRDefault="00807699" w:rsidP="00807699">
      <w:pPr>
        <w:pStyle w:val="22"/>
        <w:shd w:val="clear" w:color="auto" w:fill="auto"/>
        <w:tabs>
          <w:tab w:val="left" w:pos="3969"/>
        </w:tabs>
        <w:spacing w:before="0" w:after="653"/>
        <w:ind w:right="5420"/>
      </w:pPr>
      <w:r>
        <w:t xml:space="preserve">О внесении изменений в Порядок предоставления  субсидий </w:t>
      </w:r>
      <w:r w:rsidR="00533458">
        <w:t>юридическим</w:t>
      </w:r>
      <w:r>
        <w:t xml:space="preserve"> лицам</w:t>
      </w:r>
      <w:r w:rsidR="00533458">
        <w:t xml:space="preserve"> на возмещение</w:t>
      </w:r>
      <w:r>
        <w:t xml:space="preserve"> затрат по</w:t>
      </w:r>
      <w:r w:rsidR="00533458">
        <w:t xml:space="preserve"> содержанию санитарной службы и мест захоронения, утвержденный постановлением администрации города Благовещенска от 28.02.2013 № 805</w:t>
      </w:r>
    </w:p>
    <w:p w:rsidR="00EB69E9" w:rsidRDefault="00533458">
      <w:pPr>
        <w:pStyle w:val="22"/>
        <w:shd w:val="clear" w:color="auto" w:fill="auto"/>
        <w:spacing w:before="0" w:after="297" w:line="331" w:lineRule="exact"/>
        <w:ind w:firstLine="820"/>
      </w:pPr>
      <w:r>
        <w:t>В соответствии со статьей 78 Бюджетного кодекса Российской Федерации</w:t>
      </w:r>
    </w:p>
    <w:p w:rsidR="00EB69E9" w:rsidRDefault="00533458">
      <w:pPr>
        <w:pStyle w:val="40"/>
        <w:keepNext/>
        <w:keepLines/>
        <w:shd w:val="clear" w:color="auto" w:fill="auto"/>
        <w:spacing w:before="0" w:after="248" w:line="260" w:lineRule="exact"/>
        <w:ind w:right="40"/>
      </w:pPr>
      <w:bookmarkStart w:id="0" w:name="bookmark3"/>
      <w:r>
        <w:t>постановляю:</w:t>
      </w:r>
      <w:bookmarkEnd w:id="0"/>
    </w:p>
    <w:p w:rsidR="00EB69E9" w:rsidRDefault="00533458">
      <w:pPr>
        <w:pStyle w:val="22"/>
        <w:numPr>
          <w:ilvl w:val="0"/>
          <w:numId w:val="1"/>
        </w:numPr>
        <w:shd w:val="clear" w:color="auto" w:fill="auto"/>
        <w:tabs>
          <w:tab w:val="left" w:pos="1032"/>
        </w:tabs>
        <w:spacing w:before="0" w:after="0"/>
        <w:ind w:firstLine="820"/>
      </w:pPr>
      <w:r>
        <w:t>Внести в Порядок предоставления субсидий юридическим лицам на возмещение затрат по содержанию санитарной службы и мест захоронения, утвержденный постановлением администрации города Благовещенска от 28.02.2013 № 805 (в редакции постановления администрации города Благовещенска от 20.05.2014 № 2186) следующие изменения:</w:t>
      </w:r>
    </w:p>
    <w:p w:rsidR="00EB69E9" w:rsidRDefault="00533458">
      <w:pPr>
        <w:pStyle w:val="22"/>
        <w:shd w:val="clear" w:color="auto" w:fill="auto"/>
        <w:spacing w:before="0" w:after="0"/>
        <w:ind w:firstLine="820"/>
      </w:pPr>
      <w:r>
        <w:t>1.1. Пункт 1 Порядка дополнить подпунктом 1.5 следующего /'содержания:</w:t>
      </w:r>
    </w:p>
    <w:p w:rsidR="00EB69E9" w:rsidRDefault="00533458">
      <w:pPr>
        <w:pStyle w:val="22"/>
        <w:shd w:val="clear" w:color="auto" w:fill="auto"/>
        <w:spacing w:before="0" w:after="0"/>
        <w:ind w:firstLine="820"/>
      </w:pPr>
      <w:r>
        <w:t>«1.5. Критерии отбора юридических лиц, имеющих право на получение субсидии:</w:t>
      </w:r>
    </w:p>
    <w:p w:rsidR="00EB69E9" w:rsidRDefault="00533458">
      <w:pPr>
        <w:pStyle w:val="22"/>
        <w:shd w:val="clear" w:color="auto" w:fill="auto"/>
        <w:tabs>
          <w:tab w:val="left" w:pos="1158"/>
        </w:tabs>
        <w:spacing w:before="0" w:after="0"/>
        <w:ind w:firstLine="820"/>
      </w:pPr>
      <w:r>
        <w:t>а)</w:t>
      </w:r>
      <w:r>
        <w:tab/>
        <w:t>наличие специализированной автотранспортной техники и оборудования для выполнения всего комплекса работ санитарной службы и по содержанию мест захоронения, наличие средств перевозки рабочих и оборудования;</w:t>
      </w:r>
    </w:p>
    <w:p w:rsidR="00EB69E9" w:rsidRDefault="00533458">
      <w:pPr>
        <w:pStyle w:val="22"/>
        <w:shd w:val="clear" w:color="auto" w:fill="auto"/>
        <w:tabs>
          <w:tab w:val="left" w:pos="1158"/>
        </w:tabs>
        <w:spacing w:before="0" w:after="0"/>
        <w:ind w:firstLine="820"/>
      </w:pPr>
      <w:r>
        <w:t>б)</w:t>
      </w:r>
      <w:r>
        <w:tab/>
        <w:t>наличие у юридического лица, претендующего на получение субсидии квалифицированного персонала для выполнения работ санитарной службы и по содержанию мест захоронения;</w:t>
      </w:r>
    </w:p>
    <w:p w:rsidR="00EB69E9" w:rsidRDefault="00533458" w:rsidP="00807699">
      <w:pPr>
        <w:pStyle w:val="22"/>
        <w:shd w:val="clear" w:color="auto" w:fill="auto"/>
        <w:tabs>
          <w:tab w:val="left" w:pos="1158"/>
        </w:tabs>
        <w:spacing w:before="0" w:after="709"/>
        <w:ind w:firstLine="820"/>
      </w:pPr>
      <w:r>
        <w:t>в)</w:t>
      </w:r>
      <w:r>
        <w:tab/>
        <w:t xml:space="preserve">отсутствие решения арбитражного суда о признании получателя субсидии банкротом и о введении в отношении юридического лица </w:t>
      </w:r>
      <w:r w:rsidR="00807699">
        <w:t>одной из процедур банкротства.».</w:t>
      </w:r>
      <w:r>
        <w:br w:type="page"/>
      </w:r>
    </w:p>
    <w:p w:rsidR="00EB69E9" w:rsidRDefault="00533458">
      <w:pPr>
        <w:pStyle w:val="22"/>
        <w:shd w:val="clear" w:color="auto" w:fill="auto"/>
        <w:spacing w:before="0" w:after="0"/>
        <w:ind w:firstLine="760"/>
      </w:pPr>
      <w:r>
        <w:lastRenderedPageBreak/>
        <w:t>1.2. В разделе 2 Порядка пункт 2.2. дополнить подпунктами «г» и «</w:t>
      </w:r>
      <w:proofErr w:type="spellStart"/>
      <w:r>
        <w:t>д</w:t>
      </w:r>
      <w:proofErr w:type="spellEnd"/>
      <w:r>
        <w:t>» следующего содержания:</w:t>
      </w:r>
    </w:p>
    <w:p w:rsidR="00EB69E9" w:rsidRDefault="00533458">
      <w:pPr>
        <w:pStyle w:val="22"/>
        <w:shd w:val="clear" w:color="auto" w:fill="auto"/>
        <w:spacing w:before="0" w:after="0"/>
        <w:ind w:firstLine="760"/>
      </w:pPr>
      <w:r>
        <w:t>«г) реестр специализированной техники с приложением копий технических паспортов, подписанный руководителем и главным бухгалтером;</w:t>
      </w:r>
    </w:p>
    <w:p w:rsidR="00EB69E9" w:rsidRDefault="00533458">
      <w:pPr>
        <w:pStyle w:val="22"/>
        <w:shd w:val="clear" w:color="auto" w:fill="auto"/>
        <w:spacing w:before="0" w:after="0"/>
        <w:ind w:firstLine="760"/>
      </w:pPr>
      <w:proofErr w:type="spellStart"/>
      <w:r>
        <w:t>д</w:t>
      </w:r>
      <w:proofErr w:type="spellEnd"/>
      <w:r>
        <w:t>) список персонала, участвующего в выполнении работ по содержанию мест захоронения и персонала санитарной службы, подписанный руководителем и главным бухгалтером.».</w:t>
      </w:r>
    </w:p>
    <w:p w:rsidR="00EB69E9" w:rsidRDefault="00533458">
      <w:pPr>
        <w:pStyle w:val="22"/>
        <w:numPr>
          <w:ilvl w:val="0"/>
          <w:numId w:val="1"/>
        </w:numPr>
        <w:shd w:val="clear" w:color="auto" w:fill="auto"/>
        <w:tabs>
          <w:tab w:val="left" w:pos="1036"/>
        </w:tabs>
        <w:spacing w:before="0" w:after="0"/>
        <w:ind w:firstLine="760"/>
      </w:pPr>
      <w:r>
        <w:t>Настоящее постановление вступает в силу со дня опубликования в газете «Благовещенск» и подлежит размещению на официальном сайте администрации города Благовещенска.</w:t>
      </w:r>
    </w:p>
    <w:p w:rsidR="00EB69E9" w:rsidRDefault="00533458">
      <w:pPr>
        <w:pStyle w:val="22"/>
        <w:numPr>
          <w:ilvl w:val="0"/>
          <w:numId w:val="1"/>
        </w:numPr>
        <w:shd w:val="clear" w:color="auto" w:fill="auto"/>
        <w:tabs>
          <w:tab w:val="left" w:pos="1045"/>
        </w:tabs>
        <w:spacing w:before="0" w:after="0"/>
        <w:ind w:firstLine="760"/>
        <w:sectPr w:rsidR="00EB69E9">
          <w:pgSz w:w="11900" w:h="16840"/>
          <w:pgMar w:top="952" w:right="898" w:bottom="646" w:left="1556" w:header="0" w:footer="3" w:gutter="0"/>
          <w:cols w:space="720"/>
          <w:noEndnote/>
          <w:docGrid w:linePitch="360"/>
        </w:sectPr>
      </w:pPr>
      <w:r>
        <w:t>Контроль за исполнением настоящего постановления возложить на заместителя мэра города Благовещенска А.И. Донца.</w:t>
      </w:r>
    </w:p>
    <w:p w:rsidR="00EB69E9" w:rsidRDefault="00EB69E9">
      <w:pPr>
        <w:spacing w:line="240" w:lineRule="exact"/>
        <w:rPr>
          <w:sz w:val="19"/>
          <w:szCs w:val="19"/>
        </w:rPr>
      </w:pPr>
    </w:p>
    <w:p w:rsidR="00EB69E9" w:rsidRDefault="00EB69E9">
      <w:pPr>
        <w:spacing w:line="240" w:lineRule="exact"/>
        <w:rPr>
          <w:sz w:val="19"/>
          <w:szCs w:val="19"/>
        </w:rPr>
      </w:pPr>
    </w:p>
    <w:p w:rsidR="00EB69E9" w:rsidRDefault="00EB69E9">
      <w:pPr>
        <w:spacing w:line="240" w:lineRule="exact"/>
        <w:rPr>
          <w:sz w:val="19"/>
          <w:szCs w:val="19"/>
        </w:rPr>
      </w:pPr>
    </w:p>
    <w:p w:rsidR="00EB69E9" w:rsidRDefault="00EB69E9">
      <w:pPr>
        <w:spacing w:before="5" w:after="5" w:line="240" w:lineRule="exact"/>
        <w:rPr>
          <w:sz w:val="19"/>
          <w:szCs w:val="19"/>
        </w:rPr>
      </w:pPr>
    </w:p>
    <w:p w:rsidR="00EB69E9" w:rsidRDefault="00EB69E9">
      <w:pPr>
        <w:rPr>
          <w:sz w:val="2"/>
          <w:szCs w:val="2"/>
        </w:rPr>
        <w:sectPr w:rsidR="00EB69E9">
          <w:type w:val="continuous"/>
          <w:pgSz w:w="11900" w:h="16840"/>
          <w:pgMar w:top="1088" w:right="0" w:bottom="1088" w:left="0" w:header="0" w:footer="3" w:gutter="0"/>
          <w:cols w:space="720"/>
          <w:noEndnote/>
          <w:docGrid w:linePitch="360"/>
        </w:sectPr>
      </w:pPr>
    </w:p>
    <w:p w:rsidR="00EB69E9" w:rsidRDefault="009E1388">
      <w:pPr>
        <w:spacing w:line="630" w:lineRule="exac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.8pt;margin-top:.1pt;width:168pt;height:31.9pt;z-index:251657728;mso-wrap-distance-left:5pt;mso-wrap-distance-right:5pt;mso-position-horizontal-relative:margin" filled="f" stroked="f">
            <v:textbox style="mso-fit-shape-to-text:t" inset="0,0,0,0">
              <w:txbxContent>
                <w:p w:rsidR="00EB69E9" w:rsidRDefault="00533458">
                  <w:pPr>
                    <w:pStyle w:val="22"/>
                    <w:shd w:val="clear" w:color="auto" w:fill="auto"/>
                    <w:spacing w:before="0" w:after="0"/>
                  </w:pPr>
                  <w:r>
                    <w:rPr>
                      <w:rStyle w:val="2Exact"/>
                    </w:rPr>
                    <w:t>Исполняющий обязанности мэра города Благовещенска</w:t>
                  </w:r>
                </w:p>
              </w:txbxContent>
            </v:textbox>
            <w10:wrap anchorx="margin"/>
          </v:shape>
        </w:pict>
      </w:r>
      <w:r>
        <w:pict>
          <v:shape id="_x0000_s1032" type="#_x0000_t202" style="position:absolute;margin-left:397.8pt;margin-top:13.75pt;width:70.3pt;height:16.85pt;z-index:251657730;mso-wrap-distance-left:5pt;mso-wrap-distance-right:5pt;mso-position-horizontal-relative:margin" filled="f" stroked="f">
            <v:textbox style="mso-fit-shape-to-text:t" inset="0,0,0,0">
              <w:txbxContent>
                <w:p w:rsidR="00EB69E9" w:rsidRDefault="00533458">
                  <w:pPr>
                    <w:pStyle w:val="22"/>
                    <w:shd w:val="clear" w:color="auto" w:fill="auto"/>
                    <w:spacing w:before="0" w:after="0" w:line="280" w:lineRule="exact"/>
                    <w:jc w:val="left"/>
                  </w:pPr>
                  <w:proofErr w:type="spellStart"/>
                  <w:r>
                    <w:rPr>
                      <w:rStyle w:val="2Exact"/>
                    </w:rPr>
                    <w:t>В.С.Калита</w:t>
                  </w:r>
                  <w:proofErr w:type="spellEnd"/>
                </w:p>
              </w:txbxContent>
            </v:textbox>
            <w10:wrap anchorx="margin"/>
          </v:shape>
        </w:pict>
      </w:r>
    </w:p>
    <w:p w:rsidR="00EB69E9" w:rsidRDefault="00EB69E9">
      <w:pPr>
        <w:rPr>
          <w:sz w:val="2"/>
          <w:szCs w:val="2"/>
        </w:rPr>
      </w:pPr>
    </w:p>
    <w:sectPr w:rsidR="00EB69E9" w:rsidSect="00EB69E9">
      <w:type w:val="continuous"/>
      <w:pgSz w:w="11900" w:h="16840"/>
      <w:pgMar w:top="1088" w:right="969" w:bottom="1088" w:left="155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458" w:rsidRDefault="00533458" w:rsidP="00EB69E9">
      <w:r>
        <w:separator/>
      </w:r>
    </w:p>
  </w:endnote>
  <w:endnote w:type="continuationSeparator" w:id="1">
    <w:p w:rsidR="00533458" w:rsidRDefault="00533458" w:rsidP="00EB69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458" w:rsidRDefault="00533458"/>
  </w:footnote>
  <w:footnote w:type="continuationSeparator" w:id="1">
    <w:p w:rsidR="00533458" w:rsidRDefault="0053345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96A2F"/>
    <w:multiLevelType w:val="multilevel"/>
    <w:tmpl w:val="9EA24A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EB69E9"/>
    <w:rsid w:val="00533458"/>
    <w:rsid w:val="00807699"/>
    <w:rsid w:val="009E1388"/>
    <w:rsid w:val="00B03A2A"/>
    <w:rsid w:val="00EB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B69E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B69E9"/>
    <w:rPr>
      <w:color w:val="000080"/>
      <w:u w:val="single"/>
    </w:rPr>
  </w:style>
  <w:style w:type="character" w:customStyle="1" w:styleId="5Exact">
    <w:name w:val="Основной текст (5) Exact"/>
    <w:basedOn w:val="a0"/>
    <w:link w:val="5"/>
    <w:rsid w:val="00EB69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22ptExact">
    <w:name w:val="Основной текст (5) + 22 pt Exact"/>
    <w:basedOn w:val="5Exact"/>
    <w:rsid w:val="00EB69E9"/>
    <w:rPr>
      <w:color w:val="000000"/>
      <w:spacing w:val="0"/>
      <w:w w:val="100"/>
      <w:position w:val="0"/>
      <w:sz w:val="44"/>
      <w:szCs w:val="44"/>
      <w:lang w:val="ru-RU" w:eastAsia="ru-RU" w:bidi="ru-RU"/>
    </w:rPr>
  </w:style>
  <w:style w:type="character" w:customStyle="1" w:styleId="6Exact">
    <w:name w:val="Основной текст (6) Exact"/>
    <w:basedOn w:val="a0"/>
    <w:link w:val="6"/>
    <w:rsid w:val="00EB69E9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rsid w:val="00EB69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EB69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">
    <w:name w:val="Основной текст (3)_"/>
    <w:basedOn w:val="a0"/>
    <w:link w:val="30"/>
    <w:rsid w:val="00EB69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1">
    <w:name w:val="Заголовок №1_"/>
    <w:basedOn w:val="a0"/>
    <w:link w:val="10"/>
    <w:rsid w:val="00EB69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4">
    <w:name w:val="Заголовок №4_"/>
    <w:basedOn w:val="a0"/>
    <w:link w:val="40"/>
    <w:rsid w:val="00EB69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sid w:val="00EB69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_"/>
    <w:basedOn w:val="a0"/>
    <w:link w:val="42"/>
    <w:rsid w:val="00EB69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26"/>
      <w:szCs w:val="26"/>
      <w:u w:val="none"/>
    </w:rPr>
  </w:style>
  <w:style w:type="character" w:customStyle="1" w:styleId="3Exact">
    <w:name w:val="Заголовок №3 Exact"/>
    <w:basedOn w:val="a0"/>
    <w:link w:val="31"/>
    <w:rsid w:val="00EB69E9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32"/>
      <w:szCs w:val="32"/>
      <w:u w:val="none"/>
      <w:lang w:val="en-US" w:eastAsia="en-US" w:bidi="en-US"/>
    </w:rPr>
  </w:style>
  <w:style w:type="paragraph" w:customStyle="1" w:styleId="5">
    <w:name w:val="Основной текст (5)"/>
    <w:basedOn w:val="a"/>
    <w:link w:val="5Exact"/>
    <w:rsid w:val="00EB69E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">
    <w:name w:val="Основной текст (6)"/>
    <w:basedOn w:val="a"/>
    <w:link w:val="6Exact"/>
    <w:rsid w:val="00EB69E9"/>
    <w:pPr>
      <w:shd w:val="clear" w:color="auto" w:fill="FFFFFF"/>
      <w:spacing w:line="0" w:lineRule="atLeast"/>
    </w:pPr>
    <w:rPr>
      <w:rFonts w:ascii="Arial" w:eastAsia="Arial" w:hAnsi="Arial" w:cs="Arial"/>
      <w:b/>
      <w:bCs/>
    </w:rPr>
  </w:style>
  <w:style w:type="paragraph" w:customStyle="1" w:styleId="22">
    <w:name w:val="Основной текст (2)"/>
    <w:basedOn w:val="a"/>
    <w:link w:val="21"/>
    <w:rsid w:val="00EB69E9"/>
    <w:pPr>
      <w:shd w:val="clear" w:color="auto" w:fill="FFFFFF"/>
      <w:spacing w:before="840" w:after="6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rsid w:val="00EB69E9"/>
    <w:pPr>
      <w:shd w:val="clear" w:color="auto" w:fill="FFFFFF"/>
      <w:spacing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0">
    <w:name w:val="Основной текст (3)"/>
    <w:basedOn w:val="a"/>
    <w:link w:val="3"/>
    <w:rsid w:val="00EB69E9"/>
    <w:pPr>
      <w:shd w:val="clear" w:color="auto" w:fill="FFFFFF"/>
      <w:spacing w:before="120" w:after="360" w:line="0" w:lineRule="atLeas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0">
    <w:name w:val="Заголовок №1"/>
    <w:basedOn w:val="a"/>
    <w:link w:val="1"/>
    <w:rsid w:val="00EB69E9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40">
    <w:name w:val="Заголовок №4"/>
    <w:basedOn w:val="a"/>
    <w:link w:val="4"/>
    <w:rsid w:val="00EB69E9"/>
    <w:pPr>
      <w:shd w:val="clear" w:color="auto" w:fill="FFFFFF"/>
      <w:spacing w:before="360" w:after="8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2">
    <w:name w:val="Основной текст (4)"/>
    <w:basedOn w:val="a"/>
    <w:link w:val="41"/>
    <w:rsid w:val="00EB69E9"/>
    <w:pPr>
      <w:shd w:val="clear" w:color="auto" w:fill="FFFFFF"/>
      <w:spacing w:before="660" w:line="0" w:lineRule="atLeast"/>
      <w:jc w:val="right"/>
    </w:pPr>
    <w:rPr>
      <w:rFonts w:ascii="Times New Roman" w:eastAsia="Times New Roman" w:hAnsi="Times New Roman" w:cs="Times New Roman"/>
      <w:spacing w:val="80"/>
      <w:sz w:val="26"/>
      <w:szCs w:val="26"/>
    </w:rPr>
  </w:style>
  <w:style w:type="paragraph" w:customStyle="1" w:styleId="31">
    <w:name w:val="Заголовок №3"/>
    <w:basedOn w:val="a"/>
    <w:link w:val="3Exact"/>
    <w:rsid w:val="00EB69E9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b/>
      <w:bCs/>
      <w:i/>
      <w:iCs/>
      <w:spacing w:val="-20"/>
      <w:sz w:val="32"/>
      <w:szCs w:val="32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807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769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1874</Characters>
  <Application>Microsoft Office Word</Application>
  <DocSecurity>4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</dc:creator>
  <cp:lastModifiedBy>Sheina</cp:lastModifiedBy>
  <cp:revision>2</cp:revision>
  <dcterms:created xsi:type="dcterms:W3CDTF">2015-03-27T00:45:00Z</dcterms:created>
  <dcterms:modified xsi:type="dcterms:W3CDTF">2015-03-27T00:45:00Z</dcterms:modified>
</cp:coreProperties>
</file>