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5C" w:rsidRPr="00F71F24" w:rsidRDefault="00656A5C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</w:t>
      </w:r>
      <w:r w:rsidR="00576A8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№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> 1</w:t>
      </w: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br/>
      </w:r>
      <w:r w:rsidR="00F71F24"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к постановлению администрации </w:t>
      </w:r>
    </w:p>
    <w:p w:rsidR="00F71F24" w:rsidRPr="00F71F24" w:rsidRDefault="00F71F24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города Благовещенска </w:t>
      </w:r>
    </w:p>
    <w:p w:rsidR="00F71F24" w:rsidRDefault="00CE2008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о</w:t>
      </w:r>
      <w:r w:rsidR="00F71F24" w:rsidRPr="00F71F24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т </w:t>
      </w:r>
      <w:r w:rsidR="00A811E0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10.09.2015 № 3406</w:t>
      </w:r>
    </w:p>
    <w:p w:rsidR="0093304A" w:rsidRDefault="0093304A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93304A" w:rsidRDefault="0093304A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1</w:t>
      </w:r>
    </w:p>
    <w:p w:rsidR="0093304A" w:rsidRPr="00F71F24" w:rsidRDefault="0093304A" w:rsidP="00656A5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>к муниципальной программе</w:t>
      </w:r>
    </w:p>
    <w:p w:rsidR="00656A5C" w:rsidRPr="00F71F24" w:rsidRDefault="00656A5C" w:rsidP="00656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56A5C" w:rsidRPr="00F71F24" w:rsidRDefault="00656A5C" w:rsidP="00656A5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F71F24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Система основных мероприятий и показателей реализации программы "Экономическое развитие города Благовещенска на 2015 - 2020 годы"</w:t>
      </w:r>
    </w:p>
    <w:p w:rsidR="00656A5C" w:rsidRPr="00F71F24" w:rsidRDefault="00656A5C" w:rsidP="00656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2127"/>
        <w:gridCol w:w="1701"/>
        <w:gridCol w:w="1984"/>
        <w:gridCol w:w="1134"/>
        <w:gridCol w:w="993"/>
        <w:gridCol w:w="992"/>
        <w:gridCol w:w="992"/>
        <w:gridCol w:w="992"/>
        <w:gridCol w:w="992"/>
        <w:gridCol w:w="993"/>
        <w:gridCol w:w="992"/>
        <w:gridCol w:w="992"/>
      </w:tblGrid>
      <w:tr w:rsidR="00656A5C" w:rsidRPr="00F71F24" w:rsidTr="00CE2008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Ответственный исполнитель, соисполнитель, участник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 </w:t>
            </w:r>
            <w:proofErr w:type="spellStart"/>
            <w:r w:rsidRPr="00F71F24">
              <w:rPr>
                <w:rFonts w:ascii="Times New Roman" w:hAnsi="Times New Roman" w:cs="Times New Roman"/>
              </w:rPr>
              <w:t>изм</w:t>
            </w:r>
            <w:proofErr w:type="spellEnd"/>
            <w:r w:rsidRPr="00F71F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F71F24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Базисный </w:t>
            </w:r>
            <w:r w:rsidR="00656A5C" w:rsidRPr="00F71F2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Значение показателя по годам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Отношение последнего года к базисному </w:t>
            </w:r>
            <w:proofErr w:type="spellStart"/>
            <w:r w:rsidRPr="00F71F24">
              <w:rPr>
                <w:rFonts w:ascii="Times New Roman" w:hAnsi="Times New Roman" w:cs="Times New Roman"/>
              </w:rPr>
              <w:t>году,%</w:t>
            </w:r>
            <w:proofErr w:type="spellEnd"/>
          </w:p>
        </w:tc>
      </w:tr>
      <w:tr w:rsidR="00656A5C" w:rsidRPr="00F71F24" w:rsidTr="00CE2008">
        <w:trPr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2015 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2016 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2017 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2018 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2019 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71F24">
              <w:rPr>
                <w:rFonts w:ascii="Times New Roman" w:hAnsi="Times New Roman" w:cs="Times New Roman"/>
                <w:sz w:val="21"/>
                <w:szCs w:val="21"/>
              </w:rPr>
              <w:t>2020 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6A5C" w:rsidRPr="00F71F24" w:rsidTr="00CE2008">
        <w:trPr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A5C" w:rsidRPr="00F71F24" w:rsidRDefault="00656A5C" w:rsidP="0065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13</w:t>
            </w:r>
          </w:p>
        </w:tc>
      </w:tr>
      <w:tr w:rsidR="00656A5C" w:rsidRPr="00F71F24" w:rsidTr="00CE2008">
        <w:tc>
          <w:tcPr>
            <w:tcW w:w="99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4F1DB0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sub_10000" w:history="1">
              <w:r w:rsidR="00656A5C" w:rsidRPr="00F71F24">
                <w:rPr>
                  <w:rFonts w:ascii="Times New Roman" w:hAnsi="Times New Roman" w:cs="Times New Roman"/>
                  <w:color w:val="106BBE"/>
                </w:rPr>
                <w:t>Муниципальная программа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Экономическое развитие города Благовещенска на 2015 - 2020 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sub_403188"/>
            <w:r w:rsidRPr="00F71F24">
              <w:rPr>
                <w:rFonts w:ascii="Times New Roman" w:hAnsi="Times New Roman" w:cs="Times New Roman"/>
              </w:rPr>
              <w:t>Инвестиции в строительство и реконструкцию объектов инженерной инфраструктуры туристско-рекреационного кластера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млн.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1 365,1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1 893,0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Инвестиции в создание новых туристских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млн.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1 575,10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4 735,10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5 735,10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3 905,10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предпринимательства, в расчете на </w:t>
            </w:r>
            <w:r w:rsidRPr="00F71F24">
              <w:rPr>
                <w:rFonts w:ascii="Times New Roman" w:hAnsi="Times New Roman" w:cs="Times New Roman"/>
              </w:rPr>
              <w:lastRenderedPageBreak/>
              <w:t>10 000 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Ед. на 10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137,77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предпринимателей в среднесписочной численности работников (без внешних совместителей) всех предприятий и организаций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114,57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Доля налогов малого и среднего бизнеса в объеме собственных доходов бюджета города Благовещенска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43,4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(918,7 млн. 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129,9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(707,1 млн. </w:t>
            </w:r>
            <w:proofErr w:type="spellStart"/>
            <w:r w:rsidRPr="00F71F24">
              <w:rPr>
                <w:rFonts w:ascii="Times New Roman" w:hAnsi="Times New Roman" w:cs="Times New Roman"/>
              </w:rPr>
              <w:t>руб</w:t>
            </w:r>
            <w:proofErr w:type="spellEnd"/>
            <w:r w:rsidRPr="00F71F2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(728,1 млн. 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(749,3 млн. 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(770,5 млн. 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(812,8 млн.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(855,2 млн. руб.)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6A5C" w:rsidRPr="00F71F24" w:rsidTr="00CE2008">
        <w:tc>
          <w:tcPr>
            <w:tcW w:w="99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4F1DB0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sub_1000" w:history="1">
              <w:r w:rsidR="00656A5C" w:rsidRPr="00F71F24">
                <w:rPr>
                  <w:rFonts w:ascii="Times New Roman" w:hAnsi="Times New Roman" w:cs="Times New Roman"/>
                  <w:color w:val="106BBE"/>
                </w:rPr>
                <w:t>Подпрограмма 1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Развитие туризма в городе Благовещенске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Инвестиции в строительство и реконструкцию объектов </w:t>
            </w:r>
            <w:r w:rsidRPr="00F71F24">
              <w:rPr>
                <w:rFonts w:ascii="Times New Roman" w:hAnsi="Times New Roman" w:cs="Times New Roman"/>
              </w:rPr>
              <w:lastRenderedPageBreak/>
              <w:t>инженерной инфраструктуры туристско-рекреационного кластера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млн.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F71F24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  <w:r w:rsidR="00F71F24">
              <w:rPr>
                <w:rFonts w:ascii="Times New Roman" w:hAnsi="Times New Roman" w:cs="Times New Roman"/>
              </w:rPr>
              <w:t> 365,1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  <w:r w:rsidR="00F71F24">
              <w:rPr>
                <w:rFonts w:ascii="Times New Roman" w:hAnsi="Times New Roman" w:cs="Times New Roman"/>
              </w:rPr>
              <w:t> 893,0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Инвестиции в создание новых туристских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млн. 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1 575,10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4 735,10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5 735,10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3 905,10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Основное мероприятие 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Строительство обеспечивающей инфраструктуры муниципальной собственности к туристским объектам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МУ "ГУКС", подрядчик будет определен по результатам торгов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Количество введенных в эксплуатацию объектов обеспечивающей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Основное мероприятие 1.2.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Строительство туристско-развлекательных комплексов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ООО КСК "ХУАФУ", ООО "</w:t>
            </w:r>
            <w:proofErr w:type="spellStart"/>
            <w:r w:rsidRPr="00F71F24">
              <w:rPr>
                <w:rFonts w:ascii="Times New Roman" w:hAnsi="Times New Roman" w:cs="Times New Roman"/>
              </w:rPr>
              <w:t>Буреяжилпромстрой</w:t>
            </w:r>
            <w:proofErr w:type="spellEnd"/>
            <w:r w:rsidRPr="00F71F24">
              <w:rPr>
                <w:rFonts w:ascii="Times New Roman" w:hAnsi="Times New Roman" w:cs="Times New Roman"/>
              </w:rPr>
              <w:t xml:space="preserve">", ООО "ЗЭД </w:t>
            </w:r>
            <w:proofErr w:type="spellStart"/>
            <w:r w:rsidRPr="00F71F24">
              <w:rPr>
                <w:rFonts w:ascii="Times New Roman" w:hAnsi="Times New Roman" w:cs="Times New Roman"/>
              </w:rPr>
              <w:t>Девелопмент</w:t>
            </w:r>
            <w:proofErr w:type="spellEnd"/>
            <w:r w:rsidRPr="00F71F24">
              <w:rPr>
                <w:rFonts w:ascii="Times New Roman" w:hAnsi="Times New Roman" w:cs="Times New Roman"/>
              </w:rPr>
              <w:t>", организации, определившиеся по итогам процедуры предоставления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Количество введенных в эксплуатацию туристско-развлекательных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A5C" w:rsidRPr="00F71F24" w:rsidRDefault="008C05B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</w:t>
            </w:r>
            <w:r w:rsidRPr="00F71F24">
              <w:rPr>
                <w:rFonts w:ascii="Times New Roman" w:hAnsi="Times New Roman" w:cs="Times New Roman"/>
              </w:rPr>
              <w:lastRenderedPageBreak/>
              <w:t>ое мероприятие 1.3.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 xml:space="preserve">Совершенствование </w:t>
            </w:r>
            <w:r w:rsidRPr="00F71F24">
              <w:rPr>
                <w:rFonts w:ascii="Times New Roman" w:hAnsi="Times New Roman" w:cs="Times New Roman"/>
              </w:rPr>
              <w:lastRenderedPageBreak/>
              <w:t>инфраструктуры досуга и массового отдыха для жителей и гостей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 w:rsidRPr="00F71F24">
              <w:rPr>
                <w:rFonts w:ascii="Times New Roman" w:hAnsi="Times New Roman" w:cs="Times New Roman"/>
              </w:rPr>
              <w:lastRenderedPageBreak/>
              <w:t>культуры, МП "Городской парк культуры и отдыха", МБУК "Городской дом культуры", организации туристской 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 xml:space="preserve">Увеличение </w:t>
            </w:r>
            <w:r w:rsidRPr="00F71F24">
              <w:rPr>
                <w:rFonts w:ascii="Times New Roman" w:hAnsi="Times New Roman" w:cs="Times New Roman"/>
              </w:rPr>
              <w:lastRenderedPageBreak/>
              <w:t>численности российских и иностранных граждан, посещающих туристские объекты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тыс. 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160,7</w:t>
            </w:r>
          </w:p>
        </w:tc>
      </w:tr>
      <w:tr w:rsidR="00656A5C" w:rsidRPr="00F71F24" w:rsidTr="00CE2008">
        <w:tc>
          <w:tcPr>
            <w:tcW w:w="99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4F1DB0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sub_2000" w:history="1">
              <w:r w:rsidR="00656A5C" w:rsidRPr="00F71F24">
                <w:rPr>
                  <w:rFonts w:ascii="Times New Roman" w:hAnsi="Times New Roman" w:cs="Times New Roman"/>
                  <w:color w:val="106BBE"/>
                </w:rPr>
                <w:t>Подпрограмма N 2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Развитие малого и среднего предпринимательства в городе Благовещенске в 2015 - 2020 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инвестиций, управление образования, управление по физической культуре, спорту и делам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Число субъектов малого и среднего предпринимательства, в расчете на 10 000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 на 10 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137,77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Доля среднесписочной численности работников (без внешних совместителей) малых и средних предпринимателей в среднесписочной численности работников (без внешних совместителей) </w:t>
            </w:r>
            <w:r w:rsidRPr="00F71F24">
              <w:rPr>
                <w:rFonts w:ascii="Times New Roman" w:hAnsi="Times New Roman" w:cs="Times New Roman"/>
              </w:rPr>
              <w:lastRenderedPageBreak/>
              <w:t>всех предприятий и организаций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114,57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Доля налогов малого и среднего бизнеса в объеме собственных доходов бюджета города Благовещенска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33,4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(707,1 млн.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34,4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(728,1 млн.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40,4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(855,2 млн.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43,4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(918,7 млн.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129,9</w:t>
            </w:r>
          </w:p>
        </w:tc>
      </w:tr>
      <w:tr w:rsidR="00656A5C" w:rsidRPr="00F71F24" w:rsidTr="00CE2008">
        <w:tc>
          <w:tcPr>
            <w:tcW w:w="993" w:type="dxa"/>
            <w:vMerge/>
            <w:tcBorders>
              <w:top w:val="nil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(749,3 млн.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(770,5 млн.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(812,8 млн. руб.)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Основное мероприятие 2.1.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B42F0E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F0E">
              <w:rPr>
                <w:rFonts w:ascii="Times New Roman" w:hAnsi="Times New Roman" w:cs="Times New Roman"/>
              </w:rPr>
              <w:t>Гранты в форме субсидии начинающим субъектам малого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инвестиций, управление по физической культуре, спорту и делам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Число субъектов малого и среднего предпринимательства, получивших грант в форме субсидии начинающим предпринимателям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Основное мероприятие 2.2.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Гранты в форме субсидии субъектам малого и среднего предпринимательства на организацию дополнительных групп по присмотру и уходу за детьми дошкольного возраста без предоставления </w:t>
            </w:r>
            <w:r w:rsidRPr="00F71F24">
              <w:rPr>
                <w:rFonts w:ascii="Times New Roman" w:hAnsi="Times New Roman" w:cs="Times New Roman"/>
              </w:rPr>
              <w:lastRenderedPageBreak/>
              <w:t>образовательных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Управление экономического развития и инвестиций, 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предпринимательства, получивших грант в форме субсидии на организацию дополнительных групп по присмотру и уходу за детьми </w:t>
            </w:r>
            <w:r w:rsidRPr="00F71F24">
              <w:rPr>
                <w:rFonts w:ascii="Times New Roman" w:hAnsi="Times New Roman" w:cs="Times New Roman"/>
              </w:rPr>
              <w:lastRenderedPageBreak/>
              <w:t>дошкольного возраста без предоставления образовательных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Основное мероприятие 2.3.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B42F0E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F0E">
              <w:rPr>
                <w:rFonts w:ascii="Times New Roman" w:hAnsi="Times New Roman" w:cs="Times New Roman"/>
              </w:rPr>
              <w:t>Гранты в форме субсидии для субсидирования  части затрат субъектов малого и среднего предпринимательства, связанных с приобретением оборудования в целях создания и (или) развития либо  модернизации производства товаров 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Число субъектов малого и среднего предпринимательства, получивших грант в форме субсидии по возмещению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Основное мероприятие 2.4.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B42F0E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F0E">
              <w:rPr>
                <w:rFonts w:ascii="Times New Roman" w:hAnsi="Times New Roman" w:cs="Times New Roman"/>
              </w:rPr>
              <w:t xml:space="preserve">Гранты в форме субсидии для субсидирования части затрат субъектов малого и </w:t>
            </w:r>
            <w:r w:rsidRPr="00B42F0E">
              <w:rPr>
                <w:rFonts w:ascii="Times New Roman" w:hAnsi="Times New Roman" w:cs="Times New Roman"/>
              </w:rPr>
              <w:lastRenderedPageBreak/>
              <w:t>среднего 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предпринимательства, получивших грант в форме </w:t>
            </w:r>
            <w:r w:rsidRPr="00F71F24">
              <w:rPr>
                <w:rFonts w:ascii="Times New Roman" w:hAnsi="Times New Roman" w:cs="Times New Roman"/>
              </w:rPr>
              <w:lastRenderedPageBreak/>
              <w:t>субсидии по возмещению уплаты первого взноса (аванса) при заключении договора лизинга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Основное мероприятие 2.5.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Гранты в форме субсидии субъектам малого и среднего предпринимательства на оплату участия в международных и межрегиональных выставочно-ярмарочных и </w:t>
            </w:r>
            <w:proofErr w:type="spellStart"/>
            <w:r w:rsidRPr="00F71F24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Pr="00F71F24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предпринимательства, получивших грант в форме субсидии на оплату участия в международных и межрегиональных выставочно-ярмарочных и </w:t>
            </w:r>
            <w:proofErr w:type="spellStart"/>
            <w:r w:rsidRPr="00F71F24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Pr="00F71F24">
              <w:rPr>
                <w:rFonts w:ascii="Times New Roman" w:hAnsi="Times New Roman" w:cs="Times New Roman"/>
              </w:rPr>
              <w:t xml:space="preserve"> </w:t>
            </w:r>
            <w:r w:rsidRPr="00F71F24">
              <w:rPr>
                <w:rFonts w:ascii="Times New Roman" w:hAnsi="Times New Roman" w:cs="Times New Roman"/>
              </w:rPr>
              <w:lastRenderedPageBreak/>
              <w:t>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B42F0E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B42F0E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2.6</w:t>
            </w:r>
            <w:r w:rsidRPr="00F71F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B42F0E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2F0E">
              <w:rPr>
                <w:rFonts w:ascii="Times New Roman" w:hAnsi="Times New Roman" w:cs="Times New Roman"/>
              </w:rPr>
              <w:t>Гранты в форме субсидии   для субсидирования 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 в целях создания и (или) развития либо модернизации производства товаров 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предпринимательства, получивших грант в форме субсидии </w:t>
            </w:r>
            <w:r>
              <w:rPr>
                <w:rFonts w:ascii="Times New Roman" w:hAnsi="Times New Roman" w:cs="Times New Roman"/>
              </w:rPr>
              <w:t>по возмещению части затрат на уплату процентов по кредитам, привлеченным в российских кредитных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2F0E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2.7</w:t>
            </w:r>
            <w:r w:rsidR="00656A5C" w:rsidRPr="00F71F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Развитие инфраструктуры поддержки малого и среднего предпринимательства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инвестиций, Фонд поддержки экономического и социального развития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Число выданных займов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CE2008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</w:tcPr>
          <w:p w:rsidR="00656A5C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2.8</w:t>
            </w:r>
            <w:r w:rsidR="00656A5C" w:rsidRPr="00F71F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Количество участников </w:t>
            </w:r>
            <w:proofErr w:type="spellStart"/>
            <w:r w:rsidRPr="00F71F24">
              <w:rPr>
                <w:rFonts w:ascii="Times New Roman" w:hAnsi="Times New Roman" w:cs="Times New Roman"/>
              </w:rPr>
              <w:t>форумных</w:t>
            </w:r>
            <w:proofErr w:type="spellEnd"/>
            <w:r w:rsidRPr="00F71F24">
              <w:rPr>
                <w:rFonts w:ascii="Times New Roman" w:hAnsi="Times New Roman" w:cs="Times New Roman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Не менее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  <w:tr w:rsidR="00656A5C" w:rsidRPr="00F71F24" w:rsidTr="00CE2008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310D11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  <w:r w:rsidR="00656A5C" w:rsidRPr="00F71F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 xml:space="preserve">Строительство здания </w:t>
            </w:r>
            <w:proofErr w:type="spellStart"/>
            <w:proofErr w:type="gramStart"/>
            <w:r w:rsidRPr="00F71F24">
              <w:rPr>
                <w:rFonts w:ascii="Times New Roman" w:hAnsi="Times New Roman" w:cs="Times New Roman"/>
              </w:rPr>
              <w:t>бизнес-инкубатора</w:t>
            </w:r>
            <w:proofErr w:type="spellEnd"/>
            <w:proofErr w:type="gramEnd"/>
            <w:r w:rsidRPr="00F71F24">
              <w:rPr>
                <w:rFonts w:ascii="Times New Roman" w:hAnsi="Times New Roman" w:cs="Times New Roman"/>
              </w:rPr>
              <w:t xml:space="preserve"> (проектные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Администрация города Благовещенска,</w:t>
            </w:r>
          </w:p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МУ "ГУКС"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Количество объектов введенных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A5C" w:rsidRPr="00F71F24" w:rsidRDefault="00656A5C" w:rsidP="0065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1F24">
              <w:rPr>
                <w:rFonts w:ascii="Times New Roman" w:hAnsi="Times New Roman" w:cs="Times New Roman"/>
              </w:rPr>
              <w:t>-</w:t>
            </w:r>
          </w:p>
        </w:tc>
      </w:tr>
    </w:tbl>
    <w:p w:rsidR="00656A5C" w:rsidRPr="00F71F24" w:rsidRDefault="00656A5C" w:rsidP="00653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</w:rPr>
      </w:pPr>
    </w:p>
    <w:sectPr w:rsidR="00656A5C" w:rsidRPr="00F71F24" w:rsidSect="0093304A">
      <w:pgSz w:w="16800" w:h="11900" w:orient="landscape"/>
      <w:pgMar w:top="1100" w:right="6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6A5C"/>
    <w:rsid w:val="00310D11"/>
    <w:rsid w:val="004F1DB0"/>
    <w:rsid w:val="00576A8E"/>
    <w:rsid w:val="0061112D"/>
    <w:rsid w:val="006531DE"/>
    <w:rsid w:val="00656A5C"/>
    <w:rsid w:val="008C05B1"/>
    <w:rsid w:val="008E30E3"/>
    <w:rsid w:val="0091055A"/>
    <w:rsid w:val="0093304A"/>
    <w:rsid w:val="00A811E0"/>
    <w:rsid w:val="00B42F0E"/>
    <w:rsid w:val="00CE2008"/>
    <w:rsid w:val="00E47648"/>
    <w:rsid w:val="00EE3EC9"/>
    <w:rsid w:val="00F71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E3"/>
  </w:style>
  <w:style w:type="paragraph" w:styleId="1">
    <w:name w:val="heading 1"/>
    <w:basedOn w:val="a"/>
    <w:next w:val="a"/>
    <w:link w:val="10"/>
    <w:uiPriority w:val="99"/>
    <w:qFormat/>
    <w:rsid w:val="00656A5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6A5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56A5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56A5C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656A5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656A5C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656A5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656A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BazhenovaAA</dc:creator>
  <cp:keywords/>
  <dc:description/>
  <cp:lastModifiedBy>Chumak</cp:lastModifiedBy>
  <cp:revision>10</cp:revision>
  <cp:lastPrinted>2015-08-25T02:13:00Z</cp:lastPrinted>
  <dcterms:created xsi:type="dcterms:W3CDTF">2015-08-24T00:36:00Z</dcterms:created>
  <dcterms:modified xsi:type="dcterms:W3CDTF">2015-09-10T02:42:00Z</dcterms:modified>
</cp:coreProperties>
</file>