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B008EFA" w:rsidR="005271D9" w:rsidRPr="00762076" w:rsidRDefault="00A5135D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29E4108" w:rsidR="005271D9" w:rsidRPr="00762076" w:rsidRDefault="00A5135D" w:rsidP="00A5135D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43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A5135D">
        <w:trPr>
          <w:trHeight w:hRule="exact" w:val="2188"/>
        </w:trPr>
        <w:tc>
          <w:tcPr>
            <w:tcW w:w="9356" w:type="dxa"/>
            <w:gridSpan w:val="3"/>
          </w:tcPr>
          <w:p w14:paraId="50A3387C" w14:textId="031896F9" w:rsidR="002A7733" w:rsidRPr="00E673AD" w:rsidRDefault="0047677D" w:rsidP="0047677D">
            <w:pPr>
              <w:ind w:left="-57" w:right="530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</w:t>
            </w: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04A54979" w14:textId="77777777" w:rsidR="0047677D" w:rsidRPr="0047677D" w:rsidRDefault="0047677D" w:rsidP="0047677D">
      <w:pPr>
        <w:pStyle w:val="ConsNormal"/>
        <w:tabs>
          <w:tab w:val="left" w:pos="851"/>
          <w:tab w:val="left" w:pos="1134"/>
        </w:tabs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677D">
        <w:rPr>
          <w:rFonts w:ascii="Times New Roman" w:hAnsi="Times New Roman" w:cs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</w:r>
      <w:proofErr w:type="gramEnd"/>
      <w:r w:rsidRPr="004767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677D">
        <w:rPr>
          <w:rFonts w:ascii="Times New Roman" w:hAnsi="Times New Roman" w:cs="Times New Roman"/>
          <w:sz w:val="28"/>
          <w:szCs w:val="28"/>
        </w:rPr>
        <w:t>Благовещенске</w:t>
      </w:r>
      <w:proofErr w:type="gramEnd"/>
      <w:r w:rsidRPr="0047677D">
        <w:rPr>
          <w:rFonts w:ascii="Times New Roman" w:hAnsi="Times New Roman" w:cs="Times New Roman"/>
          <w:sz w:val="28"/>
          <w:szCs w:val="28"/>
        </w:rPr>
        <w:t xml:space="preserve">, утвержденным решением Благовещенской городской Думы от 14.06.2018              № 46/56, на основании постановления администрации города Благовещенска от 18.04.2023 № 1866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</w:r>
      <w:proofErr w:type="spellStart"/>
      <w:r w:rsidRPr="0047677D">
        <w:rPr>
          <w:rFonts w:ascii="Times New Roman" w:hAnsi="Times New Roman" w:cs="Times New Roman"/>
          <w:sz w:val="28"/>
          <w:szCs w:val="28"/>
          <w:lang w:bidi="ru-RU"/>
        </w:rPr>
        <w:t>Самвелян</w:t>
      </w:r>
      <w:proofErr w:type="spellEnd"/>
      <w:r w:rsidRPr="0047677D">
        <w:rPr>
          <w:rFonts w:ascii="Times New Roman" w:hAnsi="Times New Roman" w:cs="Times New Roman"/>
          <w:sz w:val="28"/>
          <w:szCs w:val="28"/>
          <w:lang w:bidi="ru-RU"/>
        </w:rPr>
        <w:t xml:space="preserve"> Романа Робертовича</w:t>
      </w:r>
      <w:r w:rsidRPr="0047677D">
        <w:rPr>
          <w:rFonts w:ascii="Times New Roman" w:hAnsi="Times New Roman" w:cs="Times New Roman"/>
          <w:sz w:val="28"/>
          <w:szCs w:val="28"/>
        </w:rPr>
        <w:t>»,</w:t>
      </w:r>
    </w:p>
    <w:p w14:paraId="54005C01" w14:textId="77777777" w:rsidR="0047677D" w:rsidRPr="0047677D" w:rsidRDefault="0047677D" w:rsidP="004767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7677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7677D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2CD68348" w14:textId="77777777" w:rsidR="0047677D" w:rsidRPr="0047677D" w:rsidRDefault="0047677D" w:rsidP="0047677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7D">
        <w:rPr>
          <w:rFonts w:ascii="Times New Roman" w:hAnsi="Times New Roman" w:cs="Times New Roman"/>
          <w:sz w:val="28"/>
          <w:szCs w:val="28"/>
        </w:rPr>
        <w:t xml:space="preserve">1. Провести с 12 мая по 9 июня 2023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</w:r>
      <w:proofErr w:type="spellStart"/>
      <w:r w:rsidRPr="0047677D">
        <w:rPr>
          <w:rFonts w:ascii="Times New Roman" w:hAnsi="Times New Roman" w:cs="Times New Roman"/>
          <w:sz w:val="28"/>
          <w:szCs w:val="28"/>
          <w:lang w:bidi="ru-RU"/>
        </w:rPr>
        <w:t>Самвелян</w:t>
      </w:r>
      <w:proofErr w:type="spellEnd"/>
      <w:r w:rsidRPr="0047677D">
        <w:rPr>
          <w:rFonts w:ascii="Times New Roman" w:hAnsi="Times New Roman" w:cs="Times New Roman"/>
          <w:sz w:val="28"/>
          <w:szCs w:val="28"/>
          <w:lang w:bidi="ru-RU"/>
        </w:rPr>
        <w:t xml:space="preserve"> Романа Робертовича </w:t>
      </w:r>
      <w:r w:rsidRPr="0047677D">
        <w:rPr>
          <w:rFonts w:ascii="Times New Roman" w:hAnsi="Times New Roman" w:cs="Times New Roman"/>
          <w:sz w:val="28"/>
          <w:szCs w:val="28"/>
        </w:rPr>
        <w:t>(приложение к настоящему постановлению).</w:t>
      </w:r>
    </w:p>
    <w:p w14:paraId="3C7730BB" w14:textId="77777777" w:rsidR="0047677D" w:rsidRPr="0047677D" w:rsidRDefault="0047677D" w:rsidP="0047677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7D">
        <w:rPr>
          <w:rFonts w:ascii="Times New Roman" w:hAnsi="Times New Roman" w:cs="Times New Roman"/>
          <w:sz w:val="28"/>
          <w:szCs w:val="28"/>
        </w:rPr>
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</w:r>
    </w:p>
    <w:p w14:paraId="43954C07" w14:textId="77777777" w:rsidR="0047677D" w:rsidRPr="0047677D" w:rsidRDefault="0047677D" w:rsidP="0047677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7D">
        <w:rPr>
          <w:rFonts w:ascii="Times New Roman" w:hAnsi="Times New Roman" w:cs="Times New Roman"/>
          <w:sz w:val="28"/>
          <w:szCs w:val="28"/>
        </w:rPr>
        <w:t>3. Собрание участников публичных слушаний провести 1 июня                 2023 года в 17.00 в административном здании по адресу: г. Благовещенск,             ул. Ленина, д. 108/2, зал заседаний (2 этаж).</w:t>
      </w:r>
    </w:p>
    <w:p w14:paraId="51927711" w14:textId="77777777" w:rsidR="0047677D" w:rsidRPr="0047677D" w:rsidRDefault="0047677D" w:rsidP="0047677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7D">
        <w:rPr>
          <w:rFonts w:ascii="Times New Roman" w:hAnsi="Times New Roman" w:cs="Times New Roman"/>
          <w:sz w:val="28"/>
          <w:szCs w:val="28"/>
        </w:rPr>
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</w:r>
    </w:p>
    <w:p w14:paraId="7AEEAECC" w14:textId="77777777" w:rsidR="0047677D" w:rsidRPr="0047677D" w:rsidRDefault="0047677D" w:rsidP="0047677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7D">
        <w:rPr>
          <w:rFonts w:ascii="Times New Roman" w:hAnsi="Times New Roman" w:cs="Times New Roman"/>
          <w:sz w:val="28"/>
          <w:szCs w:val="28"/>
        </w:rPr>
        <w:lastRenderedPageBreak/>
        <w:t>1) настоящего постановления (с приложением) и оповещения о начале публичных слушаний – 12 мая 2023 года;</w:t>
      </w:r>
    </w:p>
    <w:p w14:paraId="31B4D055" w14:textId="77777777" w:rsidR="0047677D" w:rsidRPr="0047677D" w:rsidRDefault="0047677D" w:rsidP="0047677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7D">
        <w:rPr>
          <w:rFonts w:ascii="Times New Roman" w:hAnsi="Times New Roman" w:cs="Times New Roman"/>
          <w:sz w:val="28"/>
          <w:szCs w:val="28"/>
        </w:rPr>
        <w:t>2) заключения о результатах публичных слушаний – 9 июня 2023 года.</w:t>
      </w:r>
    </w:p>
    <w:p w14:paraId="00A9090D" w14:textId="77777777" w:rsidR="0047677D" w:rsidRPr="0047677D" w:rsidRDefault="0047677D" w:rsidP="0047677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7D">
        <w:rPr>
          <w:rFonts w:ascii="Times New Roman" w:hAnsi="Times New Roman" w:cs="Times New Roman"/>
          <w:sz w:val="28"/>
          <w:szCs w:val="28"/>
        </w:rPr>
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8 июня 2023 года.</w:t>
      </w:r>
    </w:p>
    <w:p w14:paraId="6FCCE5BA" w14:textId="77777777" w:rsidR="0047677D" w:rsidRPr="0047677D" w:rsidRDefault="0047677D" w:rsidP="0047677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7D">
        <w:rPr>
          <w:rFonts w:ascii="Times New Roman" w:hAnsi="Times New Roman" w:cs="Times New Roman"/>
          <w:sz w:val="28"/>
          <w:szCs w:val="28"/>
        </w:rPr>
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</w:r>
      <w:r w:rsidRPr="0047677D">
        <w:rPr>
          <w:rFonts w:ascii="Times New Roman" w:eastAsia="Calibri" w:hAnsi="Times New Roman" w:cs="Times New Roman"/>
          <w:sz w:val="28"/>
          <w:szCs w:val="28"/>
        </w:rPr>
        <w:t xml:space="preserve">в сети «Интернет» </w:t>
      </w:r>
      <w:r w:rsidRPr="0047677D">
        <w:rPr>
          <w:rFonts w:ascii="Times New Roman" w:hAnsi="Times New Roman" w:cs="Times New Roman"/>
          <w:sz w:val="28"/>
          <w:szCs w:val="28"/>
        </w:rPr>
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</w:r>
    </w:p>
    <w:p w14:paraId="2295FEA5" w14:textId="77777777" w:rsidR="0047677D" w:rsidRPr="0047677D" w:rsidRDefault="0047677D" w:rsidP="0047677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7D">
        <w:rPr>
          <w:rFonts w:ascii="Times New Roman" w:hAnsi="Times New Roman" w:cs="Times New Roman"/>
          <w:sz w:val="28"/>
          <w:szCs w:val="28"/>
        </w:rPr>
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</w:r>
    </w:p>
    <w:p w14:paraId="6F56B882" w14:textId="77777777" w:rsidR="0047677D" w:rsidRPr="0047677D" w:rsidRDefault="0047677D" w:rsidP="0047677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7D">
        <w:rPr>
          <w:rFonts w:ascii="Times New Roman" w:hAnsi="Times New Roman" w:cs="Times New Roman"/>
          <w:sz w:val="28"/>
          <w:szCs w:val="28"/>
        </w:rPr>
        <w:t xml:space="preserve">8. Настоящее постановление вступает в силу со дня официального опубликования в газете «Благовещенск» и подлежит размещению на официальном сайте администрации города Благовещенска </w:t>
      </w:r>
      <w:hyperlink r:id="rId8" w:history="1">
        <w:r w:rsidRPr="0047677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https://www.admblag.ru/</w:t>
        </w:r>
      </w:hyperlink>
      <w:r w:rsidRPr="0047677D">
        <w:rPr>
          <w:rFonts w:ascii="Times New Roman" w:hAnsi="Times New Roman" w:cs="Times New Roman"/>
          <w:sz w:val="28"/>
          <w:szCs w:val="28"/>
        </w:rPr>
        <w:t>.</w:t>
      </w:r>
    </w:p>
    <w:p w14:paraId="6CF158BF" w14:textId="77777777" w:rsidR="0047677D" w:rsidRPr="0047677D" w:rsidRDefault="0047677D" w:rsidP="0047677D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7D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4767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677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        на заместителя мэра города Благовещенска Воронова А.Е.</w:t>
      </w: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A5135D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74E788FD" w:rsidR="00A5135D" w:rsidRPr="002763B7" w:rsidRDefault="00A5135D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BE87B02" w:rsidR="00A5135D" w:rsidRPr="002763B7" w:rsidRDefault="00A5135D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60C3CC46" w:rsidR="00440D91" w:rsidRPr="00440D91" w:rsidRDefault="00440D91" w:rsidP="00A5135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1E9A63" w14:textId="77777777" w:rsidR="00160A1C" w:rsidRDefault="00160A1C" w:rsidP="002747B1">
      <w:pPr>
        <w:spacing w:after="0" w:line="240" w:lineRule="auto"/>
      </w:pPr>
      <w:r>
        <w:separator/>
      </w:r>
    </w:p>
  </w:endnote>
  <w:endnote w:type="continuationSeparator" w:id="0">
    <w:p w14:paraId="4025D15F" w14:textId="77777777" w:rsidR="00160A1C" w:rsidRDefault="00160A1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080E4" w14:textId="77777777" w:rsidR="00160A1C" w:rsidRDefault="00160A1C" w:rsidP="002747B1">
      <w:pPr>
        <w:spacing w:after="0" w:line="240" w:lineRule="auto"/>
      </w:pPr>
      <w:r>
        <w:separator/>
      </w:r>
    </w:p>
  </w:footnote>
  <w:footnote w:type="continuationSeparator" w:id="0">
    <w:p w14:paraId="0BDDC146" w14:textId="77777777" w:rsidR="00160A1C" w:rsidRDefault="00160A1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35D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0A1C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77D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2780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F1B"/>
    <w:rsid w:val="00A217A0"/>
    <w:rsid w:val="00A5135D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B3F2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47677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4767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47677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4767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bla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2023-05-05T02:09:00Z</cp:lastPrinted>
  <dcterms:created xsi:type="dcterms:W3CDTF">2023-05-05T02:09:00Z</dcterms:created>
  <dcterms:modified xsi:type="dcterms:W3CDTF">2023-05-05T02:09:00Z</dcterms:modified>
</cp:coreProperties>
</file>