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F8" w:rsidRDefault="007D45F8" w:rsidP="007D45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1114425" cy="695325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5F8" w:rsidRDefault="007D45F8" w:rsidP="007D45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АМУРСКАЯ ОБЛАСТЬ</w:t>
      </w:r>
    </w:p>
    <w:p w:rsidR="007D45F8" w:rsidRDefault="007D45F8" w:rsidP="007D45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ТЕРРИТОРИАЛЬНАЯ ИЗБИРАТЕЛЬНАЯ КОМИССИЯ </w:t>
      </w:r>
    </w:p>
    <w:p w:rsidR="007D45F8" w:rsidRDefault="007D45F8" w:rsidP="007D45F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ГОРОДА БЛАГОВЕЩЕНСК </w:t>
      </w:r>
    </w:p>
    <w:p w:rsidR="007D45F8" w:rsidRDefault="007D45F8" w:rsidP="007D45F8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7D45F8" w:rsidRDefault="007D45F8" w:rsidP="007D45F8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D45F8" w:rsidRDefault="007D45F8" w:rsidP="007D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D45F8" w:rsidRDefault="007D45F8" w:rsidP="007D45F8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23  июня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2023 года                                                   </w:t>
      </w:r>
      <w:r w:rsidR="00ED2726">
        <w:rPr>
          <w:rFonts w:ascii="Times New Roman" w:eastAsia="Times New Roman" w:hAnsi="Times New Roman"/>
          <w:sz w:val="28"/>
          <w:szCs w:val="28"/>
        </w:rPr>
        <w:t xml:space="preserve">                        № 56/350</w:t>
      </w:r>
      <w:r>
        <w:rPr>
          <w:rFonts w:ascii="Times New Roman" w:eastAsia="Times New Roman" w:hAnsi="Times New Roman"/>
          <w:sz w:val="28"/>
          <w:szCs w:val="28"/>
        </w:rPr>
        <w:t>-7</w:t>
      </w:r>
    </w:p>
    <w:p w:rsidR="007D45F8" w:rsidRDefault="007D45F8" w:rsidP="007D45F8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>г. Благовещенск</w:t>
      </w:r>
    </w:p>
    <w:p w:rsidR="007D45F8" w:rsidRDefault="007D45F8" w:rsidP="007D45F8">
      <w:pPr>
        <w:jc w:val="center"/>
      </w:pPr>
    </w:p>
    <w:p w:rsidR="00ED2726" w:rsidRDefault="007D45F8" w:rsidP="007D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плане  работы территориальной  избирательной комиссии </w:t>
      </w:r>
    </w:p>
    <w:p w:rsidR="0056224B" w:rsidRDefault="007D45F8" w:rsidP="007D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июль – декабрь  2023 года</w:t>
      </w:r>
    </w:p>
    <w:p w:rsidR="00ED2726" w:rsidRPr="00847BB9" w:rsidRDefault="00ED2726" w:rsidP="00ED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2726" w:rsidRDefault="00ED2726" w:rsidP="00ED27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26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 Благовещенск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D2726" w:rsidRPr="008A5EE9" w:rsidRDefault="00ED2726" w:rsidP="00ED27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726" w:rsidRDefault="00ED2726" w:rsidP="00ED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BB9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ED2726" w:rsidRPr="008A5EE9" w:rsidRDefault="00ED2726" w:rsidP="00ED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726" w:rsidRPr="00847BB9" w:rsidRDefault="00ED2726" w:rsidP="00ED2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B9">
        <w:rPr>
          <w:rFonts w:ascii="Times New Roman" w:eastAsia="Times New Roman" w:hAnsi="Times New Roman" w:cs="Times New Roman"/>
          <w:sz w:val="28"/>
          <w:szCs w:val="28"/>
        </w:rPr>
        <w:t>1. Утвердить План работы территориальной избирательной комисс</w:t>
      </w:r>
      <w:r>
        <w:rPr>
          <w:rFonts w:ascii="Times New Roman" w:eastAsia="Times New Roman" w:hAnsi="Times New Roman" w:cs="Times New Roman"/>
          <w:sz w:val="28"/>
          <w:szCs w:val="28"/>
        </w:rPr>
        <w:t>ии города Благовещенск на июль – декабрь</w:t>
      </w:r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 года (План прилагается). </w:t>
      </w:r>
    </w:p>
    <w:p w:rsidR="00ED2726" w:rsidRPr="00847BB9" w:rsidRDefault="00ED2726" w:rsidP="00ED2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847BB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указанного Плана работы возложить на секретаря территориальной избирательной комиссии города Благовещенск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</w:p>
    <w:p w:rsidR="00ED2726" w:rsidRPr="00847BB9" w:rsidRDefault="00ED2726" w:rsidP="00ED2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3. Направить план работы территориальной избирательной комиссии города Благовещенск в избирательную комиссию Амурской области. </w:t>
      </w:r>
    </w:p>
    <w:p w:rsidR="00ED2726" w:rsidRPr="00847BB9" w:rsidRDefault="00ED2726" w:rsidP="00ED2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47BB9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информационном стенде избирательной комиссии.</w:t>
      </w:r>
    </w:p>
    <w:p w:rsidR="00ED2726" w:rsidRPr="00847BB9" w:rsidRDefault="00ED2726" w:rsidP="00ED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726" w:rsidRDefault="00ED2726" w:rsidP="00ED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726" w:rsidRDefault="00ED2726" w:rsidP="00ED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726" w:rsidRDefault="00ED2726" w:rsidP="00ED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726" w:rsidRPr="00847BB9" w:rsidRDefault="00ED2726" w:rsidP="00ED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847BB9"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  <w:proofErr w:type="gramEnd"/>
    </w:p>
    <w:p w:rsidR="00ED2726" w:rsidRPr="00847BB9" w:rsidRDefault="00ED2726" w:rsidP="00ED2726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47BB9">
        <w:rPr>
          <w:rFonts w:ascii="Times New Roman" w:eastAsia="Times New Roman" w:hAnsi="Times New Roman" w:cs="Times New Roman"/>
          <w:sz w:val="28"/>
          <w:szCs w:val="28"/>
        </w:rPr>
        <w:t>омиссии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47BB9">
        <w:rPr>
          <w:rFonts w:ascii="Times New Roman" w:eastAsia="Times New Roman" w:hAnsi="Times New Roman" w:cs="Times New Roman"/>
          <w:sz w:val="28"/>
          <w:szCs w:val="28"/>
        </w:rPr>
        <w:t>С. А. Чапаев</w:t>
      </w:r>
    </w:p>
    <w:p w:rsidR="00ED2726" w:rsidRPr="00847BB9" w:rsidRDefault="00ED2726" w:rsidP="00ED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726" w:rsidRPr="00847BB9" w:rsidRDefault="00ED2726" w:rsidP="00ED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B9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847BB9"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  <w:proofErr w:type="gramEnd"/>
    </w:p>
    <w:p w:rsidR="00ED2726" w:rsidRDefault="00ED2726" w:rsidP="00ED2726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47BB9">
        <w:rPr>
          <w:rFonts w:ascii="Times New Roman" w:eastAsia="Times New Roman" w:hAnsi="Times New Roman" w:cs="Times New Roman"/>
          <w:sz w:val="28"/>
          <w:szCs w:val="28"/>
        </w:rPr>
        <w:t>омиссии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Ю.А.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Миков</w:t>
      </w:r>
      <w:proofErr w:type="spellEnd"/>
    </w:p>
    <w:p w:rsidR="00154BEA" w:rsidRDefault="00154BEA" w:rsidP="007D4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A45" w:rsidRDefault="00EF6A45" w:rsidP="007D4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A45" w:rsidRPr="00847BB9" w:rsidRDefault="00EF6A45" w:rsidP="00EF6A45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847BB9">
        <w:rPr>
          <w:rFonts w:ascii="Times New Roman" w:eastAsia="Times New Roman" w:hAnsi="Times New Roman" w:cs="Times New Roman"/>
          <w:sz w:val="24"/>
          <w:szCs w:val="24"/>
        </w:rPr>
        <w:t>Приложение к решению</w:t>
      </w:r>
    </w:p>
    <w:p w:rsidR="00EF6A45" w:rsidRPr="00847BB9" w:rsidRDefault="00EF6A45" w:rsidP="00EF6A4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BB9">
        <w:rPr>
          <w:rFonts w:ascii="Times New Roman" w:eastAsia="Times New Roman" w:hAnsi="Times New Roman" w:cs="Times New Roman"/>
          <w:sz w:val="24"/>
          <w:szCs w:val="24"/>
        </w:rPr>
        <w:t>территориальной избирательной</w:t>
      </w:r>
    </w:p>
    <w:p w:rsidR="00EF6A45" w:rsidRPr="008A5EE9" w:rsidRDefault="00EF6A45" w:rsidP="00EF6A4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BB9">
        <w:rPr>
          <w:rFonts w:ascii="Times New Roman" w:eastAsia="Times New Roman" w:hAnsi="Times New Roman" w:cs="Times New Roman"/>
          <w:sz w:val="24"/>
          <w:szCs w:val="24"/>
        </w:rPr>
        <w:t>комиссии города Благове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щенск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  23 .06.2023 г. №  56/350-7</w:t>
      </w:r>
    </w:p>
    <w:p w:rsidR="00EF6A45" w:rsidRPr="00847BB9" w:rsidRDefault="00EF6A45" w:rsidP="00EF6A4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847BB9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847B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 А Н</w:t>
      </w:r>
    </w:p>
    <w:p w:rsidR="00EF6A45" w:rsidRDefault="00EF6A45" w:rsidP="00EF6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47BB9">
        <w:rPr>
          <w:rFonts w:ascii="Times New Roman" w:eastAsia="Times New Roman" w:hAnsi="Times New Roman" w:cs="Times New Roman"/>
          <w:b/>
          <w:bCs/>
          <w:sz w:val="28"/>
          <w:szCs w:val="28"/>
        </w:rPr>
        <w:t>аботы территориальной избирательной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города </w:t>
      </w:r>
      <w:r w:rsidRPr="00647D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Благовещенск </w:t>
      </w:r>
    </w:p>
    <w:p w:rsidR="00EF6A45" w:rsidRPr="00847BB9" w:rsidRDefault="00EF6A45" w:rsidP="00EF6A4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июль – декабрь</w:t>
      </w:r>
      <w:r w:rsidRPr="00847B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847B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EF6A45" w:rsidRPr="008A5EE9" w:rsidRDefault="00EF6A45" w:rsidP="00EF6A45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F6A45" w:rsidRPr="00E64C3C" w:rsidRDefault="00EF6A45" w:rsidP="00EF6A4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E64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деятельности</w:t>
      </w:r>
    </w:p>
    <w:p w:rsidR="00EF6A45" w:rsidRPr="008A5EE9" w:rsidRDefault="00EF6A45" w:rsidP="00EF6A4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>Организация исполнения принимаемых ЦИК России и избирательной комиссией Амурской области документов, регламентирующих подготовку и проведение выборов в органы государственной власти Амурской области и органы местного самоуправления.</w:t>
      </w: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Оказание правовой, методической, информационной, организационно-технической помощи участковым избирательным комиссиям в подготовке 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C3C">
        <w:rPr>
          <w:rFonts w:ascii="Times New Roman" w:eastAsia="Times New Roman" w:hAnsi="Times New Roman" w:cs="Times New Roman"/>
          <w:sz w:val="28"/>
          <w:szCs w:val="28"/>
        </w:rPr>
        <w:t>выборов,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Губернатора Амурской области</w:t>
      </w:r>
      <w:r w:rsidRPr="00E64C3C">
        <w:rPr>
          <w:rFonts w:ascii="Times New Roman" w:eastAsia="Times New Roman" w:hAnsi="Times New Roman" w:cs="Times New Roman"/>
          <w:sz w:val="28"/>
          <w:szCs w:val="28"/>
        </w:rPr>
        <w:t>, обеспечивающих реализацию положений избирательного законодательства.</w:t>
      </w: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E64C3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 при подготовке и проведении выборов, рассмотрение жалоб на решения и действия (бездействия) избирательных комиссий, в порядке, установленном законодательством. </w:t>
      </w: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Обучение практике работы членов территориальной и участковых избирательных комиссий, </w:t>
      </w:r>
      <w:r>
        <w:rPr>
          <w:rFonts w:ascii="Times New Roman" w:eastAsia="Times New Roman" w:hAnsi="Times New Roman" w:cs="Times New Roman"/>
          <w:sz w:val="28"/>
          <w:szCs w:val="28"/>
        </w:rPr>
        <w:t>с резервом</w:t>
      </w:r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 составов участковых избирательных комиссий.</w:t>
      </w: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>Взаимодействие с общественными и молодежными организациями, по вопросам правового просвещения избирателей.</w:t>
      </w: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>Обеспечение избирательных прав граждан, являющихся инвалидами. Взаимодействие с общественными организациями инвалидов.</w:t>
      </w: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>Обеспечение эксплуатации и использования территориального фрагмента ГАС "Выборы" при подготовке и проведении выборов.</w:t>
      </w: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Ведение Регистра избирателей, участников референдума, актуализация сведений о зарегистрированных избирателях. </w:t>
      </w:r>
      <w:proofErr w:type="gramStart"/>
      <w:r w:rsidRPr="00E64C3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 составлением и уточнением списков избирателей.</w:t>
      </w:r>
    </w:p>
    <w:p w:rsidR="00EF6A45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2F08">
        <w:rPr>
          <w:rFonts w:ascii="Times New Roman" w:eastAsia="Times New Roman" w:hAnsi="Times New Roman" w:cs="Times New Roman"/>
          <w:sz w:val="28"/>
          <w:szCs w:val="28"/>
        </w:rPr>
        <w:t>выборо</w:t>
      </w:r>
      <w:r>
        <w:rPr>
          <w:rFonts w:ascii="Times New Roman" w:eastAsia="Times New Roman" w:hAnsi="Times New Roman" w:cs="Times New Roman"/>
          <w:sz w:val="28"/>
          <w:szCs w:val="28"/>
        </w:rPr>
        <w:t>в  Губернатора Амурской области</w:t>
      </w:r>
      <w:r w:rsidRPr="00E64C3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F6A45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:rsidR="00EF6A45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со средствами массовой информации, с общественными объединениями и иными структурами гражданского общества в обеспечении </w:t>
      </w:r>
      <w:r w:rsidRPr="00E64C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открытости и гласности избирательного процесса в муниципальном образовании городе Благовещенске. </w:t>
      </w:r>
    </w:p>
    <w:p w:rsidR="00EF6A45" w:rsidRPr="00E64C3C" w:rsidRDefault="00EF6A45" w:rsidP="00EF6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C3C">
        <w:rPr>
          <w:rFonts w:ascii="Times New Roman" w:eastAsia="Times New Roman" w:hAnsi="Times New Roman" w:cs="Times New Roman"/>
          <w:sz w:val="28"/>
          <w:szCs w:val="28"/>
        </w:rPr>
        <w:t>Оказание содействия в подготовке наблюдателей.</w:t>
      </w:r>
    </w:p>
    <w:p w:rsidR="00EF6A45" w:rsidRPr="00026DFF" w:rsidRDefault="00EF6A45" w:rsidP="00EF6A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6A45" w:rsidRDefault="00EF6A45" w:rsidP="00EF6A4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E64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рассмотрения на заседаниях территориальной избирательной комиссии города Благовещенск</w:t>
      </w:r>
    </w:p>
    <w:p w:rsidR="00EF6A45" w:rsidRPr="00026DFF" w:rsidRDefault="00EF6A45" w:rsidP="00EF6A4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F6A45" w:rsidRDefault="00EF6A45" w:rsidP="00EF6A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7AA">
        <w:rPr>
          <w:rFonts w:ascii="Times New Roman" w:eastAsia="Times New Roman" w:hAnsi="Times New Roman" w:cs="Times New Roman"/>
          <w:b/>
          <w:sz w:val="28"/>
          <w:szCs w:val="28"/>
        </w:rPr>
        <w:t>Июль</w:t>
      </w:r>
    </w:p>
    <w:p w:rsidR="00402F08" w:rsidRDefault="00402F08" w:rsidP="00402F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F08" w:rsidRPr="006C46D5" w:rsidRDefault="00402F08" w:rsidP="00402F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743B8">
        <w:rPr>
          <w:rFonts w:ascii="Times New Roman" w:eastAsia="Times New Roman" w:hAnsi="Times New Roman" w:cs="Times New Roman"/>
          <w:sz w:val="28"/>
          <w:szCs w:val="28"/>
        </w:rPr>
        <w:t>О численности избирателей, зарегистрированных на территории город</w:t>
      </w:r>
      <w:r>
        <w:rPr>
          <w:rFonts w:ascii="Times New Roman" w:eastAsia="Times New Roman" w:hAnsi="Times New Roman" w:cs="Times New Roman"/>
          <w:sz w:val="28"/>
          <w:szCs w:val="28"/>
        </w:rPr>
        <w:t>а Благовещенска на 1 июля 2022</w:t>
      </w:r>
      <w:r w:rsidRPr="007743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6C46D5">
        <w:rPr>
          <w:rFonts w:ascii="Times New Roman" w:eastAsia="Times New Roman" w:hAnsi="Times New Roman" w:cs="Times New Roman"/>
          <w:i/>
          <w:sz w:val="28"/>
          <w:szCs w:val="28"/>
        </w:rPr>
        <w:t>С.А. Чапаев</w:t>
      </w:r>
    </w:p>
    <w:p w:rsidR="00402F08" w:rsidRDefault="00402F08" w:rsidP="00402F0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02F08" w:rsidRPr="00231825" w:rsidRDefault="00402F08" w:rsidP="00402F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96B27">
        <w:rPr>
          <w:rFonts w:ascii="Times New Roman" w:hAnsi="Times New Roman" w:cs="Times New Roman"/>
          <w:sz w:val="28"/>
          <w:szCs w:val="28"/>
        </w:rPr>
        <w:t>О проведении инвентаризации технологического оборудования, находящегося на хранении в помещениях участковых комиссий и в помещении территориальной избирательной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31825">
        <w:rPr>
          <w:rFonts w:ascii="Times New Roman" w:hAnsi="Times New Roman" w:cs="Times New Roman"/>
          <w:i/>
          <w:sz w:val="28"/>
          <w:szCs w:val="28"/>
        </w:rPr>
        <w:t>С.А. Чапаев</w:t>
      </w:r>
    </w:p>
    <w:p w:rsidR="00402F08" w:rsidRDefault="00402F08" w:rsidP="00402F0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F08" w:rsidRPr="00647D8E" w:rsidRDefault="00402F08" w:rsidP="00402F0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 плане основных мероприятий территориальной избирательной комиссии города Благовещенск по повышению правовой культуры избирателей (участников референдума), обучению организаторов выборов и референдумов, других участников избирательного процесса на второе  полугодие 2023 года                                                                          </w:t>
      </w:r>
      <w:r w:rsidRPr="00647D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С.А. Чапаев</w:t>
      </w:r>
    </w:p>
    <w:p w:rsidR="00402F08" w:rsidRDefault="00402F08" w:rsidP="00402F0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</w:p>
    <w:p w:rsidR="00402F08" w:rsidRPr="00647D8E" w:rsidRDefault="00402F08" w:rsidP="00402F08">
      <w:pPr>
        <w:pStyle w:val="a5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1F94" w:rsidRPr="008060AB" w:rsidRDefault="00B11F94" w:rsidP="00B11F94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A6E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выводе из составов участковых комиссий членов участковых комиссий с правом решающего голоса (по личным заявлениям о выходе из состава участковой комиссии, другим причинам).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806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Ю.А. </w:t>
      </w:r>
      <w:proofErr w:type="spellStart"/>
      <w:r w:rsidRPr="00806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Миков</w:t>
      </w:r>
      <w:proofErr w:type="spellEnd"/>
    </w:p>
    <w:p w:rsidR="00B11F94" w:rsidRPr="00026DFF" w:rsidRDefault="00B11F94" w:rsidP="00B11F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6A45" w:rsidRDefault="00B11F94" w:rsidP="005E744A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 назначении членов участковых комиссий с правом решающего голоса из состава резерва участковых комиссий.                           </w:t>
      </w:r>
      <w:r w:rsidRPr="008060AB">
        <w:rPr>
          <w:rFonts w:ascii="Times New Roman" w:eastAsia="Times New Roman" w:hAnsi="Times New Roman" w:cs="Times New Roman"/>
          <w:i/>
          <w:sz w:val="28"/>
          <w:szCs w:val="28"/>
        </w:rPr>
        <w:t xml:space="preserve">Ю.А. </w:t>
      </w:r>
      <w:proofErr w:type="spellStart"/>
      <w:r w:rsidRPr="008060AB">
        <w:rPr>
          <w:rFonts w:ascii="Times New Roman" w:eastAsia="Times New Roman" w:hAnsi="Times New Roman" w:cs="Times New Roman"/>
          <w:i/>
          <w:sz w:val="28"/>
          <w:szCs w:val="28"/>
        </w:rPr>
        <w:t>Миков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E744A" w:rsidRDefault="005E744A" w:rsidP="007459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E7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 плане основных мероприятий территориальной избирательной комиссии города Благовещенск по повышению правовой культуры избирателей (участников референдума), обучению организаторов выборов и референдумов, других участников избирательного процесса на второе полугодие 2023 года.</w:t>
      </w:r>
      <w:r w:rsidR="00745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745903">
        <w:rPr>
          <w:rFonts w:ascii="Times New Roman" w:eastAsia="Times New Roman" w:hAnsi="Times New Roman" w:cs="Times New Roman"/>
          <w:sz w:val="28"/>
          <w:szCs w:val="28"/>
        </w:rPr>
        <w:t>( По  отдельному  плану)</w:t>
      </w:r>
    </w:p>
    <w:p w:rsidR="005E744A" w:rsidRDefault="005E744A" w:rsidP="005E74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596B27">
        <w:rPr>
          <w:rFonts w:ascii="Times New Roman" w:hAnsi="Times New Roman" w:cs="Times New Roman"/>
          <w:sz w:val="28"/>
          <w:szCs w:val="28"/>
        </w:rPr>
        <w:t>О проведении инвентаризации технологического оборудования, находящегося на хранении в помещениях участковых комиссий и в помещении территориальной избирательной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31825">
        <w:rPr>
          <w:rFonts w:ascii="Times New Roman" w:hAnsi="Times New Roman" w:cs="Times New Roman"/>
          <w:i/>
          <w:sz w:val="28"/>
          <w:szCs w:val="28"/>
        </w:rPr>
        <w:t>С.А. Чапаев</w:t>
      </w:r>
    </w:p>
    <w:p w:rsidR="00745903" w:rsidRDefault="00745903" w:rsidP="005E74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903" w:rsidRPr="00745903" w:rsidRDefault="00522378" w:rsidP="00745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Подготовка материалов необходимых для </w:t>
      </w:r>
      <w:r w:rsidR="00745903">
        <w:rPr>
          <w:rFonts w:ascii="Times New Roman" w:hAnsi="Times New Roman" w:cs="Times New Roman"/>
          <w:sz w:val="28"/>
          <w:szCs w:val="28"/>
        </w:rPr>
        <w:t>ведения  делопроизводства  в участковых  избирательных  комиссий</w:t>
      </w:r>
      <w:r w:rsidR="007459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459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5903" w:rsidRPr="008060AB">
        <w:rPr>
          <w:rFonts w:ascii="Times New Roman" w:eastAsia="Times New Roman" w:hAnsi="Times New Roman" w:cs="Times New Roman"/>
          <w:i/>
          <w:sz w:val="28"/>
          <w:szCs w:val="28"/>
        </w:rPr>
        <w:t xml:space="preserve">Ю.А. </w:t>
      </w:r>
      <w:proofErr w:type="spellStart"/>
      <w:r w:rsidR="00745903" w:rsidRPr="008060AB">
        <w:rPr>
          <w:rFonts w:ascii="Times New Roman" w:eastAsia="Times New Roman" w:hAnsi="Times New Roman" w:cs="Times New Roman"/>
          <w:i/>
          <w:sz w:val="28"/>
          <w:szCs w:val="28"/>
        </w:rPr>
        <w:t>Миков</w:t>
      </w:r>
      <w:proofErr w:type="spellEnd"/>
      <w:r w:rsidR="0074590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E744A" w:rsidRDefault="005E744A" w:rsidP="00745903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522378" w:rsidRDefault="00522378" w:rsidP="0052237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Порядок  предоставления  участковой  комиссией  в территориальную  избирательную комиссию  документов  после  завершения  выборов  Губернатора  Амурской  области.                           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Непомящий</w:t>
      </w:r>
      <w:proofErr w:type="spellEnd"/>
    </w:p>
    <w:p w:rsidR="005E744A" w:rsidRDefault="00745903" w:rsidP="0074590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90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  <w:t>Сентябрь</w:t>
      </w:r>
    </w:p>
    <w:p w:rsidR="00885C5E" w:rsidRDefault="00885C5E" w:rsidP="00885C5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 О порядке  предоставления  председателями  участковых  комиссий  в территориальную  избирательную  комиссию  документов  по итогам  выборов  Губернатора  Амурской  области                            М.И.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Непомящий</w:t>
      </w:r>
      <w:proofErr w:type="spellEnd"/>
    </w:p>
    <w:p w:rsidR="00745903" w:rsidRDefault="00885C5E" w:rsidP="007459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745903" w:rsidRPr="007459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5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78">
        <w:rPr>
          <w:rFonts w:ascii="Times New Roman" w:eastAsia="Times New Roman" w:hAnsi="Times New Roman" w:cs="Times New Roman"/>
          <w:sz w:val="28"/>
          <w:szCs w:val="28"/>
        </w:rPr>
        <w:t>О порядке  оформления  и составление  председателями участковых  комиссий финансовых  отчетов  в территориальную  избирательную  комиссию.                                                                                     Бухгалтер  ТИК</w:t>
      </w:r>
    </w:p>
    <w:p w:rsidR="00522378" w:rsidRDefault="00885C5E" w:rsidP="00885C5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C5E">
        <w:rPr>
          <w:rFonts w:ascii="Times New Roman" w:eastAsia="Times New Roman" w:hAnsi="Times New Roman" w:cs="Times New Roman"/>
          <w:b/>
          <w:sz w:val="28"/>
          <w:szCs w:val="28"/>
        </w:rPr>
        <w:t xml:space="preserve">Октябрь </w:t>
      </w:r>
    </w:p>
    <w:p w:rsidR="00885C5E" w:rsidRDefault="00885C5E" w:rsidP="008867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C5E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Направление  Финансовых  отчетов  участковых  избирательных комиссий и территориальной избирательной комиссии  города Благовещенск в избирательную  комиссию Амурской  области.              </w:t>
      </w:r>
      <w:r w:rsidR="008867B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Чапаев</w:t>
      </w:r>
    </w:p>
    <w:p w:rsidR="008867BD" w:rsidRDefault="008867BD" w:rsidP="008867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Бухгалтер  ТИК</w:t>
      </w:r>
    </w:p>
    <w:p w:rsidR="008867BD" w:rsidRDefault="008867BD" w:rsidP="00885C5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7BD" w:rsidRDefault="008867BD" w:rsidP="00885C5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7BD" w:rsidRDefault="008867BD" w:rsidP="00885C5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7BD" w:rsidRDefault="008867BD" w:rsidP="00885C5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7BD" w:rsidRDefault="008867BD" w:rsidP="00885C5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7BD" w:rsidRDefault="008867BD" w:rsidP="00885C5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C5E" w:rsidRPr="00885C5E" w:rsidRDefault="00885C5E" w:rsidP="00885C5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85C5E" w:rsidRPr="00885C5E" w:rsidSect="005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5F8"/>
    <w:rsid w:val="00154BEA"/>
    <w:rsid w:val="00402F08"/>
    <w:rsid w:val="00522378"/>
    <w:rsid w:val="0056224B"/>
    <w:rsid w:val="005E744A"/>
    <w:rsid w:val="00745903"/>
    <w:rsid w:val="007D45F8"/>
    <w:rsid w:val="00885C5E"/>
    <w:rsid w:val="008867BD"/>
    <w:rsid w:val="008C7B06"/>
    <w:rsid w:val="00B11F94"/>
    <w:rsid w:val="00ED2726"/>
    <w:rsid w:val="00EF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6A4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9</cp:revision>
  <dcterms:created xsi:type="dcterms:W3CDTF">2023-06-21T05:05:00Z</dcterms:created>
  <dcterms:modified xsi:type="dcterms:W3CDTF">2023-06-22T00:47:00Z</dcterms:modified>
</cp:coreProperties>
</file>