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863A38A" w:rsidR="005271D9" w:rsidRPr="00762076" w:rsidRDefault="00964F1C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51F55E2" w:rsidR="005271D9" w:rsidRPr="00762076" w:rsidRDefault="00964F1C" w:rsidP="00964F1C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66B49">
        <w:trPr>
          <w:trHeight w:hRule="exact" w:val="1651"/>
        </w:trPr>
        <w:tc>
          <w:tcPr>
            <w:tcW w:w="9356" w:type="dxa"/>
            <w:gridSpan w:val="3"/>
          </w:tcPr>
          <w:p w14:paraId="73C7E87B" w14:textId="77777777" w:rsidR="00C555B8" w:rsidRPr="00C555B8" w:rsidRDefault="00C555B8" w:rsidP="00C555B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проведении публичных слушаний по проекту внесения изменений </w:t>
            </w:r>
            <w:proofErr w:type="gramStart"/>
            <w:r w:rsidRPr="00C555B8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14:paraId="572EB264" w14:textId="77777777" w:rsidR="00C555B8" w:rsidRPr="00C555B8" w:rsidRDefault="00C555B8" w:rsidP="00C555B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Правила благоустройства территории муниципального образования города </w:t>
            </w:r>
          </w:p>
          <w:p w14:paraId="357E7BF9" w14:textId="77777777" w:rsidR="00C555B8" w:rsidRPr="00C555B8" w:rsidRDefault="00C555B8" w:rsidP="00C555B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555B8">
              <w:rPr>
                <w:rFonts w:ascii="Times New Roman" w:hAnsi="Times New Roman" w:cs="Times New Roman"/>
                <w:bCs/>
                <w:sz w:val="28"/>
                <w:szCs w:val="28"/>
              </w:rPr>
              <w:t>Благовещенска, утвержденные решением Благовещенской городской Думы</w:t>
            </w:r>
            <w:proofErr w:type="gramEnd"/>
          </w:p>
          <w:p w14:paraId="5066CA89" w14:textId="77777777" w:rsidR="00C555B8" w:rsidRPr="00C555B8" w:rsidRDefault="00C555B8" w:rsidP="00C555B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5B8">
              <w:rPr>
                <w:rFonts w:ascii="Times New Roman" w:hAnsi="Times New Roman" w:cs="Times New Roman"/>
                <w:bCs/>
                <w:sz w:val="28"/>
                <w:szCs w:val="28"/>
              </w:rPr>
              <w:t>от 18.07.2019 № 58/70</w:t>
            </w:r>
          </w:p>
          <w:p w14:paraId="1B2086DF" w14:textId="4B92CC22" w:rsidR="002A7733" w:rsidRPr="00E673AD" w:rsidRDefault="002A7733" w:rsidP="00C555B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9E2E7D7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44720F1" w14:textId="77777777" w:rsidR="00C555B8" w:rsidRPr="00C555B8" w:rsidRDefault="00C555B8" w:rsidP="00C55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555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города Благовещенска,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Амурской области от 14.06.2018 № 46/56, в целях реализации права граждан на осуществление местного самоуправления посредством участия</w:t>
      </w:r>
      <w:proofErr w:type="gramEnd"/>
      <w:r w:rsidRPr="00C5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публичных слушаниях,</w:t>
      </w:r>
      <w:r w:rsidRPr="00C55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7EDCFAF" w14:textId="77777777" w:rsidR="00C555B8" w:rsidRPr="00C555B8" w:rsidRDefault="00C555B8" w:rsidP="00C55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5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555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</w:t>
      </w:r>
      <w:r w:rsidRPr="00C555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A7CBA0" w14:textId="3A9B235E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с 05 июня 2023 года  по 07 июля 2023 года публичные слушания по проекту внесения изменений в Правила благоустройства территории муниципального образования города Благовещенска, утвержденные  решением  Благовещенской  городской  Думы от 18.07.2019 № 58/70.</w:t>
      </w:r>
    </w:p>
    <w:p w14:paraId="753B8ACB" w14:textId="77777777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- 33 дня.</w:t>
      </w:r>
    </w:p>
    <w:p w14:paraId="08488D81" w14:textId="77777777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участников публичных слушаний провести 04 июля 2023 года в 17.00 в административном здании по адресу: г. Благовещенск, ул. Ленина, д. 108/2, зал заседаний (2 этаж).</w:t>
      </w:r>
    </w:p>
    <w:p w14:paraId="626935CC" w14:textId="77777777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организатора публичных слушаний  по проведению публичных слушаний по проекту внесения изменений в Правила благоустройства территории муниципального образования города Благовещенска (далее – организатор) согласно приложению к настоящему постановлению.</w:t>
      </w:r>
    </w:p>
    <w:p w14:paraId="7941CC31" w14:textId="77777777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по документационному обеспечению управления администрации города Благовещенска (далее – ДОУ) обеспечить опубликование в газете «Благовещенск»:</w:t>
      </w:r>
    </w:p>
    <w:p w14:paraId="6C436205" w14:textId="77777777" w:rsidR="00C555B8" w:rsidRDefault="00C555B8" w:rsidP="00C555B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настоящего постановления и оповещения о начале публичных слушаний – 02 июня 2023 года;</w:t>
      </w:r>
    </w:p>
    <w:p w14:paraId="70143B25" w14:textId="77777777" w:rsidR="00C555B8" w:rsidRDefault="00C555B8" w:rsidP="00C555B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 о результатах публичных слушаний – 07 июля 2023 года.</w:t>
      </w:r>
    </w:p>
    <w:p w14:paraId="532DF8D8" w14:textId="77777777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Организатору  направить заключение о результатах публичных слушаний в ДОУ и управление единой муниципальной информационной системы администрации города Благовещенска не позднее 06 июля 2023 года.</w:t>
      </w:r>
    </w:p>
    <w:p w14:paraId="25B060CB" w14:textId="77777777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82FB4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FB4">
        <w:rPr>
          <w:rFonts w:ascii="Times New Roman" w:hAnsi="Times New Roman" w:cs="Times New Roman"/>
          <w:sz w:val="28"/>
          <w:szCs w:val="28"/>
        </w:rPr>
        <w:t xml:space="preserve"> единой муниципальной информационной системы 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размещение на официальном сайте администрации города Благовещенска в информационно-телекоммуникационной сети «Интернет» 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7A7E1BEB" w14:textId="77777777" w:rsidR="00C555B8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официального опубликования в газете «Благовещенск» и подлежит размещению в официальном сетевом издании </w:t>
      </w:r>
      <w:r w:rsidRPr="00EB641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EB6414">
        <w:rPr>
          <w:rFonts w:ascii="Times New Roman" w:hAnsi="Times New Roman" w:cs="Times New Roman"/>
          <w:sz w:val="28"/>
          <w:szCs w:val="28"/>
        </w:rPr>
        <w:t>://</w:t>
      </w:r>
      <w:r w:rsidRPr="00EB641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6414">
        <w:rPr>
          <w:rFonts w:ascii="Times New Roman" w:hAnsi="Times New Roman" w:cs="Times New Roman"/>
          <w:sz w:val="28"/>
          <w:szCs w:val="28"/>
        </w:rPr>
        <w:t>.</w:t>
      </w:r>
      <w:r w:rsidRPr="00EB6414">
        <w:rPr>
          <w:rFonts w:ascii="Times New Roman" w:hAnsi="Times New Roman" w:cs="Times New Roman"/>
          <w:sz w:val="28"/>
          <w:szCs w:val="28"/>
          <w:lang w:val="en-US"/>
        </w:rPr>
        <w:t>admblag</w:t>
      </w:r>
      <w:r w:rsidRPr="00EB6414">
        <w:rPr>
          <w:rFonts w:ascii="Times New Roman" w:hAnsi="Times New Roman" w:cs="Times New Roman"/>
          <w:sz w:val="28"/>
          <w:szCs w:val="28"/>
        </w:rPr>
        <w:t>.</w:t>
      </w:r>
      <w:r w:rsidRPr="00EB641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B6414">
        <w:rPr>
          <w:rFonts w:ascii="Times New Roman" w:hAnsi="Times New Roman" w:cs="Times New Roman"/>
          <w:sz w:val="28"/>
          <w:szCs w:val="28"/>
        </w:rPr>
        <w:t>/.</w:t>
      </w:r>
    </w:p>
    <w:p w14:paraId="5301EDD9" w14:textId="77777777" w:rsidR="00C555B8" w:rsidRPr="0006071E" w:rsidRDefault="00C555B8" w:rsidP="00C555B8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И.Д.</w:t>
      </w: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2E8CE0" w14:textId="77777777" w:rsidR="00964F1C" w:rsidRDefault="00964F1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64F1C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7B9CEB3" w:rsidR="00964F1C" w:rsidRPr="002763B7" w:rsidRDefault="00964F1C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9E209CC" w:rsidR="00964F1C" w:rsidRPr="002763B7" w:rsidRDefault="00964F1C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F9EB6B8" w:rsidR="00440D91" w:rsidRPr="00440D91" w:rsidRDefault="00440D91" w:rsidP="00964F1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C8383" w14:textId="77777777" w:rsidR="00234993" w:rsidRDefault="00234993" w:rsidP="002747B1">
      <w:pPr>
        <w:spacing w:after="0" w:line="240" w:lineRule="auto"/>
      </w:pPr>
      <w:r>
        <w:separator/>
      </w:r>
    </w:p>
  </w:endnote>
  <w:endnote w:type="continuationSeparator" w:id="0">
    <w:p w14:paraId="7C24730C" w14:textId="77777777" w:rsidR="00234993" w:rsidRDefault="0023499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6B191" w14:textId="77777777" w:rsidR="00234993" w:rsidRDefault="00234993" w:rsidP="002747B1">
      <w:pPr>
        <w:spacing w:after="0" w:line="240" w:lineRule="auto"/>
      </w:pPr>
      <w:r>
        <w:separator/>
      </w:r>
    </w:p>
  </w:footnote>
  <w:footnote w:type="continuationSeparator" w:id="0">
    <w:p w14:paraId="690557B7" w14:textId="77777777" w:rsidR="00234993" w:rsidRDefault="0023499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F1C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82A83"/>
    <w:multiLevelType w:val="multilevel"/>
    <w:tmpl w:val="127A1C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220E7"/>
    <w:rsid w:val="00034F5B"/>
    <w:rsid w:val="000360CE"/>
    <w:rsid w:val="00107C33"/>
    <w:rsid w:val="00163940"/>
    <w:rsid w:val="001D52EF"/>
    <w:rsid w:val="001F2F29"/>
    <w:rsid w:val="00234993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64F1C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555B8"/>
    <w:rsid w:val="00C7276D"/>
    <w:rsid w:val="00C935EB"/>
    <w:rsid w:val="00CB66E7"/>
    <w:rsid w:val="00CD5D66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C55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C555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2023-05-26T07:29:00Z</dcterms:created>
  <dcterms:modified xsi:type="dcterms:W3CDTF">2023-05-26T07:29:00Z</dcterms:modified>
</cp:coreProperties>
</file>