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19F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>Приложение</w:t>
      </w:r>
    </w:p>
    <w:p w:rsidR="0035619F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 xml:space="preserve">к постановлению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35619F" w:rsidRPr="00235D59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Благовещенска</w:t>
      </w:r>
    </w:p>
    <w:p w:rsidR="0035619F" w:rsidRPr="00235D59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 xml:space="preserve">от </w:t>
      </w:r>
      <w:r w:rsidR="00372F0C">
        <w:rPr>
          <w:rFonts w:ascii="Times New Roman" w:hAnsi="Times New Roman"/>
          <w:sz w:val="26"/>
          <w:szCs w:val="26"/>
        </w:rPr>
        <w:t xml:space="preserve">18.04.2023 </w:t>
      </w:r>
      <w:r w:rsidRPr="00235D59">
        <w:rPr>
          <w:rFonts w:ascii="Times New Roman" w:hAnsi="Times New Roman"/>
          <w:sz w:val="26"/>
          <w:szCs w:val="26"/>
        </w:rPr>
        <w:t>№</w:t>
      </w:r>
      <w:r w:rsidR="00372F0C">
        <w:rPr>
          <w:rFonts w:ascii="Times New Roman" w:hAnsi="Times New Roman"/>
          <w:sz w:val="26"/>
          <w:szCs w:val="26"/>
        </w:rPr>
        <w:t xml:space="preserve"> 1867</w:t>
      </w:r>
      <w:bookmarkStart w:id="0" w:name="_GoBack"/>
      <w:bookmarkEnd w:id="0"/>
    </w:p>
    <w:p w:rsidR="0035619F" w:rsidRDefault="0035619F" w:rsidP="00D45063">
      <w:pPr>
        <w:tabs>
          <w:tab w:val="left" w:pos="900"/>
        </w:tabs>
        <w:spacing w:after="0" w:line="240" w:lineRule="auto"/>
        <w:ind w:left="-2522" w:firstLine="8192"/>
        <w:jc w:val="both"/>
        <w:rPr>
          <w:rFonts w:ascii="Times New Roman" w:hAnsi="Times New Roman"/>
          <w:sz w:val="26"/>
          <w:szCs w:val="26"/>
        </w:rPr>
      </w:pPr>
    </w:p>
    <w:tbl>
      <w:tblPr>
        <w:tblW w:w="15231" w:type="dxa"/>
        <w:tblInd w:w="99" w:type="dxa"/>
        <w:tblLayout w:type="fixed"/>
        <w:tblLook w:val="04A0" w:firstRow="1" w:lastRow="0" w:firstColumn="1" w:lastColumn="0" w:noHBand="0" w:noVBand="1"/>
      </w:tblPr>
      <w:tblGrid>
        <w:gridCol w:w="374"/>
        <w:gridCol w:w="1326"/>
        <w:gridCol w:w="1000"/>
        <w:gridCol w:w="964"/>
        <w:gridCol w:w="1042"/>
        <w:gridCol w:w="576"/>
        <w:gridCol w:w="572"/>
        <w:gridCol w:w="1096"/>
        <w:gridCol w:w="820"/>
        <w:gridCol w:w="914"/>
        <w:gridCol w:w="856"/>
        <w:gridCol w:w="709"/>
        <w:gridCol w:w="364"/>
        <w:gridCol w:w="364"/>
        <w:gridCol w:w="364"/>
        <w:gridCol w:w="364"/>
        <w:gridCol w:w="572"/>
        <w:gridCol w:w="459"/>
        <w:gridCol w:w="740"/>
        <w:gridCol w:w="386"/>
        <w:gridCol w:w="364"/>
        <w:gridCol w:w="517"/>
        <w:gridCol w:w="409"/>
        <w:gridCol w:w="49"/>
        <w:gridCol w:w="30"/>
      </w:tblGrid>
      <w:tr w:rsidR="0035619F" w:rsidRPr="0035619F" w:rsidTr="00012B66">
        <w:trPr>
          <w:trHeight w:val="555"/>
        </w:trPr>
        <w:tc>
          <w:tcPr>
            <w:tcW w:w="1523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19F" w:rsidRPr="0035619F" w:rsidRDefault="00AC7BFA" w:rsidP="003561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16EF">
              <w:rPr>
                <w:rFonts w:ascii="Times New Roman" w:hAnsi="Times New Roman"/>
                <w:sz w:val="28"/>
                <w:szCs w:val="28"/>
              </w:rPr>
              <w:t>Перечень имущества и земельных участков, находящихся в собственности муниципального образования города Благовещенска, и земельных участков, государственная собственность на которые не разграничена, предназначенных для предоставления во владение и (или) 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</w:tr>
      <w:tr w:rsidR="00B31889" w:rsidRPr="0035619F" w:rsidTr="00012B66">
        <w:trPr>
          <w:gridAfter w:val="2"/>
          <w:wAfter w:w="79" w:type="dxa"/>
          <w:trHeight w:val="255"/>
        </w:trPr>
        <w:tc>
          <w:tcPr>
            <w:tcW w:w="58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1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B31889" w:rsidRPr="00B31889" w:rsidTr="00012B66">
        <w:trPr>
          <w:gridAfter w:val="1"/>
          <w:wAfter w:w="30" w:type="dxa"/>
          <w:trHeight w:val="510"/>
        </w:trPr>
        <w:tc>
          <w:tcPr>
            <w:tcW w:w="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№ п/п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Адрес (местоположение) объекта имущества 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Вид объекта недвижимости; тип движимого имущества 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Наименование объекта учета </w:t>
            </w:r>
          </w:p>
        </w:tc>
        <w:tc>
          <w:tcPr>
            <w:tcW w:w="65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Сведения о недвижимом имуществе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Сведения о движимом имуществе</w:t>
            </w:r>
          </w:p>
        </w:tc>
        <w:tc>
          <w:tcPr>
            <w:tcW w:w="34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Сведения о правообладателях и правах третьих лиц на имущество</w:t>
            </w:r>
          </w:p>
        </w:tc>
      </w:tr>
      <w:tr w:rsidR="00904D8C" w:rsidRPr="00B31889" w:rsidTr="00012B66">
        <w:trPr>
          <w:gridAfter w:val="2"/>
          <w:wAfter w:w="79" w:type="dxa"/>
          <w:trHeight w:val="2108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Основная характеристика объекта недвижимости 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Кадастровый номер 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BE0E9B">
            <w:pPr>
              <w:spacing w:after="0" w:line="240" w:lineRule="auto"/>
              <w:ind w:left="-37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Техническое состояние объекта недвижимости 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BE0E9B">
            <w:pPr>
              <w:spacing w:after="0" w:line="240" w:lineRule="auto"/>
              <w:ind w:left="-37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Категория земель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BE0E9B">
            <w:pPr>
              <w:spacing w:after="0" w:line="240" w:lineRule="auto"/>
              <w:ind w:left="-103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Вид </w:t>
            </w:r>
            <w:proofErr w:type="gramStart"/>
            <w:r w:rsidRPr="0035619F">
              <w:rPr>
                <w:rFonts w:ascii="Times New Roman" w:hAnsi="Times New Roman"/>
                <w:sz w:val="12"/>
                <w:szCs w:val="12"/>
              </w:rPr>
              <w:t>разрешен</w:t>
            </w:r>
            <w:r w:rsidR="00BE0E9B">
              <w:rPr>
                <w:rFonts w:ascii="Times New Roman" w:hAnsi="Times New Roman"/>
                <w:sz w:val="12"/>
                <w:szCs w:val="12"/>
              </w:rPr>
              <w:t>-</w:t>
            </w:r>
            <w:proofErr w:type="spellStart"/>
            <w:r w:rsidRPr="0035619F">
              <w:rPr>
                <w:rFonts w:ascii="Times New Roman" w:hAnsi="Times New Roman"/>
                <w:sz w:val="12"/>
                <w:szCs w:val="12"/>
              </w:rPr>
              <w:t>ного</w:t>
            </w:r>
            <w:proofErr w:type="spellEnd"/>
            <w:proofErr w:type="gramEnd"/>
            <w:r w:rsidRPr="0035619F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35619F">
              <w:rPr>
                <w:rFonts w:ascii="Times New Roman" w:hAnsi="Times New Roman"/>
                <w:sz w:val="12"/>
                <w:szCs w:val="12"/>
              </w:rPr>
              <w:t>использо</w:t>
            </w:r>
            <w:r w:rsid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35619F">
              <w:rPr>
                <w:rFonts w:ascii="Times New Roman" w:hAnsi="Times New Roman"/>
                <w:sz w:val="12"/>
                <w:szCs w:val="12"/>
              </w:rPr>
              <w:t>вания</w:t>
            </w:r>
            <w:proofErr w:type="spellEnd"/>
            <w:r w:rsidRPr="0035619F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  <w:tc>
          <w:tcPr>
            <w:tcW w:w="145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Для договоров аренды и безвозмездного пользования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Наименование правообладателя </w:t>
            </w:r>
          </w:p>
        </w:tc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Наличие ограниченного вещного права на имущество </w:t>
            </w:r>
          </w:p>
        </w:tc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ИНН правообладателя 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Контактный номер телефона 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Адрес электронной почты </w:t>
            </w:r>
          </w:p>
        </w:tc>
      </w:tr>
      <w:tr w:rsidR="00904D8C" w:rsidRPr="00B31889" w:rsidTr="00012B66">
        <w:trPr>
          <w:gridAfter w:val="2"/>
          <w:wAfter w:w="79" w:type="dxa"/>
          <w:trHeight w:val="102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gramStart"/>
            <w:r w:rsidRPr="0035619F">
              <w:rPr>
                <w:rFonts w:ascii="Times New Roman" w:hAnsi="Times New Roman"/>
                <w:sz w:val="12"/>
                <w:szCs w:val="12"/>
              </w:rPr>
              <w:t>Тип (площадь - для земельных участков, зданий, помещений;  протяженность, объем, площадь, глубина залегания и т.п. - для сооружений; протяженность, объем, площадь, глубина залегания и т.п.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904D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Фактическое значение/ Проектируемое значение (для объектов незавершенного строительства)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31889" w:rsidRDefault="0035619F" w:rsidP="00904D8C">
            <w:pPr>
              <w:spacing w:after="0" w:line="240" w:lineRule="auto"/>
              <w:ind w:left="-11" w:right="-10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Единица измерения</w:t>
            </w:r>
          </w:p>
          <w:p w:rsidR="0035619F" w:rsidRPr="0035619F" w:rsidRDefault="0035619F" w:rsidP="00904D8C">
            <w:pPr>
              <w:spacing w:after="0" w:line="240" w:lineRule="auto"/>
              <w:ind w:left="-11" w:right="-10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 (для площади - кв. м; для протяженности - м; для глубины залегания - м; для объема - куб. м)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Номер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904D8C">
            <w:pPr>
              <w:spacing w:after="0" w:line="240" w:lineRule="auto"/>
              <w:ind w:left="-139" w:right="-13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Тип (кадастровый, условный, устаревший)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Государственный регистрационный знак (при наличии)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Марка, модель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Год выпуска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Состав (принадлежности) имущества 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D5642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Наличие права аренды или права безвозмездного пользования на имущество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Дата окончания срока действия договора (при наличии)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B31889" w:rsidRPr="0035619F" w:rsidTr="00012B66">
        <w:trPr>
          <w:gridAfter w:val="2"/>
          <w:wAfter w:w="79" w:type="dxa"/>
          <w:trHeight w:val="509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889" w:rsidRPr="0035619F" w:rsidTr="00012B66">
        <w:trPr>
          <w:gridAfter w:val="2"/>
          <w:wAfter w:w="79" w:type="dxa"/>
          <w:trHeight w:val="509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889" w:rsidRPr="0035619F" w:rsidTr="00012B66">
        <w:trPr>
          <w:gridAfter w:val="2"/>
          <w:wAfter w:w="79" w:type="dxa"/>
          <w:trHeight w:val="804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4D8C" w:rsidRPr="00B31889" w:rsidTr="00012B66">
        <w:trPr>
          <w:gridAfter w:val="2"/>
          <w:wAfter w:w="79" w:type="dxa"/>
          <w:trHeight w:val="255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23</w:t>
            </w:r>
          </w:p>
        </w:tc>
      </w:tr>
      <w:tr w:rsidR="00904D8C" w:rsidRPr="0035619F" w:rsidTr="00012B66">
        <w:trPr>
          <w:gridAfter w:val="2"/>
          <w:wAfter w:w="79" w:type="dxa"/>
          <w:cantSplit/>
          <w:trHeight w:val="114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BFA" w:rsidRPr="00BE0E9B" w:rsidRDefault="00CC4E68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Амурская область, г.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>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Благовещенск, ул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 xml:space="preserve"> Шевченко, д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 xml:space="preserve">80, </w:t>
            </w:r>
          </w:p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 xml:space="preserve"> 25001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Нежилое помещение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77,4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кв</w:t>
            </w:r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.м</w:t>
            </w:r>
            <w:proofErr w:type="gramEnd"/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79" w:hanging="3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28:01:010163:247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AC7BFA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к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адастро</w:t>
            </w:r>
            <w:proofErr w:type="spellEnd"/>
            <w:r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вый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35619F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11.11.2023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AC7BFA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ИП Рудых М.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А.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19F" w:rsidRPr="00BE0E9B" w:rsidRDefault="00BE0E9B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(</w:t>
            </w:r>
            <w:r w:rsidR="007419F5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4162) 223705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5619F" w:rsidRPr="00BE0E9B" w:rsidRDefault="00372F0C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7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904D8C" w:rsidRPr="0035619F" w:rsidTr="00012B66">
        <w:trPr>
          <w:gridAfter w:val="2"/>
          <w:wAfter w:w="79" w:type="dxa"/>
          <w:cantSplit/>
          <w:trHeight w:val="108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lastRenderedPageBreak/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E68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Амурская область, </w:t>
            </w:r>
          </w:p>
          <w:p w:rsidR="00AC7BFA" w:rsidRPr="00BE0E9B" w:rsidRDefault="00CC4E68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г.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>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Благовещенск, ул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Чайковского,</w:t>
            </w:r>
          </w:p>
          <w:p w:rsidR="0035619F" w:rsidRPr="00BE0E9B" w:rsidRDefault="00AC7BFA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д.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211, пом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 xml:space="preserve"> 1,1`, 2, 4-6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Нежилое помещение, МАГАЗИН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54,2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кв.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 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79" w:hanging="3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28:01:210352:342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AC7BFA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к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адастро</w:t>
            </w:r>
            <w:proofErr w:type="spellEnd"/>
            <w:r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вый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35619F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08.01.2025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AC7BFA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ИП Хмара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Д.А.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19F" w:rsidRPr="00BE0E9B" w:rsidRDefault="007419F5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5619F" w:rsidRPr="00BE0E9B" w:rsidRDefault="00372F0C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8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B31889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7419F5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 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Благовещенск, ул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Лазо, д 40, этаж - 1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помещение, Помещение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14,2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</w:t>
            </w:r>
            <w:r w:rsidR="00AC7BFA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7419F5" w:rsidP="007419F5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28:01:010086:1684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AC7BFA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</w:t>
            </w:r>
            <w:r w:rsidR="0035619F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  <w:r w:rsidR="0035619F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вый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001802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5619F" w:rsidRPr="00BE0E9B" w:rsidRDefault="00001802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29.08.2026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5619F" w:rsidRDefault="00001802" w:rsidP="0000180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ИП Куликова Н.Н.</w:t>
            </w:r>
          </w:p>
          <w:p w:rsidR="00AE1AED" w:rsidRPr="00BE0E9B" w:rsidRDefault="00AE1AED" w:rsidP="0000180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001802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19F" w:rsidRPr="00BE0E9B" w:rsidRDefault="0035619F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</w:t>
            </w:r>
            <w:r w:rsidR="00B31889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705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5619F" w:rsidRPr="00BE0E9B" w:rsidRDefault="00372F0C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9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7419F5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 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Благовещенск, ул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. 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Красноармейская д. 128, этаж - подвал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помещение, Помещение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74,1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 м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BE0E9B" w:rsidRDefault="007419F5" w:rsidP="007419F5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28:01:130152:99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407573" w:rsidRDefault="00407573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нет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7419F5" w:rsidRPr="00BE0E9B" w:rsidRDefault="007419F5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19F5" w:rsidRPr="00BE0E9B" w:rsidRDefault="00BE0E9B" w:rsidP="00BE0E9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МБУК «МИБС»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419F5" w:rsidRPr="00BE0E9B" w:rsidRDefault="00BE0E9B" w:rsidP="007419F5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право оперативного управления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19F5" w:rsidRPr="00BE0E9B" w:rsidRDefault="00BE0E9B" w:rsidP="00BE0E9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2801078940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19F5" w:rsidRPr="00BE0E9B" w:rsidRDefault="007419F5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(4162) </w:t>
            </w:r>
            <w:r w:rsidR="00BE0E9B">
              <w:rPr>
                <w:rFonts w:ascii="Times New Roman" w:hAnsi="Times New Roman"/>
                <w:color w:val="000000"/>
                <w:sz w:val="12"/>
                <w:szCs w:val="12"/>
              </w:rPr>
              <w:t>494930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19F5" w:rsidRPr="00BE0E9B" w:rsidRDefault="00372F0C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10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5A3E11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г. Благовещенск, ул. Пионерская д. 31, этаж - 1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Здание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здание, Мастерская для ремонта обуви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13,0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 м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5A3E11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28:01:130042:415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BE0E9B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A3E11" w:rsidRPr="00BE0E9B" w:rsidRDefault="00D20DA9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07.11.2026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A3E11" w:rsidRDefault="00D20DA9" w:rsidP="00D20DA9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Тананайский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Ю.С.</w:t>
            </w:r>
          </w:p>
          <w:p w:rsidR="00AE1AED" w:rsidRPr="00BE0E9B" w:rsidRDefault="00AE1AED" w:rsidP="00D20DA9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E11" w:rsidRPr="00BE0E9B" w:rsidRDefault="005A3E11" w:rsidP="005A3E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A3E11" w:rsidRPr="00BE0E9B" w:rsidRDefault="005A3E11" w:rsidP="00BE0E9B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3E11" w:rsidRPr="00BE0E9B" w:rsidRDefault="005A3E11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A3E11" w:rsidRPr="00BE0E9B" w:rsidRDefault="00372F0C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11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904D8C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г. Благовещенск, квартал 427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1 200,0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904D8C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28:01:010427:95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земли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деловое управле</w:t>
            </w:r>
            <w:r w:rsidR="0063618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ние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012B66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012B66" w:rsidRPr="00BE0E9B" w:rsidRDefault="00012B66" w:rsidP="00012B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02.01.2028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04D8C" w:rsidRPr="00BE0E9B" w:rsidRDefault="00012B66" w:rsidP="00012B66">
            <w:pPr>
              <w:spacing w:after="0" w:line="240" w:lineRule="auto"/>
              <w:ind w:right="113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ООО «Специализированный застройщик «Строй В.Д.Д»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D8C" w:rsidRPr="00BE0E9B" w:rsidRDefault="00BE0E9B" w:rsidP="005A3E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4D8C" w:rsidRPr="00BE0E9B" w:rsidRDefault="00BE0E9B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4D8C" w:rsidRPr="00BE0E9B" w:rsidRDefault="00372F0C" w:rsidP="005A3E11">
            <w:pPr>
              <w:spacing w:after="0" w:line="240" w:lineRule="auto"/>
              <w:ind w:left="113" w:right="113"/>
              <w:jc w:val="center"/>
              <w:rPr>
                <w:sz w:val="12"/>
                <w:szCs w:val="12"/>
              </w:rPr>
            </w:pPr>
            <w:hyperlink r:id="rId12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486E57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BE0E9B" w:rsidRDefault="00636183" w:rsidP="003352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Амурская 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область, г. Благовещенск, квартал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431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1 140,0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BE0E9B" w:rsidRDefault="00636183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28:01:010431:98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земли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для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2"/>
                <w:szCs w:val="12"/>
              </w:rPr>
              <w:t>размеще-ния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магазина, объекта бытового обслужи-</w:t>
            </w:r>
            <w:proofErr w:type="spellStart"/>
            <w:r>
              <w:rPr>
                <w:rFonts w:ascii="Times New Roman" w:hAnsi="Times New Roman"/>
                <w:color w:val="000000"/>
                <w:sz w:val="12"/>
                <w:szCs w:val="12"/>
              </w:rPr>
              <w:t>вания</w:t>
            </w:r>
            <w:proofErr w:type="spellEnd"/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E4389B" w:rsidRDefault="00E4389B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86E57" w:rsidRPr="00BE0E9B" w:rsidRDefault="00AE1AED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21.01.2028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86E57" w:rsidRDefault="00AE1AED" w:rsidP="00D20DA9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ООО «Крепеж Град»</w:t>
            </w:r>
          </w:p>
          <w:p w:rsidR="00AE1AED" w:rsidRPr="00BE0E9B" w:rsidRDefault="00AE1AED" w:rsidP="00D20DA9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E57" w:rsidRPr="00BE0E9B" w:rsidRDefault="00636183" w:rsidP="005A3E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86E57" w:rsidRPr="00BE0E9B" w:rsidRDefault="00636183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86E57" w:rsidRDefault="00372F0C" w:rsidP="005A3E11">
            <w:pPr>
              <w:spacing w:after="0" w:line="240" w:lineRule="auto"/>
              <w:ind w:left="113" w:right="113"/>
              <w:jc w:val="center"/>
            </w:pPr>
            <w:hyperlink r:id="rId13" w:history="1"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</w:tbl>
    <w:p w:rsidR="00CA6E82" w:rsidRDefault="00372F0C" w:rsidP="00D20DA9">
      <w:pPr>
        <w:spacing w:after="0" w:line="240" w:lineRule="auto"/>
        <w:jc w:val="both"/>
      </w:pPr>
    </w:p>
    <w:sectPr w:rsidR="00CA6E82" w:rsidSect="00D20DA9"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5714A"/>
    <w:multiLevelType w:val="hybridMultilevel"/>
    <w:tmpl w:val="4EF8F93E"/>
    <w:lvl w:ilvl="0" w:tplc="A934DA8C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D59"/>
    <w:rsid w:val="00001802"/>
    <w:rsid w:val="00012B66"/>
    <w:rsid w:val="00047C27"/>
    <w:rsid w:val="000D4B39"/>
    <w:rsid w:val="000E7593"/>
    <w:rsid w:val="00157FAF"/>
    <w:rsid w:val="00235D59"/>
    <w:rsid w:val="002D0641"/>
    <w:rsid w:val="00335235"/>
    <w:rsid w:val="0035619F"/>
    <w:rsid w:val="00372F0C"/>
    <w:rsid w:val="003816EF"/>
    <w:rsid w:val="003833AB"/>
    <w:rsid w:val="00407573"/>
    <w:rsid w:val="00486E57"/>
    <w:rsid w:val="004A798C"/>
    <w:rsid w:val="004C1BE3"/>
    <w:rsid w:val="004D2069"/>
    <w:rsid w:val="005961D1"/>
    <w:rsid w:val="005A3E11"/>
    <w:rsid w:val="00636183"/>
    <w:rsid w:val="007419F5"/>
    <w:rsid w:val="0078426A"/>
    <w:rsid w:val="0085583D"/>
    <w:rsid w:val="00904D8C"/>
    <w:rsid w:val="00995A6F"/>
    <w:rsid w:val="009C62E1"/>
    <w:rsid w:val="009F2DC8"/>
    <w:rsid w:val="00A74071"/>
    <w:rsid w:val="00A746F9"/>
    <w:rsid w:val="00AC7BFA"/>
    <w:rsid w:val="00AE1AED"/>
    <w:rsid w:val="00B31889"/>
    <w:rsid w:val="00B649A6"/>
    <w:rsid w:val="00B662ED"/>
    <w:rsid w:val="00BB7877"/>
    <w:rsid w:val="00BE0E9B"/>
    <w:rsid w:val="00CC4E68"/>
    <w:rsid w:val="00CF1F63"/>
    <w:rsid w:val="00CF603C"/>
    <w:rsid w:val="00D206B8"/>
    <w:rsid w:val="00D20DA9"/>
    <w:rsid w:val="00D45063"/>
    <w:rsid w:val="00D56420"/>
    <w:rsid w:val="00D9158E"/>
    <w:rsid w:val="00E05A0B"/>
    <w:rsid w:val="00E4389B"/>
    <w:rsid w:val="00F027F9"/>
    <w:rsid w:val="00F83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5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5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5D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5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4A798C"/>
    <w:pPr>
      <w:spacing w:after="0" w:line="240" w:lineRule="auto"/>
      <w:ind w:right="141"/>
      <w:jc w:val="center"/>
    </w:pPr>
    <w:rPr>
      <w:rFonts w:ascii="Times New Roman" w:hAnsi="Times New Roman"/>
      <w:b/>
      <w:sz w:val="40"/>
      <w:szCs w:val="20"/>
    </w:rPr>
  </w:style>
  <w:style w:type="character" w:customStyle="1" w:styleId="a5">
    <w:name w:val="Название Знак"/>
    <w:basedOn w:val="a0"/>
    <w:link w:val="a4"/>
    <w:rsid w:val="004A798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1BE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35619F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0E9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5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5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5D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5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4A798C"/>
    <w:pPr>
      <w:spacing w:after="0" w:line="240" w:lineRule="auto"/>
      <w:ind w:right="141"/>
      <w:jc w:val="center"/>
    </w:pPr>
    <w:rPr>
      <w:rFonts w:ascii="Times New Roman" w:hAnsi="Times New Roman"/>
      <w:b/>
      <w:sz w:val="40"/>
      <w:szCs w:val="20"/>
    </w:rPr>
  </w:style>
  <w:style w:type="character" w:customStyle="1" w:styleId="a5">
    <w:name w:val="Название Знак"/>
    <w:basedOn w:val="a0"/>
    <w:link w:val="a4"/>
    <w:rsid w:val="004A798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1BE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35619F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0E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itet@admblag.ru" TargetMode="External"/><Relationship Id="rId13" Type="http://schemas.openxmlformats.org/officeDocument/2006/relationships/hyperlink" Target="mailto:komitet@admbla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komitet@admblag.ru" TargetMode="External"/><Relationship Id="rId12" Type="http://schemas.openxmlformats.org/officeDocument/2006/relationships/hyperlink" Target="mailto:komitet@admbla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mitet@admblag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komitet@admbla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mitet@admbla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44511-0F45-4556-87AA-BC42087C3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 Татьяна Генадьевна</dc:creator>
  <cp:lastModifiedBy>Кудрявцева Оксана Борисовна</cp:lastModifiedBy>
  <cp:revision>2</cp:revision>
  <cp:lastPrinted>2021-04-19T08:39:00Z</cp:lastPrinted>
  <dcterms:created xsi:type="dcterms:W3CDTF">2023-04-18T07:16:00Z</dcterms:created>
  <dcterms:modified xsi:type="dcterms:W3CDTF">2023-04-18T07:16:00Z</dcterms:modified>
</cp:coreProperties>
</file>