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6BF" w:rsidRPr="003B6B5D" w:rsidRDefault="00DC4E35" w:rsidP="003B6B5D">
      <w:pPr>
        <w:jc w:val="center"/>
        <w:rPr>
          <w:sz w:val="28"/>
          <w:szCs w:val="28"/>
        </w:rPr>
      </w:pPr>
      <w:r w:rsidRPr="003B6B5D">
        <w:rPr>
          <w:sz w:val="28"/>
          <w:szCs w:val="28"/>
        </w:rPr>
        <w:t>ПРОЕКТ</w:t>
      </w:r>
    </w:p>
    <w:p w:rsidR="00DC4E35" w:rsidRPr="003B6B5D" w:rsidRDefault="00DC4E35" w:rsidP="003B6B5D">
      <w:pPr>
        <w:rPr>
          <w:sz w:val="28"/>
          <w:szCs w:val="28"/>
        </w:rPr>
      </w:pPr>
    </w:p>
    <w:p w:rsidR="00DC4E35" w:rsidRPr="00101E65" w:rsidRDefault="00A5745F" w:rsidP="00024E7B">
      <w:pPr>
        <w:ind w:firstLine="709"/>
        <w:jc w:val="both"/>
        <w:rPr>
          <w:sz w:val="28"/>
          <w:szCs w:val="28"/>
        </w:rPr>
      </w:pPr>
      <w:r w:rsidRPr="00101E65">
        <w:rPr>
          <w:sz w:val="28"/>
          <w:szCs w:val="28"/>
        </w:rPr>
        <w:t>внесения</w:t>
      </w:r>
      <w:r w:rsidR="00DC4E35" w:rsidRPr="00101E65">
        <w:rPr>
          <w:sz w:val="28"/>
          <w:szCs w:val="28"/>
        </w:rPr>
        <w:t xml:space="preserve"> изменений в </w:t>
      </w:r>
      <w:r w:rsidR="001426BF" w:rsidRPr="00101E65">
        <w:rPr>
          <w:sz w:val="28"/>
          <w:szCs w:val="28"/>
        </w:rPr>
        <w:t xml:space="preserve">административный регламент </w:t>
      </w:r>
      <w:r w:rsidR="00C27447">
        <w:rPr>
          <w:sz w:val="28"/>
          <w:szCs w:val="28"/>
        </w:rPr>
        <w:t xml:space="preserve">администрации города Благовещенска </w:t>
      </w:r>
      <w:r w:rsidR="00E85F39" w:rsidRPr="00F81236">
        <w:rPr>
          <w:sz w:val="28"/>
          <w:szCs w:val="28"/>
        </w:rPr>
        <w:t>по исполнению муниципальной функции «Осуществление муниципального земельного контроля на территории муниципального образования города Благовещенска»</w:t>
      </w:r>
      <w:r w:rsidR="001426BF" w:rsidRPr="00101E65">
        <w:rPr>
          <w:sz w:val="28"/>
          <w:szCs w:val="28"/>
        </w:rPr>
        <w:t>, утвер</w:t>
      </w:r>
      <w:r w:rsidR="00E97F6D" w:rsidRPr="00101E65">
        <w:rPr>
          <w:sz w:val="28"/>
          <w:szCs w:val="28"/>
        </w:rPr>
        <w:t>жденный постановлением администрации города</w:t>
      </w:r>
      <w:r w:rsidR="00A20A89" w:rsidRPr="00101E65">
        <w:rPr>
          <w:sz w:val="28"/>
          <w:szCs w:val="28"/>
        </w:rPr>
        <w:t xml:space="preserve"> Благовещенска</w:t>
      </w:r>
      <w:r w:rsidR="00B63975" w:rsidRPr="00101E65">
        <w:rPr>
          <w:sz w:val="28"/>
          <w:szCs w:val="28"/>
        </w:rPr>
        <w:t xml:space="preserve"> </w:t>
      </w:r>
      <w:r w:rsidR="001426BF" w:rsidRPr="00101E65">
        <w:rPr>
          <w:sz w:val="28"/>
          <w:szCs w:val="28"/>
        </w:rPr>
        <w:t>от</w:t>
      </w:r>
      <w:r w:rsidR="00E85F39">
        <w:rPr>
          <w:sz w:val="28"/>
          <w:szCs w:val="28"/>
        </w:rPr>
        <w:t xml:space="preserve"> 22.09.2015</w:t>
      </w:r>
      <w:r w:rsidR="00DC4E35" w:rsidRPr="00101E65">
        <w:rPr>
          <w:sz w:val="28"/>
          <w:szCs w:val="28"/>
        </w:rPr>
        <w:t xml:space="preserve"> № </w:t>
      </w:r>
      <w:r w:rsidR="00E85F39">
        <w:rPr>
          <w:sz w:val="28"/>
          <w:szCs w:val="28"/>
        </w:rPr>
        <w:t>3570</w:t>
      </w:r>
    </w:p>
    <w:p w:rsidR="00B63975" w:rsidRPr="00101E65" w:rsidRDefault="00B63975" w:rsidP="00024E7B">
      <w:pPr>
        <w:ind w:firstLine="709"/>
        <w:jc w:val="both"/>
        <w:rPr>
          <w:sz w:val="28"/>
          <w:szCs w:val="28"/>
        </w:rPr>
      </w:pPr>
    </w:p>
    <w:p w:rsidR="00E85F39" w:rsidRPr="00BC4C0E" w:rsidRDefault="00E85F39" w:rsidP="00E85F39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  <w:r w:rsidRPr="00BC4C0E">
        <w:rPr>
          <w:color w:val="000000"/>
          <w:spacing w:val="-28"/>
          <w:sz w:val="28"/>
          <w:szCs w:val="28"/>
        </w:rPr>
        <w:t>1.</w:t>
      </w:r>
      <w:r w:rsidRPr="00BC4C0E">
        <w:rPr>
          <w:color w:val="000000"/>
          <w:sz w:val="28"/>
          <w:szCs w:val="28"/>
        </w:rPr>
        <w:t xml:space="preserve"> Внести в </w:t>
      </w:r>
      <w:r w:rsidRPr="00BC4C0E">
        <w:rPr>
          <w:color w:val="000000"/>
          <w:spacing w:val="3"/>
          <w:sz w:val="28"/>
          <w:szCs w:val="28"/>
        </w:rPr>
        <w:t xml:space="preserve">административный регламент </w:t>
      </w:r>
      <w:r w:rsidR="00C27447">
        <w:rPr>
          <w:sz w:val="28"/>
          <w:szCs w:val="28"/>
        </w:rPr>
        <w:t xml:space="preserve">администрации города Благовещенска </w:t>
      </w:r>
      <w:r w:rsidRPr="00BC4C0E">
        <w:rPr>
          <w:sz w:val="28"/>
          <w:szCs w:val="28"/>
        </w:rPr>
        <w:t>по исполнению муниципальной функции «Осуществление муниципального земельного контроля на территории муниципального образования города Благовещенска» следующие изменения:</w:t>
      </w:r>
    </w:p>
    <w:p w:rsidR="00E85F39" w:rsidRDefault="00E85F39" w:rsidP="00E85F39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  <w:r>
        <w:rPr>
          <w:sz w:val="28"/>
          <w:szCs w:val="28"/>
        </w:rPr>
        <w:t>1.1. Абзац 4 пункта 3.1.1  подраздела 3.1  раздела 3 изложить в следующей редакции:</w:t>
      </w:r>
    </w:p>
    <w:p w:rsidR="00E85F39" w:rsidRDefault="00E85F39" w:rsidP="00E85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«Согласование проекта плана Росреестром осуществляется в порядке, установленном п</w:t>
      </w:r>
      <w:r w:rsidRPr="00C31EAB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C31EAB">
        <w:rPr>
          <w:sz w:val="28"/>
          <w:szCs w:val="28"/>
        </w:rPr>
        <w:t xml:space="preserve"> Правительства РФ от 26.12.2014 № 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E85F39" w:rsidRDefault="00E85F39" w:rsidP="00E85F39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  <w:r w:rsidRPr="00443188">
        <w:rPr>
          <w:sz w:val="28"/>
          <w:szCs w:val="28"/>
        </w:rPr>
        <w:t xml:space="preserve">1.2. </w:t>
      </w:r>
      <w:r>
        <w:rPr>
          <w:sz w:val="28"/>
          <w:szCs w:val="28"/>
        </w:rPr>
        <w:t>Абзацы 5, 6 пункта 3.1.1  подраздела 3.1  раздела 3</w:t>
      </w:r>
      <w:r w:rsidRPr="00E85F39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исключить.</w:t>
      </w:r>
    </w:p>
    <w:p w:rsidR="00E85F39" w:rsidRDefault="00E85F39" w:rsidP="00E85F39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Абзацы </w:t>
      </w:r>
      <w:r w:rsidR="00B0181F">
        <w:rPr>
          <w:sz w:val="28"/>
          <w:szCs w:val="28"/>
        </w:rPr>
        <w:t xml:space="preserve">7-10 </w:t>
      </w:r>
      <w:r w:rsidR="00C27447">
        <w:rPr>
          <w:sz w:val="28"/>
          <w:szCs w:val="28"/>
        </w:rPr>
        <w:t xml:space="preserve">пункта 3.1.1  подраздела 3.1  раздела 3 </w:t>
      </w:r>
      <w:r w:rsidR="00B0181F">
        <w:rPr>
          <w:sz w:val="28"/>
          <w:szCs w:val="28"/>
        </w:rPr>
        <w:t>считать соответственно абзацами 5-8.</w:t>
      </w:r>
    </w:p>
    <w:p w:rsidR="00E85F39" w:rsidRPr="00443188" w:rsidRDefault="00E85F39" w:rsidP="00E85F39">
      <w:pPr>
        <w:shd w:val="clear" w:color="auto" w:fill="FFFFFF"/>
        <w:ind w:left="12" w:right="-33" w:firstLine="7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443188">
        <w:rPr>
          <w:sz w:val="28"/>
          <w:szCs w:val="28"/>
        </w:rPr>
        <w:t>Абзац 4 подпункта 3.2.</w:t>
      </w:r>
      <w:r w:rsidR="00B0181F">
        <w:rPr>
          <w:sz w:val="28"/>
          <w:szCs w:val="28"/>
        </w:rPr>
        <w:t>1.1</w:t>
      </w:r>
      <w:r w:rsidRPr="00443188">
        <w:rPr>
          <w:sz w:val="28"/>
          <w:szCs w:val="28"/>
        </w:rPr>
        <w:t xml:space="preserve"> пункта 3.</w:t>
      </w:r>
      <w:r w:rsidR="00B0181F">
        <w:rPr>
          <w:sz w:val="28"/>
          <w:szCs w:val="28"/>
        </w:rPr>
        <w:t>2.1</w:t>
      </w:r>
      <w:r w:rsidRPr="00443188">
        <w:rPr>
          <w:sz w:val="28"/>
          <w:szCs w:val="28"/>
        </w:rPr>
        <w:t xml:space="preserve"> подраздела 3.</w:t>
      </w:r>
      <w:r w:rsidR="00B0181F">
        <w:rPr>
          <w:sz w:val="28"/>
          <w:szCs w:val="28"/>
        </w:rPr>
        <w:t>2</w:t>
      </w:r>
      <w:r w:rsidRPr="00443188">
        <w:rPr>
          <w:sz w:val="28"/>
          <w:szCs w:val="28"/>
        </w:rPr>
        <w:t xml:space="preserve"> раздела 3 изложить в следующей редакции:</w:t>
      </w:r>
    </w:p>
    <w:p w:rsidR="00E85F39" w:rsidRPr="00443188" w:rsidRDefault="00E85F39" w:rsidP="00E85F39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188">
        <w:rPr>
          <w:rFonts w:ascii="Times New Roman" w:hAnsi="Times New Roman" w:cs="Times New Roman"/>
          <w:sz w:val="28"/>
          <w:szCs w:val="28"/>
        </w:rPr>
        <w:t>«В случае невозможности проведения плановой проверки в связи с ликвидацией или реорганизацией юридического лица, прекращением юридическим лицом или индивидуальным предпринимателем деятельности, а также с наступлением обстоятельств непреодолимой силы</w:t>
      </w:r>
      <w:r w:rsidR="00B0181F">
        <w:rPr>
          <w:rFonts w:ascii="Times New Roman" w:hAnsi="Times New Roman" w:cs="Times New Roman"/>
          <w:sz w:val="28"/>
          <w:szCs w:val="28"/>
        </w:rPr>
        <w:t>,</w:t>
      </w:r>
      <w:r w:rsidRPr="00443188">
        <w:rPr>
          <w:rFonts w:ascii="Times New Roman" w:hAnsi="Times New Roman" w:cs="Times New Roman"/>
          <w:sz w:val="28"/>
          <w:szCs w:val="28"/>
        </w:rPr>
        <w:t xml:space="preserve"> в ежегодный План вносятся соответствующие изменения в порядке, установленном постановлением Правительства РФ от 30.06.2010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</w:t>
      </w:r>
      <w:proofErr w:type="gramEnd"/>
      <w:r w:rsidRPr="00443188">
        <w:rPr>
          <w:rFonts w:ascii="Times New Roman" w:hAnsi="Times New Roman" w:cs="Times New Roman"/>
          <w:sz w:val="28"/>
          <w:szCs w:val="28"/>
        </w:rPr>
        <w:t xml:space="preserve"> юридических лиц и индивидуальных предпринимателей»</w:t>
      </w:r>
      <w:proofErr w:type="gramStart"/>
      <w:r w:rsidRPr="00443188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443188">
        <w:rPr>
          <w:rFonts w:ascii="Times New Roman" w:hAnsi="Times New Roman" w:cs="Times New Roman"/>
          <w:sz w:val="28"/>
          <w:szCs w:val="28"/>
        </w:rPr>
        <w:t>.</w:t>
      </w:r>
    </w:p>
    <w:p w:rsidR="00E85F39" w:rsidRDefault="00E85F39" w:rsidP="00E85F39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F1309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Блок-схему исполнения муниципальной функции (при проведении проверок в отношении юридических лиц и индивидуальных предпринимателей) </w:t>
      </w:r>
      <w:r w:rsidR="00C27447">
        <w:rPr>
          <w:rFonts w:ascii="Times New Roman" w:hAnsi="Times New Roman" w:cs="Times New Roman"/>
          <w:color w:val="000000"/>
          <w:sz w:val="28"/>
          <w:szCs w:val="28"/>
        </w:rPr>
        <w:t xml:space="preserve">(Приложение № 1 к регламенту)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заменить на блок-схему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исполнения муниципальной функции проведения проверок в отношении юридических лиц и индивидуальных предпринимателей</w:t>
      </w:r>
      <w:r w:rsidR="00B0181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C2744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0181F">
        <w:rPr>
          <w:rFonts w:ascii="Times New Roman" w:hAnsi="Times New Roman" w:cs="Times New Roman"/>
          <w:color w:val="000000"/>
          <w:sz w:val="28"/>
          <w:szCs w:val="28"/>
        </w:rPr>
        <w:t>риложение №</w:t>
      </w:r>
      <w:r w:rsidR="00C274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181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27447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проекту</w:t>
      </w:r>
      <w:r w:rsidR="00B0181F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5F39" w:rsidRDefault="00E85F39" w:rsidP="00E85F39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1.6. </w:t>
      </w:r>
      <w:r w:rsidRPr="00F13099">
        <w:rPr>
          <w:rFonts w:ascii="Times New Roman" w:hAnsi="Times New Roman" w:cs="Times New Roman"/>
          <w:color w:val="000000"/>
          <w:sz w:val="28"/>
          <w:szCs w:val="28"/>
        </w:rPr>
        <w:t>Блок-схему исполнения муниципальной функции (</w:t>
      </w:r>
      <w:r w:rsidRPr="00F13099">
        <w:rPr>
          <w:rFonts w:ascii="Times New Roman" w:hAnsi="Times New Roman" w:cs="Times New Roman"/>
          <w:sz w:val="28"/>
          <w:szCs w:val="28"/>
        </w:rPr>
        <w:t>при проведении проверок соблюдения гражданами требований земельного законодательства</w:t>
      </w:r>
      <w:r w:rsidRPr="00F1309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C27447">
        <w:rPr>
          <w:rFonts w:ascii="Times New Roman" w:hAnsi="Times New Roman" w:cs="Times New Roman"/>
          <w:color w:val="000000"/>
          <w:sz w:val="28"/>
          <w:szCs w:val="28"/>
        </w:rPr>
        <w:t xml:space="preserve">(Приложение № 2 к регламенту) </w:t>
      </w:r>
      <w:r w:rsidRPr="00F13099">
        <w:rPr>
          <w:rFonts w:ascii="Times New Roman" w:hAnsi="Times New Roman" w:cs="Times New Roman"/>
          <w:color w:val="000000"/>
          <w:sz w:val="28"/>
          <w:szCs w:val="28"/>
        </w:rPr>
        <w:t xml:space="preserve">заменить на блок-схему </w:t>
      </w:r>
      <w:proofErr w:type="gramStart"/>
      <w:r w:rsidRPr="00F13099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исполнения муниципальной функции </w:t>
      </w:r>
      <w:r w:rsidRPr="00F13099">
        <w:rPr>
          <w:rFonts w:ascii="Times New Roman" w:hAnsi="Times New Roman" w:cs="Times New Roman"/>
          <w:sz w:val="28"/>
          <w:szCs w:val="28"/>
        </w:rPr>
        <w:t>проведения проверок соблюдения</w:t>
      </w:r>
      <w:proofErr w:type="gramEnd"/>
      <w:r w:rsidRPr="00F13099">
        <w:rPr>
          <w:rFonts w:ascii="Times New Roman" w:hAnsi="Times New Roman" w:cs="Times New Roman"/>
          <w:sz w:val="28"/>
          <w:szCs w:val="28"/>
        </w:rPr>
        <w:t xml:space="preserve"> гражданами требований земельного законодательства</w:t>
      </w:r>
      <w:r w:rsidR="00B0181F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C27447">
        <w:rPr>
          <w:rFonts w:ascii="Times New Roman" w:hAnsi="Times New Roman" w:cs="Times New Roman"/>
          <w:sz w:val="28"/>
          <w:szCs w:val="28"/>
        </w:rPr>
        <w:t xml:space="preserve"> </w:t>
      </w:r>
      <w:r w:rsidR="00B0181F">
        <w:rPr>
          <w:rFonts w:ascii="Times New Roman" w:hAnsi="Times New Roman" w:cs="Times New Roman"/>
          <w:sz w:val="28"/>
          <w:szCs w:val="28"/>
        </w:rPr>
        <w:t>2</w:t>
      </w:r>
      <w:r w:rsidR="00C27447">
        <w:rPr>
          <w:rFonts w:ascii="Times New Roman" w:hAnsi="Times New Roman" w:cs="Times New Roman"/>
          <w:sz w:val="28"/>
          <w:szCs w:val="28"/>
        </w:rPr>
        <w:t xml:space="preserve"> </w:t>
      </w:r>
      <w:r w:rsidR="00C27447">
        <w:rPr>
          <w:rFonts w:ascii="Times New Roman" w:hAnsi="Times New Roman" w:cs="Times New Roman"/>
          <w:color w:val="000000"/>
          <w:sz w:val="28"/>
          <w:szCs w:val="28"/>
        </w:rPr>
        <w:t>к настоящему проекту</w:t>
      </w:r>
      <w:r w:rsidR="00B0181F">
        <w:rPr>
          <w:rFonts w:ascii="Times New Roman" w:hAnsi="Times New Roman" w:cs="Times New Roman"/>
          <w:sz w:val="28"/>
          <w:szCs w:val="28"/>
        </w:rPr>
        <w:t>)</w:t>
      </w:r>
      <w:r w:rsidRPr="00F1309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2853" w:rsidRDefault="00AB2853" w:rsidP="00E85F39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2853" w:rsidRPr="00F81236" w:rsidRDefault="00AB2853" w:rsidP="00AB2853">
      <w:pPr>
        <w:jc w:val="center"/>
        <w:rPr>
          <w:sz w:val="28"/>
          <w:szCs w:val="28"/>
        </w:rPr>
      </w:pPr>
      <w:r w:rsidRPr="00F81236">
        <w:rPr>
          <w:sz w:val="28"/>
          <w:szCs w:val="28"/>
        </w:rPr>
        <w:lastRenderedPageBreak/>
        <w:t>БЛОК-СХЕМА</w:t>
      </w:r>
    </w:p>
    <w:p w:rsidR="00AB2853" w:rsidRPr="00F81236" w:rsidRDefault="00AB2853" w:rsidP="00AB2853">
      <w:pPr>
        <w:jc w:val="center"/>
      </w:pPr>
      <w:r w:rsidRPr="00F81236">
        <w:t>исполнения муниципальной функции</w:t>
      </w:r>
    </w:p>
    <w:p w:rsidR="00AB2853" w:rsidRPr="00F81236" w:rsidRDefault="00AB2853" w:rsidP="00AB2853">
      <w:pPr>
        <w:ind w:left="-142" w:right="-343"/>
        <w:jc w:val="center"/>
      </w:pPr>
      <w:r>
        <w:t>проведения</w:t>
      </w:r>
      <w:r w:rsidRPr="00F81236">
        <w:t xml:space="preserve"> проверок в отношении юридических лиц и индивидуальных предпринимателей</w:t>
      </w:r>
    </w:p>
    <w:p w:rsidR="00AB2853" w:rsidRPr="00F81236" w:rsidRDefault="00AB2853" w:rsidP="00AB2853">
      <w:pPr>
        <w:ind w:left="-142" w:right="-343"/>
        <w:jc w:val="center"/>
        <w:rPr>
          <w:sz w:val="28"/>
          <w:szCs w:val="28"/>
        </w:rPr>
      </w:pP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.8pt;margin-top:.9pt;width:115.3pt;height:27.5pt;z-index:251658240">
            <v:textbox style="mso-next-textbox:#_x0000_s1027">
              <w:txbxContent>
                <w:p w:rsidR="00AB2853" w:rsidRPr="00D15C48" w:rsidRDefault="00AB2853" w:rsidP="00AB2853">
                  <w:pPr>
                    <w:jc w:val="center"/>
                  </w:pPr>
                  <w:r w:rsidRPr="00D15C48">
                    <w:t>Плановая проверка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1" type="#_x0000_t202" style="position:absolute;left:0;text-align:left;margin-left:297pt;margin-top:.8pt;width:115.3pt;height:27.5pt;z-index:251658240">
            <v:textbox style="mso-next-textbox:#_x0000_s1031">
              <w:txbxContent>
                <w:p w:rsidR="00AB2853" w:rsidRPr="00D15C48" w:rsidRDefault="00AB2853" w:rsidP="00AB2853">
                  <w:pPr>
                    <w:jc w:val="center"/>
                  </w:pPr>
                  <w:r>
                    <w:t>Внеп</w:t>
                  </w:r>
                  <w:r w:rsidRPr="00D15C48">
                    <w:t>лановая проверка</w:t>
                  </w:r>
                </w:p>
              </w:txbxContent>
            </v:textbox>
          </v:shap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6" style="position:absolute;left:0;text-align:left;flip:x;z-index:251658240" from="79.5pt,12.5pt" to="79.5pt,26.1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037" style="position:absolute;left:0;text-align:left;flip:x;z-index:251658240" from="324.55pt,12.6pt" to="324.55pt,26.2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038" style="position:absolute;left:0;text-align:left;flip:x;z-index:251658240" from="386.05pt,12.5pt" to="386.05pt,26.15pt">
            <v:stroke dashstyle="dash" startarrow="oval" endarrow="block"/>
          </v:lin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202" style="position:absolute;left:0;text-align:left;margin-left:-37.55pt;margin-top:9.55pt;width:234.75pt;height:24.9pt;z-index:251658240">
            <v:textbox style="mso-next-textbox:#_x0000_s1028" inset=".5mm,.5mm,.5mm,.5mm">
              <w:txbxContent>
                <w:p w:rsidR="00AB2853" w:rsidRPr="00D15C48" w:rsidRDefault="00AB2853" w:rsidP="00AB2853">
                  <w:pPr>
                    <w:jc w:val="center"/>
                  </w:pPr>
                  <w:r w:rsidRPr="00D15C48">
                    <w:t>Ежегодный план проведения плановых проверок в отношении ЮЛ и ИП</w:t>
                  </w:r>
                </w:p>
                <w:p w:rsidR="00AB2853" w:rsidRPr="00D15C48" w:rsidRDefault="00AB2853" w:rsidP="00AB2853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26" type="#_x0000_t202" style="position:absolute;left:0;text-align:left;margin-left:207.4pt;margin-top:10pt;width:144.05pt;height:95.1pt;z-index:251658240">
            <v:textbox style="mso-next-textbox:#_x0000_s1026" inset=".5mm,.5mm,.5mm,.5mm">
              <w:txbxContent>
                <w:p w:rsidR="00AB2853" w:rsidRPr="00D15C48" w:rsidRDefault="00AB2853" w:rsidP="00AB2853">
                  <w:pPr>
                    <w:jc w:val="center"/>
                  </w:pPr>
                  <w:r w:rsidRPr="00D15C48">
                    <w:t>Заявления, обращения граждан, в том числе индивидуальных предпринимателей, юридич</w:t>
                  </w:r>
                  <w:r w:rsidRPr="00D15C48">
                    <w:t>е</w:t>
                  </w:r>
                  <w:r w:rsidRPr="00D15C48">
                    <w:t>ских лиц, информации от орг</w:t>
                  </w:r>
                  <w:r w:rsidRPr="00D15C48">
                    <w:t>а</w:t>
                  </w:r>
                  <w:r w:rsidRPr="00D15C48">
                    <w:t>нов государственной власти, органов местного самоуправл</w:t>
                  </w:r>
                  <w:r w:rsidRPr="00D15C48">
                    <w:t>е</w:t>
                  </w:r>
                  <w:r w:rsidRPr="00D15C48">
                    <w:t>ния, из средств массовой и</w:t>
                  </w:r>
                  <w:r w:rsidRPr="00D15C48">
                    <w:t>н</w:t>
                  </w:r>
                  <w:r w:rsidRPr="00D15C48">
                    <w:t>формации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2" type="#_x0000_t202" style="position:absolute;left:0;text-align:left;margin-left:356.85pt;margin-top:9.9pt;width:150.95pt;height:15.65pt;z-index:251658240">
            <v:textbox style="mso-next-textbox:#_x0000_s1032" inset=".5mm,.5mm,.5mm,.5mm">
              <w:txbxContent>
                <w:p w:rsidR="00AB2853" w:rsidRDefault="00AB2853" w:rsidP="00AB2853">
                  <w:pPr>
                    <w:jc w:val="center"/>
                  </w:pPr>
                  <w:r>
                    <w:t xml:space="preserve">Требование прокурора </w:t>
                  </w:r>
                </w:p>
                <w:p w:rsidR="00AB2853" w:rsidRPr="00F54A4B" w:rsidRDefault="00AB2853" w:rsidP="00AB2853"/>
              </w:txbxContent>
            </v:textbox>
          </v:shap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3" style="position:absolute;left:0;text-align:left;flip:x;z-index:251658240" from="432.35pt,9.45pt" to="432.35pt,23.1pt">
            <v:stroke dashstyle="dash" startarrow="oval" endarrow="block"/>
          </v:lin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5" style="position:absolute;left:0;text-align:left;flip:x;z-index:251658240" from="79.8pt,1.9pt" to="79.8pt,15.5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shape id="_x0000_s1062" type="#_x0000_t202" style="position:absolute;left:0;text-align:left;margin-left:356.85pt;margin-top:7.35pt;width:150.95pt;height:27.2pt;z-index:251697152">
            <v:textbox style="mso-next-textbox:#_x0000_s1062" inset=".5mm,.5mm,.5mm,.5mm">
              <w:txbxContent>
                <w:p w:rsidR="00AB2853" w:rsidRPr="005A63AA" w:rsidRDefault="00AB2853" w:rsidP="00AB2853">
                  <w:pPr>
                    <w:jc w:val="center"/>
                  </w:pPr>
                  <w:r>
                    <w:t>Р</w:t>
                  </w:r>
                  <w:r w:rsidRPr="005A63AA">
                    <w:t>аспоряже</w:t>
                  </w:r>
                  <w:r>
                    <w:t xml:space="preserve">ние </w:t>
                  </w:r>
                  <w:r w:rsidRPr="005A63AA">
                    <w:t xml:space="preserve"> о проведении </w:t>
                  </w:r>
                  <w:r>
                    <w:t xml:space="preserve"> вне</w:t>
                  </w:r>
                  <w:r w:rsidRPr="005A63AA">
                    <w:t xml:space="preserve">плановой </w:t>
                  </w:r>
                  <w:r>
                    <w:t xml:space="preserve">выездной </w:t>
                  </w:r>
                  <w:r w:rsidRPr="005A63AA">
                    <w:t>проверки</w:t>
                  </w:r>
                </w:p>
              </w:txbxContent>
            </v:textbox>
          </v:shap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4" type="#_x0000_t202" style="position:absolute;left:0;text-align:left;margin-left:-37.45pt;margin-top:.1pt;width:234.65pt;height:18.7pt;z-index:251658240">
            <v:textbox style="mso-next-textbox:#_x0000_s1044">
              <w:txbxContent>
                <w:p w:rsidR="00AB2853" w:rsidRPr="00D2123B" w:rsidRDefault="00AB2853" w:rsidP="00AB2853">
                  <w:pPr>
                    <w:jc w:val="center"/>
                  </w:pPr>
                  <w:r>
                    <w:t xml:space="preserve">Подготовка к проведению </w:t>
                  </w:r>
                  <w:r w:rsidRPr="00D2123B">
                    <w:t>проверки</w:t>
                  </w:r>
                </w:p>
              </w:txbxContent>
            </v:textbox>
          </v:shap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6" style="position:absolute;left:0;text-align:left;flip:x;z-index:251658240" from="-29.35pt,3.7pt" to="-29.35pt,225.2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050" style="position:absolute;left:0;text-align:left;flip:x;z-index:251658240" from="182.85pt,3.7pt" to="182.85pt,66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063" style="position:absolute;left:0;text-align:left;flip:x;z-index:251698176" from="432.4pt,2.35pt" to="432.45pt,14.4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shape id="_x0000_s1066" type="#_x0000_t202" style="position:absolute;left:0;text-align:left;margin-left:356.85pt;margin-top:14.95pt;width:150.95pt;height:30.6pt;z-index:251701248">
            <v:textbox style="mso-next-textbox:#_x0000_s1066">
              <w:txbxContent>
                <w:p w:rsidR="00AB2853" w:rsidRDefault="00AB2853" w:rsidP="00AB2853">
                  <w:pPr>
                    <w:jc w:val="center"/>
                  </w:pPr>
                  <w:r>
                    <w:t xml:space="preserve">Подготовка </w:t>
                  </w:r>
                  <w:proofErr w:type="gramStart"/>
                  <w:r>
                    <w:t>к</w:t>
                  </w:r>
                  <w:proofErr w:type="gramEnd"/>
                </w:p>
                <w:p w:rsidR="00AB2853" w:rsidRPr="00D2123B" w:rsidRDefault="00AB2853" w:rsidP="00AB2853">
                  <w:pPr>
                    <w:jc w:val="center"/>
                  </w:pPr>
                  <w:r>
                    <w:t xml:space="preserve">проведению </w:t>
                  </w:r>
                  <w:r w:rsidRPr="00D2123B">
                    <w:t>проверки</w:t>
                  </w:r>
                </w:p>
                <w:p w:rsidR="00AB2853" w:rsidRPr="00D2123B" w:rsidRDefault="00AB2853" w:rsidP="00AB2853">
                  <w:pPr>
                    <w:jc w:val="center"/>
                  </w:pPr>
                </w:p>
              </w:txbxContent>
            </v:textbox>
          </v:shap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</w:p>
    <w:p w:rsidR="00AB2853" w:rsidRPr="00F81236" w:rsidRDefault="00AB2853" w:rsidP="00AB2853">
      <w:pPr>
        <w:tabs>
          <w:tab w:val="left" w:pos="1560"/>
        </w:tabs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7" style="position:absolute;left:0;text-align:left;flip:x;z-index:251702272" from="496.1pt,13.35pt" to="496.1pt,126.7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039" style="position:absolute;left:0;text-align:left;flip:x;z-index:251658240" from="279.75pt,8.3pt" to="279.75pt,21.95pt">
            <v:stroke dashstyle="dash" startarrow="oval" endarrow="block"/>
          </v:lin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2" type="#_x0000_t202" style="position:absolute;left:0;text-align:left;margin-left:207.3pt;margin-top:5.85pt;width:183.05pt;height:20.5pt;z-index:251658240">
            <v:textbox style="mso-next-textbox:#_x0000_s1042">
              <w:txbxContent>
                <w:p w:rsidR="00AB2853" w:rsidRPr="00D2123B" w:rsidRDefault="00AB2853" w:rsidP="00AB2853">
                  <w:pPr>
                    <w:jc w:val="center"/>
                  </w:pPr>
                  <w:r>
                    <w:t xml:space="preserve">Подготовка к проведению </w:t>
                  </w:r>
                  <w:r w:rsidRPr="00D2123B">
                    <w:t>проверки</w:t>
                  </w:r>
                </w:p>
                <w:p w:rsidR="00AB2853" w:rsidRPr="00D2123B" w:rsidRDefault="00AB2853" w:rsidP="00AB2853">
                  <w:pPr>
                    <w:jc w:val="center"/>
                  </w:pPr>
                </w:p>
              </w:txbxContent>
            </v:textbox>
          </v:shap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202" style="position:absolute;left:0;text-align:left;margin-left:-20.25pt;margin-top:1.6pt;width:217.35pt;height:27.15pt;z-index:251658240">
            <v:textbox style="mso-next-textbox:#_x0000_s1029" inset=".5mm,.5mm,.5mm,.5mm">
              <w:txbxContent>
                <w:p w:rsidR="00AB2853" w:rsidRDefault="00AB2853" w:rsidP="00AB2853">
                  <w:pPr>
                    <w:jc w:val="center"/>
                  </w:pPr>
                  <w:r>
                    <w:t>Р</w:t>
                  </w:r>
                  <w:r w:rsidRPr="005A63AA">
                    <w:t>аспоряже</w:t>
                  </w:r>
                  <w:r>
                    <w:t xml:space="preserve">ние </w:t>
                  </w:r>
                  <w:r w:rsidRPr="005A63AA">
                    <w:t>о проведении</w:t>
                  </w:r>
                  <w:r>
                    <w:t xml:space="preserve"> </w:t>
                  </w:r>
                  <w:proofErr w:type="gramStart"/>
                  <w:r>
                    <w:t>плановой</w:t>
                  </w:r>
                  <w:proofErr w:type="gramEnd"/>
                </w:p>
                <w:p w:rsidR="00AB2853" w:rsidRPr="005A63AA" w:rsidRDefault="00AB2853" w:rsidP="00AB2853">
                  <w:pPr>
                    <w:jc w:val="center"/>
                  </w:pPr>
                  <w:r>
                    <w:t xml:space="preserve">выездной </w:t>
                  </w:r>
                  <w:r w:rsidRPr="005A63AA">
                    <w:t>проверки</w:t>
                  </w:r>
                </w:p>
                <w:p w:rsidR="00AB2853" w:rsidRPr="00BC061A" w:rsidRDefault="00AB2853" w:rsidP="00AB2853"/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047" style="position:absolute;left:0;text-align:left;flip:x;z-index:251658240" from="279.75pt,10.4pt" to="279.75pt,24.05pt">
            <v:stroke dashstyle="dash" startarrow="oval" endarrow="block"/>
          </v:lin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85" style="position:absolute;left:0;text-align:left;z-index:251720704" from="94.35pt,12.7pt" to="95.4pt,77.8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shape id="_x0000_s1033" type="#_x0000_t202" style="position:absolute;left:0;text-align:left;margin-left:207.3pt;margin-top:7.45pt;width:281.7pt;height:15.25pt;z-index:251658240">
            <v:textbox style="mso-next-textbox:#_x0000_s1033" inset=".5mm,.5mm,.5mm,.5mm">
              <w:txbxContent>
                <w:p w:rsidR="00AB2853" w:rsidRPr="005A63AA" w:rsidRDefault="00AB2853" w:rsidP="00AB2853">
                  <w:pPr>
                    <w:jc w:val="center"/>
                  </w:pPr>
                  <w:r>
                    <w:t>Р</w:t>
                  </w:r>
                  <w:r w:rsidRPr="005A63AA">
                    <w:t>аспоряже</w:t>
                  </w:r>
                  <w:r>
                    <w:t xml:space="preserve">ние </w:t>
                  </w:r>
                  <w:r w:rsidRPr="005A63AA">
                    <w:t xml:space="preserve">о проведении </w:t>
                  </w:r>
                  <w:r>
                    <w:t>вне</w:t>
                  </w:r>
                  <w:r w:rsidRPr="005A63AA">
                    <w:t xml:space="preserve">плановой </w:t>
                  </w:r>
                  <w:r>
                    <w:t xml:space="preserve">выездной </w:t>
                  </w:r>
                  <w:r w:rsidRPr="005A63AA">
                    <w:t>проверки</w:t>
                  </w:r>
                </w:p>
              </w:txbxContent>
            </v:textbox>
          </v:shap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0" style="position:absolute;left:0;text-align:left;flip:x;z-index:251658240" from="279.4pt,7.3pt" to="279.4pt,20.9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041" style="position:absolute;left:0;text-align:left;flip:x;z-index:251658240" from="423.5pt,7.6pt" to="423.5pt,21.25pt">
            <v:stroke dashstyle="dash" startarrow="oval" endarrow="block"/>
          </v:lin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202" style="position:absolute;left:0;text-align:left;margin-left:356.85pt;margin-top:5.35pt;width:132.15pt;height:25.45pt;z-index:251658240" strokeweight="1pt">
            <v:stroke dashstyle="1 1"/>
            <v:textbox style="mso-next-textbox:#_x0000_s1034" inset=".5mm,.5mm,.5mm,.5mm">
              <w:txbxContent>
                <w:p w:rsidR="00AB2853" w:rsidRDefault="00AB2853" w:rsidP="00AB2853">
                  <w:pPr>
                    <w:jc w:val="center"/>
                  </w:pPr>
                  <w:r>
                    <w:t>Отказ в согласовании</w:t>
                  </w:r>
                </w:p>
                <w:p w:rsidR="00AB2853" w:rsidRPr="002A1792" w:rsidRDefault="00AB2853" w:rsidP="00AB2853">
                  <w:pPr>
                    <w:jc w:val="center"/>
                  </w:pPr>
                  <w:r w:rsidRPr="002A1792">
                    <w:t>проверки прокуратурой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0" type="#_x0000_t202" style="position:absolute;left:0;text-align:left;margin-left:207.3pt;margin-top:5.15pt;width:144.15pt;height:25.65pt;z-index:251658240">
            <v:textbox style="mso-next-textbox:#_x0000_s1030" inset=".5mm,.5mm,.5mm,.5mm">
              <w:txbxContent>
                <w:p w:rsidR="00AB2853" w:rsidRDefault="00AB2853" w:rsidP="00AB2853">
                  <w:pPr>
                    <w:jc w:val="center"/>
                  </w:pPr>
                  <w:r>
                    <w:t>Согласование проверки</w:t>
                  </w:r>
                </w:p>
                <w:p w:rsidR="00AB2853" w:rsidRPr="00641AFC" w:rsidRDefault="00AB2853" w:rsidP="00AB2853">
                  <w:pPr>
                    <w:jc w:val="center"/>
                  </w:pPr>
                  <w:r>
                    <w:t>прокуратурой</w:t>
                  </w:r>
                </w:p>
              </w:txbxContent>
            </v:textbox>
          </v:shap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83" style="position:absolute;left:0;text-align:left;flip:x;z-index:251718656" from="233.95pt,13.9pt" to="234.05pt,30.45pt">
            <v:stroke dashstyle="dash" startarrow="oval" endarrow="block"/>
          </v:lin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8" type="#_x0000_t202" style="position:absolute;left:0;text-align:left;margin-left:-20.25pt;margin-top:14.05pt;width:525.25pt;height:18.25pt;z-index:251658240">
            <v:textbox style="mso-next-textbox:#_x0000_s1048">
              <w:txbxContent>
                <w:p w:rsidR="00AB2853" w:rsidRPr="00106B4F" w:rsidRDefault="00AB2853" w:rsidP="00AB2853">
                  <w:pPr>
                    <w:jc w:val="center"/>
                  </w:pPr>
                  <w:r w:rsidRPr="00106B4F">
                    <w:t>Уведомление заинтересованных лиц</w:t>
                  </w:r>
                </w:p>
              </w:txbxContent>
            </v:textbox>
          </v:shap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9" style="position:absolute;left:0;text-align:left;flip:x;z-index:251658240" from="234.05pt,15.6pt" to="234.05pt,29.25pt">
            <v:stroke dashstyle="dash" startarrow="oval" endarrow="block"/>
          </v:lin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5" type="#_x0000_t202" style="position:absolute;left:0;text-align:left;margin-left:-20.25pt;margin-top:14.2pt;width:525.15pt;height:18.25pt;z-index:251658240">
            <v:textbox style="mso-next-textbox:#_x0000_s1035">
              <w:txbxContent>
                <w:p w:rsidR="00AB2853" w:rsidRPr="00D2123B" w:rsidRDefault="00AB2853" w:rsidP="00AB2853">
                  <w:pPr>
                    <w:jc w:val="center"/>
                  </w:pPr>
                  <w:r>
                    <w:t xml:space="preserve">Проведение </w:t>
                  </w:r>
                  <w:r w:rsidRPr="00D2123B">
                    <w:t>проверки</w:t>
                  </w:r>
                </w:p>
              </w:txbxContent>
            </v:textbox>
          </v:shap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87" style="position:absolute;left:0;text-align:left;z-index:251722752" from="361.35pt,.4pt" to="361.35pt,59.9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086" style="position:absolute;left:0;text-align:left;z-index:251721728" from="94.35pt,.25pt" to="94.35pt,16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shape id="_x0000_s1084" type="#_x0000_t202" style="position:absolute;left:0;text-align:left;margin-left:-37.55pt;margin-top:16pt;width:260.65pt;height:27.75pt;z-index:251719680" strokeweight="1pt">
            <v:stroke dashstyle="1 1"/>
            <v:textbox style="mso-next-textbox:#_x0000_s1084" inset=".5mm,.5mm,.5mm,.5mm">
              <w:txbxContent>
                <w:p w:rsidR="00AB2853" w:rsidRDefault="00AB2853" w:rsidP="00AB2853">
                  <w:pPr>
                    <w:jc w:val="center"/>
                  </w:pPr>
                  <w:r w:rsidRPr="00482D0C">
                    <w:t xml:space="preserve">Внесение изменений в ежегодный План </w:t>
                  </w:r>
                  <w:proofErr w:type="gramStart"/>
                  <w:r w:rsidRPr="00482D0C">
                    <w:t>в</w:t>
                  </w:r>
                  <w:proofErr w:type="gramEnd"/>
                </w:p>
                <w:p w:rsidR="00AB2853" w:rsidRPr="00482D0C" w:rsidRDefault="00AB2853" w:rsidP="00AB2853">
                  <w:pPr>
                    <w:jc w:val="center"/>
                  </w:pPr>
                  <w:proofErr w:type="gramStart"/>
                  <w:r w:rsidRPr="0095648E">
                    <w:t>случае</w:t>
                  </w:r>
                  <w:proofErr w:type="gramEnd"/>
                  <w:r w:rsidRPr="0095648E">
                    <w:t xml:space="preserve"> невозможности проведения плановой проверки</w:t>
                  </w:r>
                </w:p>
              </w:txbxContent>
            </v:textbox>
          </v:shap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8" type="#_x0000_t202" style="position:absolute;left:0;text-align:left;margin-left:-37.55pt;margin-top:11.4pt;width:542.35pt;height:18.25pt;z-index:251723776">
            <v:textbox style="mso-next-textbox:#_x0000_s1088">
              <w:txbxContent>
                <w:p w:rsidR="00AB2853" w:rsidRPr="00D2123B" w:rsidRDefault="00AB2853" w:rsidP="00AB2853">
                  <w:pPr>
                    <w:jc w:val="center"/>
                  </w:pPr>
                  <w:r>
                    <w:t xml:space="preserve">Оформление результатов </w:t>
                  </w:r>
                  <w:r w:rsidRPr="00D2123B">
                    <w:t>проверки</w:t>
                  </w:r>
                </w:p>
              </w:txbxContent>
            </v:textbox>
          </v:shap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00" style="position:absolute;left:0;text-align:left;flip:x;z-index:251736064" from="498.6pt,14.65pt" to="498.6pt,145.4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091" style="position:absolute;left:0;text-align:left;flip:x;z-index:251726848" from="361.45pt,14.65pt" to="361.45pt,28.3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090" style="position:absolute;left:0;text-align:left;flip:x;z-index:251725824" from="94.35pt,14.65pt" to="94.35pt,28.3pt">
            <v:stroke dashstyle="dash" startarrow="oval" endarrow="block"/>
          </v:lin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8" type="#_x0000_t202" style="position:absolute;left:0;text-align:left;margin-left:229.65pt;margin-top:12.2pt;width:263.95pt;height:66.6pt;z-index:251734016">
            <v:textbox style="mso-next-textbox:#_x0000_s1098">
              <w:txbxContent>
                <w:p w:rsidR="00AB2853" w:rsidRPr="0026241C" w:rsidRDefault="00AB2853" w:rsidP="00AB2853">
                  <w:pPr>
                    <w:jc w:val="center"/>
                  </w:pPr>
                  <w:r w:rsidRPr="0026241C">
                    <w:t>В случае выявления нарушения требований земельного законодательства, за которое законодательством области предусмотрена административная ответственность, пр</w:t>
                  </w:r>
                  <w:r w:rsidRPr="0026241C">
                    <w:t>и</w:t>
                  </w:r>
                  <w:r w:rsidRPr="0026241C">
                    <w:t>влечение к ответственности осуществляется в соответс</w:t>
                  </w:r>
                  <w:r w:rsidRPr="0026241C">
                    <w:t>т</w:t>
                  </w:r>
                  <w:r w:rsidRPr="0026241C">
                    <w:t>вии с указанным законодательством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89" type="#_x0000_t202" style="position:absolute;left:0;text-align:left;margin-left:-37.55pt;margin-top:12.2pt;width:263.95pt;height:66.6pt;z-index:251724800">
            <v:textbox style="mso-next-textbox:#_x0000_s1089">
              <w:txbxContent>
                <w:p w:rsidR="00AB2853" w:rsidRPr="0026241C" w:rsidRDefault="00AB2853" w:rsidP="00AB2853">
                  <w:pPr>
                    <w:jc w:val="center"/>
                  </w:pPr>
                  <w:r w:rsidRPr="0026241C">
                    <w:t>Направление акта проверки, в случае выявления наруш</w:t>
                  </w:r>
                  <w:r w:rsidRPr="0026241C">
                    <w:t>е</w:t>
                  </w:r>
                  <w:r w:rsidRPr="0026241C">
                    <w:t xml:space="preserve">ния требований земельного законодательства, </w:t>
                  </w:r>
                  <w:r>
                    <w:t xml:space="preserve">за </w:t>
                  </w:r>
                  <w:r w:rsidRPr="0026241C">
                    <w:t>которое законодательством Российской Федерации предусмотр</w:t>
                  </w:r>
                  <w:r w:rsidRPr="0026241C">
                    <w:t>е</w:t>
                  </w:r>
                  <w:r w:rsidRPr="0026241C">
                    <w:t>на административная и иная ответственность,</w:t>
                  </w:r>
                  <w:r>
                    <w:t xml:space="preserve"> </w:t>
                  </w:r>
                  <w:r w:rsidRPr="0026241C">
                    <w:t>в орган, осуществляющий государственный земельный надзор</w:t>
                  </w:r>
                </w:p>
              </w:txbxContent>
            </v:textbox>
          </v:shap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99" style="position:absolute;left:0;text-align:left;flip:x;z-index:251735040" from="361.85pt,14.55pt" to="361.85pt,28.2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093" style="position:absolute;left:0;text-align:left;flip:x;z-index:251728896" from="94.8pt,14.4pt" to="94.8pt,28.05pt">
            <v:stroke dashstyle="dash" startarrow="oval" endarrow="block"/>
          </v:lin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2" type="#_x0000_t202" style="position:absolute;left:0;text-align:left;margin-left:-37.55pt;margin-top:11.95pt;width:531.15pt;height:20.7pt;z-index:251727872">
            <v:textbox style="mso-next-textbox:#_x0000_s1092">
              <w:txbxContent>
                <w:p w:rsidR="00AB2853" w:rsidRPr="0092094E" w:rsidRDefault="00AB2853" w:rsidP="00AB2853">
                  <w:pPr>
                    <w:jc w:val="center"/>
                  </w:pPr>
                  <w:r>
                    <w:t>П</w:t>
                  </w:r>
                  <w:r w:rsidRPr="0092094E">
                    <w:t xml:space="preserve">роведение осмотра, на предмет устранения ранее выявленного нарушения </w:t>
                  </w:r>
                  <w:r>
                    <w:t xml:space="preserve">требований </w:t>
                  </w:r>
                  <w:r w:rsidRPr="0092094E">
                    <w:t>земельного законодательства</w:t>
                  </w:r>
                </w:p>
              </w:txbxContent>
            </v:textbox>
          </v:shap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96" style="position:absolute;left:0;text-align:left;flip:x;z-index:251731968" from="361.75pt,15.3pt" to="361.75pt,32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094" style="position:absolute;left:0;text-align:left;flip:x;z-index:251729920" from="95.05pt,15.6pt" to="95.05pt,29.25pt">
            <v:stroke dashstyle="dash" startarrow="oval" endarrow="block"/>
          </v:lin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7" type="#_x0000_t202" style="position:absolute;left:0;text-align:left;margin-left:-37.1pt;margin-top:13.55pt;width:263.95pt;height:44.35pt;z-index:251732992">
            <v:textbox style="mso-next-textbox:#_x0000_s1097">
              <w:txbxContent>
                <w:p w:rsidR="00AB2853" w:rsidRDefault="00AB2853" w:rsidP="00AB2853">
                  <w:pPr>
                    <w:jc w:val="center"/>
                  </w:pPr>
                  <w:r w:rsidRPr="00096985">
                    <w:t xml:space="preserve">Направления </w:t>
                  </w:r>
                  <w:r>
                    <w:t>материалов в правовое управление</w:t>
                  </w:r>
                </w:p>
                <w:p w:rsidR="00AB2853" w:rsidRPr="00096985" w:rsidRDefault="00AB2853" w:rsidP="00AB2853">
                  <w:pPr>
                    <w:jc w:val="center"/>
                  </w:pPr>
                  <w:r w:rsidRPr="00096985">
                    <w:t xml:space="preserve">администрации города Благовещенска для рассмотрения возможности </w:t>
                  </w:r>
                  <w:r>
                    <w:t>подачи искового заявления в суд</w:t>
                  </w:r>
                </w:p>
                <w:p w:rsidR="00AB2853" w:rsidRPr="00B955B7" w:rsidRDefault="00AB2853" w:rsidP="00AB2853"/>
              </w:txbxContent>
            </v:textbox>
          </v:shap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5" type="#_x0000_t202" style="position:absolute;left:0;text-align:left;margin-left:229.65pt;margin-top:.55pt;width:275.25pt;height:30.4pt;z-index:251730944" strokeweight="1pt">
            <v:stroke dashstyle="1 1"/>
            <v:textbox style="mso-next-textbox:#_x0000_s1095">
              <w:txbxContent>
                <w:p w:rsidR="00AB2853" w:rsidRDefault="00AB2853" w:rsidP="00AB2853">
                  <w:pPr>
                    <w:jc w:val="center"/>
                  </w:pPr>
                  <w:r>
                    <w:t xml:space="preserve">Передача материалов проверки в архив </w:t>
                  </w:r>
                  <w:proofErr w:type="gramStart"/>
                  <w:r>
                    <w:t>земельного</w:t>
                  </w:r>
                  <w:proofErr w:type="gramEnd"/>
                </w:p>
                <w:p w:rsidR="00AB2853" w:rsidRPr="00D2123B" w:rsidRDefault="00AB2853" w:rsidP="00AB2853">
                  <w:pPr>
                    <w:jc w:val="center"/>
                  </w:pPr>
                  <w:r>
                    <w:t>управления администрации города Благовещенска</w:t>
                  </w:r>
                </w:p>
              </w:txbxContent>
            </v:textbox>
          </v:shape>
        </w:pict>
      </w:r>
    </w:p>
    <w:p w:rsidR="00AB2853" w:rsidRDefault="00AB2853" w:rsidP="00AB2853">
      <w:pPr>
        <w:ind w:firstLine="720"/>
        <w:jc w:val="both"/>
        <w:rPr>
          <w:sz w:val="28"/>
          <w:szCs w:val="28"/>
        </w:rPr>
      </w:pPr>
    </w:p>
    <w:p w:rsidR="00AB2853" w:rsidRPr="00F81236" w:rsidRDefault="00AB2853" w:rsidP="00AB2853">
      <w:pPr>
        <w:ind w:firstLine="720"/>
        <w:jc w:val="both"/>
        <w:rPr>
          <w:sz w:val="28"/>
          <w:szCs w:val="28"/>
        </w:rPr>
      </w:pPr>
    </w:p>
    <w:p w:rsidR="00AB2853" w:rsidRDefault="00AB2853" w:rsidP="00AB2853">
      <w:pPr>
        <w:ind w:firstLine="720"/>
        <w:jc w:val="both"/>
        <w:rPr>
          <w:sz w:val="28"/>
          <w:szCs w:val="28"/>
        </w:rPr>
      </w:pPr>
    </w:p>
    <w:p w:rsidR="00AB2853" w:rsidRDefault="00AB2853" w:rsidP="00AB2853">
      <w:pPr>
        <w:ind w:firstLine="720"/>
        <w:jc w:val="both"/>
        <w:rPr>
          <w:sz w:val="28"/>
          <w:szCs w:val="28"/>
        </w:rPr>
      </w:pPr>
    </w:p>
    <w:p w:rsidR="00AB2853" w:rsidRDefault="00AB2853" w:rsidP="00AB2853">
      <w:pPr>
        <w:ind w:firstLine="720"/>
        <w:jc w:val="both"/>
        <w:rPr>
          <w:sz w:val="28"/>
          <w:szCs w:val="28"/>
        </w:rPr>
      </w:pPr>
    </w:p>
    <w:p w:rsidR="00AB2853" w:rsidRDefault="00AB2853" w:rsidP="00AB2853">
      <w:pPr>
        <w:ind w:firstLine="720"/>
        <w:jc w:val="both"/>
        <w:rPr>
          <w:sz w:val="28"/>
          <w:szCs w:val="28"/>
        </w:rPr>
      </w:pPr>
    </w:p>
    <w:p w:rsidR="00AB2853" w:rsidRPr="00F81236" w:rsidRDefault="00AB2853" w:rsidP="00AB2853">
      <w:pPr>
        <w:ind w:firstLine="720"/>
        <w:jc w:val="both"/>
        <w:rPr>
          <w:sz w:val="28"/>
          <w:szCs w:val="28"/>
        </w:rPr>
      </w:pPr>
    </w:p>
    <w:p w:rsidR="00AB2853" w:rsidRDefault="00AB2853" w:rsidP="00AB2853">
      <w:pPr>
        <w:ind w:firstLine="720"/>
        <w:jc w:val="both"/>
        <w:rPr>
          <w:sz w:val="28"/>
          <w:szCs w:val="28"/>
        </w:rPr>
      </w:pPr>
    </w:p>
    <w:p w:rsidR="00AB2853" w:rsidRPr="00F81236" w:rsidRDefault="00AB2853" w:rsidP="00AB2853">
      <w:pPr>
        <w:jc w:val="center"/>
        <w:rPr>
          <w:sz w:val="28"/>
          <w:szCs w:val="28"/>
        </w:rPr>
      </w:pPr>
      <w:r w:rsidRPr="00F81236">
        <w:rPr>
          <w:sz w:val="28"/>
          <w:szCs w:val="28"/>
        </w:rPr>
        <w:lastRenderedPageBreak/>
        <w:t>БЛОК-СХЕМА</w:t>
      </w:r>
    </w:p>
    <w:p w:rsidR="00AB2853" w:rsidRPr="00F81236" w:rsidRDefault="00AB2853" w:rsidP="00AB2853">
      <w:pPr>
        <w:jc w:val="center"/>
      </w:pPr>
      <w:r w:rsidRPr="00F81236">
        <w:t>исполнения муниципальной функции</w:t>
      </w:r>
    </w:p>
    <w:p w:rsidR="00AB2853" w:rsidRPr="00F81236" w:rsidRDefault="00AB2853" w:rsidP="00AB2853">
      <w:pPr>
        <w:jc w:val="center"/>
        <w:rPr>
          <w:sz w:val="28"/>
          <w:szCs w:val="28"/>
        </w:rPr>
      </w:pPr>
      <w:r>
        <w:t>проведения</w:t>
      </w:r>
      <w:r w:rsidRPr="00F81236">
        <w:t xml:space="preserve"> проверок соблюдения гражданами требований земельного законодательства</w:t>
      </w:r>
    </w:p>
    <w:p w:rsidR="00AB2853" w:rsidRPr="00F81236" w:rsidRDefault="00AB2853" w:rsidP="00AB2853">
      <w:pPr>
        <w:jc w:val="center"/>
        <w:rPr>
          <w:sz w:val="28"/>
          <w:szCs w:val="28"/>
        </w:rPr>
      </w:pP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2" type="#_x0000_t202" style="position:absolute;left:0;text-align:left;margin-left:.6pt;margin-top:1.7pt;width:115.3pt;height:27.45pt;z-index:251686912">
            <v:textbox style="mso-next-textbox:#_x0000_s1052">
              <w:txbxContent>
                <w:p w:rsidR="00AB2853" w:rsidRPr="00D15C48" w:rsidRDefault="00AB2853" w:rsidP="00AB2853">
                  <w:pPr>
                    <w:jc w:val="center"/>
                  </w:pPr>
                  <w:r w:rsidRPr="00D15C48">
                    <w:t>Плановая проверка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54" type="#_x0000_t202" style="position:absolute;left:0;text-align:left;margin-left:223.45pt;margin-top:1.7pt;width:219.65pt;height:27.5pt;z-index:251688960">
            <v:textbox style="mso-next-textbox:#_x0000_s1054">
              <w:txbxContent>
                <w:p w:rsidR="00AB2853" w:rsidRPr="00D15C48" w:rsidRDefault="00AB2853" w:rsidP="00AB2853">
                  <w:pPr>
                    <w:jc w:val="center"/>
                  </w:pPr>
                  <w:r>
                    <w:t>Внеп</w:t>
                  </w:r>
                  <w:r w:rsidRPr="00D15C48">
                    <w:t>лановая проверка</w:t>
                  </w:r>
                </w:p>
              </w:txbxContent>
            </v:textbox>
          </v:shap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02" style="position:absolute;left:0;text-align:left;flip:x;z-index:251738112" from="415.6pt,13.4pt" to="415.6pt,27.0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101" style="position:absolute;left:0;text-align:left;flip:x;z-index:251737088" from="250.4pt,13.4pt" to="250.4pt,27.0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055" style="position:absolute;left:0;text-align:left;flip:x;z-index:251689984" from="58.35pt,12.5pt" to="58.35pt,26.15pt">
            <v:stroke dashstyle="dash" startarrow="oval" endarrow="block"/>
          </v:lin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4" type="#_x0000_t202" style="position:absolute;left:0;text-align:left;margin-left:283.25pt;margin-top:10pt;width:224.55pt;height:60.5pt;z-index:251699200">
            <v:textbox style="mso-next-textbox:#_x0000_s1064" inset=".5mm,.5mm,.5mm,.5mm">
              <w:txbxContent>
                <w:p w:rsidR="00AB2853" w:rsidRPr="009606A8" w:rsidRDefault="00AB2853" w:rsidP="00AB2853">
                  <w:pPr>
                    <w:jc w:val="center"/>
                  </w:pPr>
                  <w:r>
                    <w:t>П</w:t>
                  </w:r>
                  <w:r w:rsidRPr="009606A8">
                    <w:t>ричинение вреда жизни, здоровью граждан, вреда животным, растениям, окружающей среде, без</w:t>
                  </w:r>
                  <w:r w:rsidRPr="009606A8">
                    <w:t>о</w:t>
                  </w:r>
                  <w:r w:rsidRPr="009606A8">
                    <w:t>пасности государства, а также в случае возникн</w:t>
                  </w:r>
                  <w:r w:rsidRPr="009606A8">
                    <w:t>о</w:t>
                  </w:r>
                  <w:r w:rsidRPr="009606A8">
                    <w:t>вения или угрозы возникновения чрезвычайной ситуации природного и техногенного характера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51" type="#_x0000_t202" style="position:absolute;left:0;text-align:left;margin-left:157.75pt;margin-top:10pt;width:122.2pt;height:36.4pt;z-index:251685888">
            <v:textbox style="mso-next-textbox:#_x0000_s1051" inset=".5mm,.5mm,.5mm,.5mm">
              <w:txbxContent>
                <w:p w:rsidR="00AB2853" w:rsidRPr="009C0BDB" w:rsidRDefault="00AB2853" w:rsidP="00AB2853">
                  <w:pPr>
                    <w:jc w:val="center"/>
                  </w:pPr>
                  <w:r w:rsidRPr="009C0BDB">
                    <w:t>Информация о наличии признаков нарушения з</w:t>
                  </w:r>
                  <w:r w:rsidRPr="009C0BDB">
                    <w:t>е</w:t>
                  </w:r>
                  <w:r w:rsidRPr="009C0BDB">
                    <w:t>мельного законодательства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53" type="#_x0000_t202" style="position:absolute;left:0;text-align:left;margin-left:-37.55pt;margin-top:10pt;width:191.4pt;height:36.4pt;z-index:251687936">
            <v:textbox style="mso-next-textbox:#_x0000_s1053" inset=".5mm,.5mm,.5mm,.5mm">
              <w:txbxContent>
                <w:p w:rsidR="00AB2853" w:rsidRPr="009C0BDB" w:rsidRDefault="00AB2853" w:rsidP="00AB2853">
                  <w:pPr>
                    <w:jc w:val="center"/>
                  </w:pPr>
                  <w:r w:rsidRPr="009C0BDB">
                    <w:t>План проведения плановых проверок соблюдения гражданами требований земел</w:t>
                  </w:r>
                  <w:r w:rsidRPr="009C0BDB">
                    <w:t>ь</w:t>
                  </w:r>
                  <w:r w:rsidRPr="009C0BDB">
                    <w:t>ного законодательства</w:t>
                  </w:r>
                </w:p>
              </w:txbxContent>
            </v:textbox>
          </v:shap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8" style="position:absolute;left:0;text-align:left;flip:x;z-index:251703296" from="223.45pt,14.35pt" to="223.45pt,52.2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057" style="position:absolute;left:0;text-align:left;flip:x;z-index:251692032" from="60.5pt,14.2pt" to="60.5pt,52.05pt">
            <v:stroke dashstyle="dash" startarrow="oval" endarrow="block"/>
          </v:lin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5" style="position:absolute;left:0;text-align:left;flip:x;z-index:251700224" from="396.05pt,6.2pt" to="396.05pt,19.85pt">
            <v:stroke dashstyle="dash" startarrow="oval" endarrow="block"/>
          </v:lin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6" type="#_x0000_t202" style="position:absolute;left:0;text-align:left;margin-left:-37.45pt;margin-top:3.9pt;width:545.25pt;height:18.25pt;z-index:251691008">
            <v:textbox style="mso-next-textbox:#_x0000_s1056">
              <w:txbxContent>
                <w:p w:rsidR="00AB2853" w:rsidRPr="00D2123B" w:rsidRDefault="00AB2853" w:rsidP="00AB2853">
                  <w:pPr>
                    <w:jc w:val="center"/>
                  </w:pPr>
                  <w:r>
                    <w:t xml:space="preserve">Подготовка к проведению </w:t>
                  </w:r>
                  <w:r w:rsidRPr="00D2123B">
                    <w:t>проверки</w:t>
                  </w:r>
                </w:p>
              </w:txbxContent>
            </v:textbox>
          </v:shap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8" style="position:absolute;left:0;text-align:left;flip:x;z-index:251693056" from="235.25pt,5.75pt" to="235.25pt,19.4pt">
            <v:stroke dashstyle="dash" startarrow="oval" endarrow="block"/>
          </v:lin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9" type="#_x0000_t202" style="position:absolute;left:0;text-align:left;margin-left:-37.45pt;margin-top:3.3pt;width:545.25pt;height:18.25pt;z-index:251704320">
            <v:textbox style="mso-next-textbox:#_x0000_s1069">
              <w:txbxContent>
                <w:p w:rsidR="00AB2853" w:rsidRPr="0002561C" w:rsidRDefault="00AB2853" w:rsidP="00AB2853">
                  <w:pPr>
                    <w:jc w:val="center"/>
                  </w:pPr>
                  <w:r w:rsidRPr="0002561C">
                    <w:t>Распоряжение о проведении проверки соблюдения гражданами требований земельного законодательства</w:t>
                  </w:r>
                </w:p>
              </w:txbxContent>
            </v:textbox>
          </v:shap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70" style="position:absolute;left:0;text-align:left;flip:x;z-index:251705344" from="235.25pt,5.15pt" to="235.25pt,18.8pt">
            <v:stroke dashstyle="dash" startarrow="oval" endarrow="block"/>
          </v:lin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9" type="#_x0000_t202" style="position:absolute;left:0;text-align:left;margin-left:-37.55pt;margin-top:2.8pt;width:545.35pt;height:18.25pt;z-index:251694080">
            <v:textbox style="mso-next-textbox:#_x0000_s1059">
              <w:txbxContent>
                <w:p w:rsidR="00AB2853" w:rsidRPr="00106B4F" w:rsidRDefault="00AB2853" w:rsidP="00AB2853">
                  <w:pPr>
                    <w:jc w:val="center"/>
                  </w:pPr>
                  <w:r w:rsidRPr="00106B4F">
                    <w:t>Уведомление заинтересованных лиц</w:t>
                  </w:r>
                </w:p>
              </w:txbxContent>
            </v:textbox>
          </v:shap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1" style="position:absolute;left:0;text-align:left;flip:x;z-index:251696128" from="234.95pt,6.15pt" to="234.95pt,19.8pt">
            <v:stroke dashstyle="dash" startarrow="oval" endarrow="block"/>
          </v:lin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0" type="#_x0000_t202" style="position:absolute;left:0;text-align:left;margin-left:-37.55pt;margin-top:3.55pt;width:545.35pt;height:18.25pt;z-index:251695104">
            <v:textbox style="mso-next-textbox:#_x0000_s1060">
              <w:txbxContent>
                <w:p w:rsidR="00AB2853" w:rsidRPr="00D2123B" w:rsidRDefault="00AB2853" w:rsidP="00AB2853">
                  <w:pPr>
                    <w:jc w:val="center"/>
                  </w:pPr>
                  <w:r>
                    <w:t xml:space="preserve">Проведение </w:t>
                  </w:r>
                  <w:r w:rsidRPr="00D2123B">
                    <w:t>проверки</w:t>
                  </w:r>
                </w:p>
              </w:txbxContent>
            </v:textbox>
          </v:shap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1" type="#_x0000_t202" style="position:absolute;left:0;text-align:left;margin-left:-37.45pt;margin-top:5.2pt;width:545.25pt;height:18.25pt;z-index:251706368">
            <v:textbox style="mso-next-textbox:#_x0000_s1071">
              <w:txbxContent>
                <w:p w:rsidR="00AB2853" w:rsidRPr="00D2123B" w:rsidRDefault="00AB2853" w:rsidP="00AB2853">
                  <w:pPr>
                    <w:jc w:val="center"/>
                  </w:pPr>
                  <w:r>
                    <w:t xml:space="preserve">Оформление результатов </w:t>
                  </w:r>
                  <w:r w:rsidRPr="00D2123B">
                    <w:t>проверки</w:t>
                  </w:r>
                </w:p>
              </w:txbxContent>
            </v:textbox>
          </v:shap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74" style="position:absolute;left:0;text-align:left;flip:x;z-index:251709440" from="375.4pt,8.45pt" to="375.4pt,22.1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shape id="_x0000_s1080" type="#_x0000_t202" style="position:absolute;left:0;text-align:left;margin-left:-37pt;margin-top:134.15pt;width:263.95pt;height:44.35pt;z-index:251715584">
            <v:textbox style="mso-next-textbox:#_x0000_s1080">
              <w:txbxContent>
                <w:p w:rsidR="00AB2853" w:rsidRPr="00096985" w:rsidRDefault="00AB2853" w:rsidP="00AB2853">
                  <w:pPr>
                    <w:jc w:val="center"/>
                  </w:pPr>
                  <w:r w:rsidRPr="00096985">
                    <w:t xml:space="preserve">Направления </w:t>
                  </w:r>
                  <w:r>
                    <w:t>материалов в правовое управление</w:t>
                  </w:r>
                  <w:r w:rsidRPr="00096985">
                    <w:t xml:space="preserve"> админ</w:t>
                  </w:r>
                  <w:r w:rsidRPr="00096985">
                    <w:t>и</w:t>
                  </w:r>
                  <w:r w:rsidRPr="00096985">
                    <w:t>страции города Благовещенска для рассмотрения во</w:t>
                  </w:r>
                  <w:r w:rsidRPr="00096985">
                    <w:t>з</w:t>
                  </w:r>
                  <w:r w:rsidRPr="00096985">
                    <w:t xml:space="preserve">можности </w:t>
                  </w:r>
                  <w:r>
                    <w:t>подачи искового заявления в суд</w:t>
                  </w:r>
                </w:p>
                <w:p w:rsidR="00AB2853" w:rsidRPr="00B955B7" w:rsidRDefault="00AB2853" w:rsidP="00AB2853"/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077" style="position:absolute;left:0;text-align:left;flip:x;z-index:251712512" from="95.15pt,120.9pt" to="95.15pt,134.5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076" style="position:absolute;left:0;text-align:left;flip:x;z-index:251711488" from="94.9pt,88.7pt" to="94.9pt,102.35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073" style="position:absolute;left:0;text-align:left;flip:x;z-index:251708416" from="94.45pt,8.45pt" to="94.45pt,22.1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shape id="_x0000_s1072" type="#_x0000_t202" style="position:absolute;left:0;text-align:left;margin-left:-37.45pt;margin-top:22.1pt;width:263.95pt;height:66.6pt;z-index:251707392">
            <v:textbox style="mso-next-textbox:#_x0000_s1072">
              <w:txbxContent>
                <w:p w:rsidR="00AB2853" w:rsidRPr="0026241C" w:rsidRDefault="00AB2853" w:rsidP="00AB2853">
                  <w:pPr>
                    <w:jc w:val="center"/>
                  </w:pPr>
                  <w:r w:rsidRPr="0026241C">
                    <w:t>Направление акта проверки, в случае выявления наруш</w:t>
                  </w:r>
                  <w:r w:rsidRPr="0026241C">
                    <w:t>е</w:t>
                  </w:r>
                  <w:r w:rsidRPr="0026241C">
                    <w:t xml:space="preserve">ния требований земельного законодательства, </w:t>
                  </w:r>
                  <w:r>
                    <w:t xml:space="preserve">за </w:t>
                  </w:r>
                  <w:r w:rsidRPr="0026241C">
                    <w:t>которое законодательством Российской Федерации предусмотр</w:t>
                  </w:r>
                  <w:r w:rsidRPr="0026241C">
                    <w:t>е</w:t>
                  </w:r>
                  <w:r w:rsidRPr="0026241C">
                    <w:t>на административная и иная ответственность,</w:t>
                  </w:r>
                  <w:r>
                    <w:t xml:space="preserve"> </w:t>
                  </w:r>
                  <w:r w:rsidRPr="0026241C">
                    <w:t>в орган, осуществляющий государственный земельный надзор</w:t>
                  </w:r>
                </w:p>
              </w:txbxContent>
            </v:textbox>
          </v:shap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1" type="#_x0000_t202" style="position:absolute;left:0;text-align:left;margin-left:243.35pt;margin-top:6pt;width:263.95pt;height:66.6pt;z-index:251716608">
            <v:textbox style="mso-next-textbox:#_x0000_s1081">
              <w:txbxContent>
                <w:p w:rsidR="00AB2853" w:rsidRPr="0026241C" w:rsidRDefault="00AB2853" w:rsidP="00AB2853">
                  <w:pPr>
                    <w:jc w:val="center"/>
                  </w:pPr>
                  <w:r w:rsidRPr="0026241C">
                    <w:t>В случае выявления нарушения требований земельного законодательства, за которое законодательством области предусмотрена административная ответственность, пр</w:t>
                  </w:r>
                  <w:r w:rsidRPr="0026241C">
                    <w:t>и</w:t>
                  </w:r>
                  <w:r w:rsidRPr="0026241C">
                    <w:t>влечение к ответственности осуществляется в соответс</w:t>
                  </w:r>
                  <w:r w:rsidRPr="0026241C">
                    <w:t>т</w:t>
                  </w:r>
                  <w:r w:rsidRPr="0026241C">
                    <w:t>вии с указанным законодательством</w:t>
                  </w:r>
                </w:p>
              </w:txbxContent>
            </v:textbox>
          </v:shape>
        </w:pict>
      </w: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</w:p>
    <w:p w:rsidR="00AB2853" w:rsidRPr="00F81236" w:rsidRDefault="00AB2853" w:rsidP="00AB2853">
      <w:pPr>
        <w:ind w:firstLine="540"/>
        <w:jc w:val="both"/>
        <w:rPr>
          <w:sz w:val="28"/>
          <w:szCs w:val="28"/>
        </w:rPr>
      </w:pPr>
    </w:p>
    <w:p w:rsidR="00AB2853" w:rsidRDefault="00AB2853" w:rsidP="00AB2853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79" style="position:absolute;left:0;text-align:left;flip:x;z-index:251714560" from="375.85pt,56.2pt" to="375.85pt,72.9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line id="_x0000_s1082" style="position:absolute;left:0;text-align:left;flip:x;z-index:251717632" from="375.55pt,24.45pt" to="375.55pt,38.1pt">
            <v:stroke dashstyle="dash" startarrow="oval" endarrow="block"/>
          </v:line>
        </w:pict>
      </w:r>
      <w:r>
        <w:rPr>
          <w:noProof/>
          <w:sz w:val="28"/>
          <w:szCs w:val="28"/>
        </w:rPr>
        <w:pict>
          <v:shape id="_x0000_s1078" type="#_x0000_t202" style="position:absolute;left:0;text-align:left;margin-left:243.35pt;margin-top:72.85pt;width:264.45pt;height:30.4pt;z-index:251713536" strokeweight="1pt">
            <v:stroke dashstyle="1 1"/>
            <v:textbox style="mso-next-textbox:#_x0000_s1078">
              <w:txbxContent>
                <w:p w:rsidR="00AB2853" w:rsidRPr="00D2123B" w:rsidRDefault="00AB2853" w:rsidP="00AB2853">
                  <w:pPr>
                    <w:jc w:val="center"/>
                  </w:pPr>
                  <w:r>
                    <w:t>Передача материалов проверки в архив земельного управления администрации города Благовещенска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75" type="#_x0000_t202" style="position:absolute;left:0;text-align:left;margin-left:-37.45pt;margin-top:37.95pt;width:545.25pt;height:18.25pt;z-index:251710464">
            <v:textbox style="mso-next-textbox:#_x0000_s1075">
              <w:txbxContent>
                <w:p w:rsidR="00AB2853" w:rsidRPr="0092094E" w:rsidRDefault="00AB2853" w:rsidP="00AB2853">
                  <w:pPr>
                    <w:jc w:val="center"/>
                  </w:pPr>
                  <w:r>
                    <w:t>П</w:t>
                  </w:r>
                  <w:r w:rsidRPr="0092094E">
                    <w:t xml:space="preserve">роведение осмотра, на предмет устранения ранее выявленного нарушения </w:t>
                  </w:r>
                  <w:r>
                    <w:t xml:space="preserve">требований </w:t>
                  </w:r>
                  <w:r w:rsidRPr="0092094E">
                    <w:t>земельного законодательства</w:t>
                  </w:r>
                </w:p>
              </w:txbxContent>
            </v:textbox>
          </v:shape>
        </w:pict>
      </w:r>
    </w:p>
    <w:p w:rsidR="00AB2853" w:rsidRPr="00C1631D" w:rsidRDefault="00AB2853" w:rsidP="00AB2853">
      <w:pPr>
        <w:rPr>
          <w:sz w:val="28"/>
          <w:szCs w:val="28"/>
        </w:rPr>
      </w:pPr>
    </w:p>
    <w:p w:rsidR="00AB2853" w:rsidRPr="00C1631D" w:rsidRDefault="00AB2853" w:rsidP="00AB2853">
      <w:pPr>
        <w:rPr>
          <w:sz w:val="28"/>
          <w:szCs w:val="28"/>
        </w:rPr>
      </w:pPr>
    </w:p>
    <w:p w:rsidR="00AB2853" w:rsidRPr="00C1631D" w:rsidRDefault="00AB2853" w:rsidP="00AB2853">
      <w:pPr>
        <w:rPr>
          <w:sz w:val="28"/>
          <w:szCs w:val="28"/>
        </w:rPr>
      </w:pPr>
    </w:p>
    <w:p w:rsidR="00AB2853" w:rsidRPr="00C1631D" w:rsidRDefault="00AB2853" w:rsidP="00AB2853">
      <w:pPr>
        <w:rPr>
          <w:sz w:val="28"/>
          <w:szCs w:val="28"/>
        </w:rPr>
      </w:pPr>
    </w:p>
    <w:p w:rsidR="00AB2853" w:rsidRPr="00C1631D" w:rsidRDefault="00AB2853" w:rsidP="00AB2853">
      <w:pPr>
        <w:rPr>
          <w:sz w:val="28"/>
          <w:szCs w:val="28"/>
        </w:rPr>
      </w:pPr>
    </w:p>
    <w:p w:rsidR="00AB2853" w:rsidRPr="00C1631D" w:rsidRDefault="00AB2853" w:rsidP="00AB2853">
      <w:pPr>
        <w:rPr>
          <w:sz w:val="28"/>
          <w:szCs w:val="28"/>
        </w:rPr>
      </w:pPr>
    </w:p>
    <w:p w:rsidR="00AB2853" w:rsidRPr="00C1631D" w:rsidRDefault="00AB2853" w:rsidP="00AB2853">
      <w:pPr>
        <w:rPr>
          <w:sz w:val="28"/>
          <w:szCs w:val="28"/>
        </w:rPr>
      </w:pPr>
    </w:p>
    <w:p w:rsidR="00AB2853" w:rsidRPr="00F81236" w:rsidRDefault="00AB2853" w:rsidP="00AB2853">
      <w:pPr>
        <w:ind w:left="5103"/>
        <w:jc w:val="right"/>
        <w:rPr>
          <w:sz w:val="28"/>
          <w:szCs w:val="28"/>
        </w:rPr>
      </w:pPr>
    </w:p>
    <w:p w:rsidR="00AB2853" w:rsidRPr="00F13099" w:rsidRDefault="00AB2853" w:rsidP="00E85F39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</w:p>
    <w:sectPr w:rsidR="00AB2853" w:rsidRPr="00F13099" w:rsidSect="003B6B5D">
      <w:type w:val="continuous"/>
      <w:pgSz w:w="11909" w:h="16834"/>
      <w:pgMar w:top="1134" w:right="624" w:bottom="1191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2985686"/>
    <w:lvl w:ilvl="0">
      <w:numFmt w:val="bullet"/>
      <w:lvlText w:val="*"/>
      <w:lvlJc w:val="left"/>
    </w:lvl>
  </w:abstractNum>
  <w:abstractNum w:abstractNumId="1">
    <w:nsid w:val="143D28D3"/>
    <w:multiLevelType w:val="singleLevel"/>
    <w:tmpl w:val="B93A629C"/>
    <w:lvl w:ilvl="0">
      <w:start w:val="1"/>
      <w:numFmt w:val="decimal"/>
      <w:lvlText w:val="%1)"/>
      <w:legacy w:legacy="1" w:legacySpace="0" w:legacyIndent="304"/>
      <w:lvlJc w:val="left"/>
      <w:rPr>
        <w:rFonts w:ascii="Times New Roman" w:hAnsi="Times New Roman" w:cs="Times New Roman" w:hint="default"/>
      </w:rPr>
    </w:lvl>
  </w:abstractNum>
  <w:abstractNum w:abstractNumId="2">
    <w:nsid w:val="3AC60D6A"/>
    <w:multiLevelType w:val="singleLevel"/>
    <w:tmpl w:val="85708214"/>
    <w:lvl w:ilvl="0">
      <w:start w:val="5"/>
      <w:numFmt w:val="decimal"/>
      <w:lvlText w:val="5.%1."/>
      <w:legacy w:legacy="1" w:legacySpace="0" w:legacyIndent="492"/>
      <w:lvlJc w:val="left"/>
      <w:rPr>
        <w:rFonts w:ascii="Times New Roman" w:hAnsi="Times New Roman" w:cs="Times New Roman" w:hint="default"/>
      </w:rPr>
    </w:lvl>
  </w:abstractNum>
  <w:abstractNum w:abstractNumId="3">
    <w:nsid w:val="48163C3C"/>
    <w:multiLevelType w:val="singleLevel"/>
    <w:tmpl w:val="FFECB1D0"/>
    <w:lvl w:ilvl="0">
      <w:start w:val="2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4">
    <w:nsid w:val="660528F9"/>
    <w:multiLevelType w:val="singleLevel"/>
    <w:tmpl w:val="0B3EAEB4"/>
    <w:lvl w:ilvl="0">
      <w:start w:val="2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5">
    <w:nsid w:val="688C7E57"/>
    <w:multiLevelType w:val="singleLevel"/>
    <w:tmpl w:val="6C24113C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08"/>
  <w:characterSpacingControl w:val="doNotCompress"/>
  <w:compat/>
  <w:rsids>
    <w:rsidRoot w:val="001426BF"/>
    <w:rsid w:val="00024E7B"/>
    <w:rsid w:val="00101E65"/>
    <w:rsid w:val="001426BF"/>
    <w:rsid w:val="003B6B5D"/>
    <w:rsid w:val="0042192B"/>
    <w:rsid w:val="00492011"/>
    <w:rsid w:val="004D1041"/>
    <w:rsid w:val="00577D23"/>
    <w:rsid w:val="0058386B"/>
    <w:rsid w:val="005862BE"/>
    <w:rsid w:val="00606028"/>
    <w:rsid w:val="006237A3"/>
    <w:rsid w:val="006B2908"/>
    <w:rsid w:val="00730AC7"/>
    <w:rsid w:val="00787D61"/>
    <w:rsid w:val="007E6007"/>
    <w:rsid w:val="007F37E2"/>
    <w:rsid w:val="007F51B0"/>
    <w:rsid w:val="0089081D"/>
    <w:rsid w:val="008D7D39"/>
    <w:rsid w:val="00922819"/>
    <w:rsid w:val="00940E58"/>
    <w:rsid w:val="00967CDE"/>
    <w:rsid w:val="009B0038"/>
    <w:rsid w:val="00A20A89"/>
    <w:rsid w:val="00A5745F"/>
    <w:rsid w:val="00AB2853"/>
    <w:rsid w:val="00B0181F"/>
    <w:rsid w:val="00B44761"/>
    <w:rsid w:val="00B63975"/>
    <w:rsid w:val="00B67958"/>
    <w:rsid w:val="00B67CE4"/>
    <w:rsid w:val="00B85129"/>
    <w:rsid w:val="00C27447"/>
    <w:rsid w:val="00D65E89"/>
    <w:rsid w:val="00D76ADA"/>
    <w:rsid w:val="00D92A2E"/>
    <w:rsid w:val="00DC4E35"/>
    <w:rsid w:val="00DE219F"/>
    <w:rsid w:val="00E85F39"/>
    <w:rsid w:val="00E97F6D"/>
    <w:rsid w:val="00F32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26B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7D61"/>
    <w:rPr>
      <w:rFonts w:ascii="Tahoma" w:hAnsi="Tahoma" w:cs="Tahoma"/>
      <w:sz w:val="16"/>
      <w:szCs w:val="16"/>
    </w:rPr>
  </w:style>
  <w:style w:type="character" w:styleId="a4">
    <w:name w:val="Emphasis"/>
    <w:basedOn w:val="a0"/>
    <w:qFormat/>
    <w:rsid w:val="00DC4E35"/>
    <w:rPr>
      <w:i/>
      <w:iCs/>
    </w:rPr>
  </w:style>
  <w:style w:type="character" w:styleId="a5">
    <w:name w:val="Hyperlink"/>
    <w:basedOn w:val="a0"/>
    <w:uiPriority w:val="99"/>
    <w:unhideWhenUsed/>
    <w:rsid w:val="00940E58"/>
    <w:rPr>
      <w:color w:val="0000FF"/>
      <w:u w:val="single"/>
    </w:rPr>
  </w:style>
  <w:style w:type="paragraph" w:customStyle="1" w:styleId="ConsPlusNormal">
    <w:name w:val="ConsPlusNormal"/>
    <w:rsid w:val="00E85F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9D6F2-09DE-4BD7-B718-C88C6F08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admblag</Company>
  <LinksUpToDate>false</LinksUpToDate>
  <CharactersWithSpaces>2921</CharactersWithSpaces>
  <SharedDoc>false</SharedDoc>
  <HLinks>
    <vt:vector size="12" baseType="variant">
      <vt:variant>
        <vt:i4>4456512</vt:i4>
      </vt:variant>
      <vt:variant>
        <vt:i4>3</vt:i4>
      </vt:variant>
      <vt:variant>
        <vt:i4>0</vt:i4>
      </vt:variant>
      <vt:variant>
        <vt:i4>5</vt:i4>
      </vt:variant>
      <vt:variant>
        <vt:lpwstr>http://www.gu.amurobl.ru/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Mikhailova</dc:creator>
  <cp:keywords/>
  <cp:lastModifiedBy>Shulga</cp:lastModifiedBy>
  <cp:revision>5</cp:revision>
  <cp:lastPrinted>2015-11-06T01:55:00Z</cp:lastPrinted>
  <dcterms:created xsi:type="dcterms:W3CDTF">2015-11-06T01:20:00Z</dcterms:created>
  <dcterms:modified xsi:type="dcterms:W3CDTF">2015-11-16T01:36:00Z</dcterms:modified>
</cp:coreProperties>
</file>