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33" w:rsidRPr="00646D68" w:rsidRDefault="007D2633" w:rsidP="00646D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Пояснительная записка (с расшифровкой)</w:t>
      </w:r>
    </w:p>
    <w:p w:rsidR="007D2633" w:rsidRPr="00646D68" w:rsidRDefault="007D2633" w:rsidP="00646D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Благовещенска</w:t>
      </w:r>
    </w:p>
    <w:p w:rsidR="007D2633" w:rsidRPr="00646D68" w:rsidRDefault="007D2633" w:rsidP="00646D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</w:t>
      </w:r>
    </w:p>
    <w:p w:rsidR="007D2633" w:rsidRPr="00646D68" w:rsidRDefault="007D2633" w:rsidP="00646D6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6D68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города Благовещенска от </w:t>
      </w:r>
      <w:r w:rsidR="0096317D">
        <w:rPr>
          <w:rFonts w:ascii="Times New Roman" w:hAnsi="Times New Roman" w:cs="Times New Roman"/>
          <w:i/>
          <w:sz w:val="28"/>
          <w:szCs w:val="28"/>
        </w:rPr>
        <w:t>24</w:t>
      </w:r>
      <w:r w:rsidR="00A75274">
        <w:rPr>
          <w:rFonts w:ascii="Times New Roman" w:hAnsi="Times New Roman" w:cs="Times New Roman"/>
          <w:i/>
          <w:sz w:val="28"/>
          <w:szCs w:val="28"/>
        </w:rPr>
        <w:t xml:space="preserve">.01.2023 № </w:t>
      </w:r>
      <w:r w:rsidR="0096317D">
        <w:rPr>
          <w:rFonts w:ascii="Times New Roman" w:hAnsi="Times New Roman" w:cs="Times New Roman"/>
          <w:i/>
          <w:sz w:val="28"/>
          <w:szCs w:val="28"/>
        </w:rPr>
        <w:t>27</w:t>
      </w:r>
      <w:r w:rsidR="00A75274">
        <w:rPr>
          <w:rFonts w:ascii="Times New Roman" w:hAnsi="Times New Roman" w:cs="Times New Roman"/>
          <w:i/>
          <w:sz w:val="28"/>
          <w:szCs w:val="28"/>
        </w:rPr>
        <w:t>9</w:t>
      </w:r>
      <w:r w:rsidRPr="00646D68">
        <w:rPr>
          <w:rFonts w:ascii="Times New Roman" w:hAnsi="Times New Roman" w:cs="Times New Roman"/>
          <w:i/>
          <w:sz w:val="28"/>
          <w:szCs w:val="28"/>
        </w:rPr>
        <w:t>)</w:t>
      </w:r>
    </w:p>
    <w:p w:rsidR="00646D68" w:rsidRDefault="00646D68" w:rsidP="007D2633">
      <w:pPr>
        <w:rPr>
          <w:rFonts w:ascii="Times New Roman" w:hAnsi="Times New Roman" w:cs="Times New Roman"/>
          <w:sz w:val="24"/>
          <w:szCs w:val="24"/>
        </w:rPr>
      </w:pPr>
    </w:p>
    <w:p w:rsidR="007D2633" w:rsidRPr="00646D68" w:rsidRDefault="007D2633" w:rsidP="007D2633">
      <w:pPr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Настоящий проект постановления подготовлен в целях:</w:t>
      </w:r>
    </w:p>
    <w:p w:rsidR="007D2633" w:rsidRDefault="007D2633" w:rsidP="00695AD1">
      <w:pPr>
        <w:jc w:val="both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 xml:space="preserve">1. </w:t>
      </w:r>
      <w:r w:rsidR="000333D1">
        <w:rPr>
          <w:rFonts w:ascii="Times New Roman" w:hAnsi="Times New Roman" w:cs="Times New Roman"/>
          <w:sz w:val="28"/>
          <w:szCs w:val="28"/>
        </w:rPr>
        <w:t>К</w:t>
      </w:r>
      <w:r w:rsidRPr="00646D68">
        <w:rPr>
          <w:rFonts w:ascii="Times New Roman" w:hAnsi="Times New Roman" w:cs="Times New Roman"/>
          <w:sz w:val="28"/>
          <w:szCs w:val="28"/>
        </w:rPr>
        <w:t>орректировки объемов финансирования муниципальной программы (подпрограмм</w:t>
      </w:r>
      <w:r w:rsidR="0096317D">
        <w:rPr>
          <w:rFonts w:ascii="Times New Roman" w:hAnsi="Times New Roman" w:cs="Times New Roman"/>
          <w:sz w:val="28"/>
          <w:szCs w:val="28"/>
        </w:rPr>
        <w:t xml:space="preserve"> 1,3.4,5,6</w:t>
      </w:r>
      <w:r w:rsidRPr="00646D68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="00646D68">
        <w:rPr>
          <w:rFonts w:ascii="Times New Roman" w:hAnsi="Times New Roman" w:cs="Times New Roman"/>
          <w:sz w:val="28"/>
          <w:szCs w:val="28"/>
        </w:rPr>
        <w:t xml:space="preserve">доведенными </w:t>
      </w:r>
      <w:r w:rsidR="00140568">
        <w:rPr>
          <w:rFonts w:ascii="Times New Roman" w:hAnsi="Times New Roman" w:cs="Times New Roman"/>
          <w:sz w:val="28"/>
          <w:szCs w:val="28"/>
        </w:rPr>
        <w:t>уведомлениями</w:t>
      </w:r>
      <w:r w:rsidR="00646D68">
        <w:rPr>
          <w:rFonts w:ascii="Times New Roman" w:hAnsi="Times New Roman" w:cs="Times New Roman"/>
          <w:sz w:val="28"/>
          <w:szCs w:val="28"/>
        </w:rPr>
        <w:t xml:space="preserve"> </w:t>
      </w:r>
      <w:r w:rsidR="00A2707E">
        <w:rPr>
          <w:rFonts w:ascii="Times New Roman" w:hAnsi="Times New Roman" w:cs="Times New Roman"/>
          <w:sz w:val="28"/>
          <w:szCs w:val="28"/>
        </w:rPr>
        <w:t>по расчетам между бюджетами</w:t>
      </w:r>
      <w:r w:rsidR="00646D68">
        <w:rPr>
          <w:rFonts w:ascii="Times New Roman" w:hAnsi="Times New Roman" w:cs="Times New Roman"/>
          <w:sz w:val="28"/>
          <w:szCs w:val="28"/>
        </w:rPr>
        <w:t xml:space="preserve"> на 2023</w:t>
      </w:r>
      <w:r w:rsidR="0096317D">
        <w:rPr>
          <w:rFonts w:ascii="Times New Roman" w:hAnsi="Times New Roman" w:cs="Times New Roman"/>
          <w:sz w:val="28"/>
          <w:szCs w:val="28"/>
        </w:rPr>
        <w:t xml:space="preserve"> </w:t>
      </w:r>
      <w:r w:rsidR="00646D68">
        <w:rPr>
          <w:rFonts w:ascii="Times New Roman" w:hAnsi="Times New Roman" w:cs="Times New Roman"/>
          <w:sz w:val="28"/>
          <w:szCs w:val="28"/>
        </w:rPr>
        <w:t>год</w:t>
      </w:r>
      <w:r w:rsidR="0096317D">
        <w:rPr>
          <w:rFonts w:ascii="Times New Roman" w:hAnsi="Times New Roman" w:cs="Times New Roman"/>
          <w:sz w:val="28"/>
          <w:szCs w:val="28"/>
        </w:rPr>
        <w:t xml:space="preserve">, а также внесенными изменениями в сводную бюджетную роспись города Благовещенска на 2023 год </w:t>
      </w:r>
      <w:r w:rsidR="00A2707E">
        <w:rPr>
          <w:rFonts w:ascii="Times New Roman" w:hAnsi="Times New Roman" w:cs="Times New Roman"/>
          <w:sz w:val="28"/>
          <w:szCs w:val="28"/>
        </w:rPr>
        <w:t>(Таблица)</w:t>
      </w:r>
      <w:r w:rsidR="00300538">
        <w:rPr>
          <w:rFonts w:ascii="Times New Roman" w:hAnsi="Times New Roman" w:cs="Times New Roman"/>
          <w:sz w:val="28"/>
          <w:szCs w:val="28"/>
        </w:rPr>
        <w:t>.</w:t>
      </w:r>
    </w:p>
    <w:p w:rsidR="007D2633" w:rsidRPr="00646D68" w:rsidRDefault="007D2633" w:rsidP="00695AD1">
      <w:pPr>
        <w:jc w:val="both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 xml:space="preserve">2. </w:t>
      </w:r>
      <w:r w:rsidR="000333D1">
        <w:rPr>
          <w:rFonts w:ascii="Times New Roman" w:hAnsi="Times New Roman" w:cs="Times New Roman"/>
          <w:sz w:val="28"/>
          <w:szCs w:val="28"/>
        </w:rPr>
        <w:t>А</w:t>
      </w:r>
      <w:r w:rsidRPr="00646D68">
        <w:rPr>
          <w:rFonts w:ascii="Times New Roman" w:hAnsi="Times New Roman" w:cs="Times New Roman"/>
          <w:sz w:val="28"/>
          <w:szCs w:val="28"/>
        </w:rPr>
        <w:t>ктуализации основных параметров муниципальной программы (подпрограмм</w:t>
      </w:r>
      <w:r w:rsidR="0096317D">
        <w:rPr>
          <w:rFonts w:ascii="Times New Roman" w:hAnsi="Times New Roman" w:cs="Times New Roman"/>
          <w:sz w:val="28"/>
          <w:szCs w:val="28"/>
        </w:rPr>
        <w:t xml:space="preserve"> 1,3,4,6</w:t>
      </w:r>
      <w:r w:rsidRPr="00646D68">
        <w:rPr>
          <w:rFonts w:ascii="Times New Roman" w:hAnsi="Times New Roman" w:cs="Times New Roman"/>
          <w:sz w:val="28"/>
          <w:szCs w:val="28"/>
        </w:rPr>
        <w:t>)</w:t>
      </w:r>
      <w:r w:rsidR="00646D68">
        <w:rPr>
          <w:rFonts w:ascii="Times New Roman" w:hAnsi="Times New Roman" w:cs="Times New Roman"/>
          <w:sz w:val="28"/>
          <w:szCs w:val="28"/>
        </w:rPr>
        <w:t xml:space="preserve"> в части значений целевых показателей (индикаторов) и непосредственных результатов;</w:t>
      </w:r>
    </w:p>
    <w:p w:rsidR="00646D68" w:rsidRPr="00646D68" w:rsidRDefault="00646D68" w:rsidP="00646D68">
      <w:pPr>
        <w:ind w:left="13452"/>
        <w:rPr>
          <w:rFonts w:ascii="Times New Roman" w:hAnsi="Times New Roman" w:cs="Times New Roman"/>
        </w:rPr>
      </w:pPr>
      <w:r w:rsidRPr="00646D68">
        <w:rPr>
          <w:rFonts w:ascii="Times New Roman" w:hAnsi="Times New Roman" w:cs="Times New Roman"/>
        </w:rPr>
        <w:t xml:space="preserve">Таблица </w:t>
      </w:r>
    </w:p>
    <w:tbl>
      <w:tblPr>
        <w:tblW w:w="15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3569"/>
        <w:gridCol w:w="2053"/>
        <w:gridCol w:w="2230"/>
        <w:gridCol w:w="2702"/>
        <w:gridCol w:w="2522"/>
      </w:tblGrid>
      <w:tr w:rsidR="001E7CD2" w:rsidRPr="00646D68" w:rsidTr="001E7CD2">
        <w:trPr>
          <w:trHeight w:val="2835"/>
        </w:trPr>
        <w:tc>
          <w:tcPr>
            <w:tcW w:w="2024" w:type="dxa"/>
            <w:vMerge w:val="restart"/>
            <w:shd w:val="clear" w:color="auto" w:fill="auto"/>
            <w:noWrap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Статус</w:t>
            </w:r>
          </w:p>
        </w:tc>
        <w:tc>
          <w:tcPr>
            <w:tcW w:w="3569" w:type="dxa"/>
            <w:vMerge w:val="restart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финансирования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:rsidR="001E7CD2" w:rsidRPr="007D2633" w:rsidRDefault="001E7CD2" w:rsidP="0096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соответствии с МП 4130 в редакции от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  <w:r w:rsidRPr="00A75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.01.2023 №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  <w:r w:rsidRPr="00A75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тыс. руб.</w:t>
            </w:r>
          </w:p>
        </w:tc>
        <w:tc>
          <w:tcPr>
            <w:tcW w:w="2702" w:type="dxa"/>
            <w:shd w:val="clear" w:color="auto" w:fill="auto"/>
            <w:vAlign w:val="center"/>
            <w:hideMark/>
          </w:tcPr>
          <w:p w:rsidR="001E7CD2" w:rsidRPr="0096317D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31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по мероприятию (в соответствии с доведенными прогнозными предельными объемами бюджетных ассигнований), тыс. руб.</w:t>
            </w:r>
          </w:p>
        </w:tc>
        <w:tc>
          <w:tcPr>
            <w:tcW w:w="2522" w:type="dxa"/>
            <w:vAlign w:val="center"/>
          </w:tcPr>
          <w:p w:rsidR="001E7CD2" w:rsidRPr="0096317D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Основание внесение изменений</w:t>
            </w:r>
          </w:p>
        </w:tc>
      </w:tr>
      <w:tr w:rsidR="001E7CD2" w:rsidRPr="00646D68" w:rsidTr="001E7CD2">
        <w:trPr>
          <w:trHeight w:val="1425"/>
        </w:trPr>
        <w:tc>
          <w:tcPr>
            <w:tcW w:w="2024" w:type="dxa"/>
            <w:vMerge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69" w:type="dxa"/>
            <w:vMerge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2702" w:type="dxa"/>
            <w:shd w:val="clear" w:color="auto" w:fill="auto"/>
            <w:vAlign w:val="center"/>
            <w:hideMark/>
          </w:tcPr>
          <w:p w:rsidR="001E7CD2" w:rsidRPr="0096317D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31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2522" w:type="dxa"/>
            <w:vAlign w:val="center"/>
          </w:tcPr>
          <w:p w:rsidR="001E7CD2" w:rsidRPr="0096317D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E7CD2" w:rsidRPr="00646D68" w:rsidTr="001E7CD2">
        <w:trPr>
          <w:trHeight w:val="1554"/>
        </w:trPr>
        <w:tc>
          <w:tcPr>
            <w:tcW w:w="2024" w:type="dxa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Муниципальная программа  </w:t>
            </w:r>
          </w:p>
        </w:tc>
        <w:tc>
          <w:tcPr>
            <w:tcW w:w="3569" w:type="dxa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доступным и комфортным жильем населения города Благовещенска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1E7CD2" w:rsidRPr="0030487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331 104,3</w:t>
            </w:r>
          </w:p>
        </w:tc>
        <w:tc>
          <w:tcPr>
            <w:tcW w:w="2702" w:type="dxa"/>
            <w:shd w:val="clear" w:color="auto" w:fill="auto"/>
            <w:vAlign w:val="center"/>
            <w:hideMark/>
          </w:tcPr>
          <w:p w:rsidR="001E7CD2" w:rsidRPr="0096317D" w:rsidRDefault="001E7CD2" w:rsidP="005C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484 567,1</w:t>
            </w:r>
          </w:p>
        </w:tc>
        <w:tc>
          <w:tcPr>
            <w:tcW w:w="2522" w:type="dxa"/>
            <w:vAlign w:val="center"/>
          </w:tcPr>
          <w:p w:rsidR="001E7CD2" w:rsidRPr="0096317D" w:rsidRDefault="001E7CD2" w:rsidP="005C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E7CD2" w:rsidRPr="00646D68" w:rsidTr="00C155D7">
        <w:trPr>
          <w:trHeight w:val="2397"/>
        </w:trPr>
        <w:tc>
          <w:tcPr>
            <w:tcW w:w="2024" w:type="dxa"/>
            <w:shd w:val="clear" w:color="auto" w:fill="auto"/>
            <w:vAlign w:val="center"/>
            <w:hideMark/>
          </w:tcPr>
          <w:p w:rsidR="001E7CD2" w:rsidRPr="009C53F2" w:rsidRDefault="001E7CD2" w:rsidP="009C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Мероприятие 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3569" w:type="dxa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3F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реализации проекта "1000 дворов"), за счет средств областного бюджета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областн</w:t>
            </w: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>ой бюджет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1E7CD2" w:rsidRPr="0030487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702" w:type="dxa"/>
            <w:shd w:val="clear" w:color="auto" w:fill="auto"/>
            <w:vAlign w:val="center"/>
            <w:hideMark/>
          </w:tcPr>
          <w:p w:rsidR="001E7CD2" w:rsidRPr="0096317D" w:rsidRDefault="001E7CD2" w:rsidP="009C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87 061,8</w:t>
            </w:r>
          </w:p>
        </w:tc>
        <w:tc>
          <w:tcPr>
            <w:tcW w:w="2522" w:type="dxa"/>
            <w:vAlign w:val="center"/>
          </w:tcPr>
          <w:p w:rsidR="001E7CD2" w:rsidRDefault="002A626C" w:rsidP="002A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Доп. соглашение от 16.02.2023 № 6/2023/1 к Соглашению от 06.02.2023 № 6/2023</w:t>
            </w:r>
          </w:p>
        </w:tc>
      </w:tr>
      <w:tr w:rsidR="004675B3" w:rsidRPr="004675B3" w:rsidTr="00C155D7">
        <w:trPr>
          <w:trHeight w:val="1665"/>
        </w:trPr>
        <w:tc>
          <w:tcPr>
            <w:tcW w:w="2024" w:type="dxa"/>
            <w:vMerge w:val="restart"/>
            <w:shd w:val="clear" w:color="auto" w:fill="auto"/>
            <w:vAlign w:val="center"/>
          </w:tcPr>
          <w:p w:rsidR="004675B3" w:rsidRPr="007D2633" w:rsidRDefault="004675B3" w:rsidP="009C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3F2">
              <w:rPr>
                <w:rFonts w:ascii="Times New Roman" w:eastAsia="Times New Roman" w:hAnsi="Times New Roman" w:cs="Times New Roman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569" w:type="dxa"/>
            <w:vMerge w:val="restart"/>
            <w:shd w:val="clear" w:color="auto" w:fill="auto"/>
            <w:vAlign w:val="center"/>
          </w:tcPr>
          <w:p w:rsidR="004675B3" w:rsidRPr="009C53F2" w:rsidRDefault="004675B3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3F2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4675B3" w:rsidRDefault="004675B3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3F2">
              <w:rPr>
                <w:rFonts w:ascii="Times New Roman" w:eastAsia="Times New Roman" w:hAnsi="Times New Roman" w:cs="Times New Roman"/>
                <w:lang w:eastAsia="ru-RU"/>
              </w:rPr>
              <w:t>ГК - Фонд содействия реформированию ЖКХ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(приобретение квартир)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4675B3" w:rsidRDefault="004675B3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4675B3" w:rsidRDefault="004675B3" w:rsidP="009C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61 993,4</w:t>
            </w:r>
          </w:p>
        </w:tc>
        <w:tc>
          <w:tcPr>
            <w:tcW w:w="2522" w:type="dxa"/>
            <w:vMerge w:val="restart"/>
            <w:vAlign w:val="center"/>
          </w:tcPr>
          <w:p w:rsidR="004675B3" w:rsidRPr="004675B3" w:rsidRDefault="004675B3" w:rsidP="002A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5B3">
              <w:rPr>
                <w:rFonts w:ascii="Times New Roman" w:eastAsia="Times New Roman" w:hAnsi="Times New Roman" w:cs="Times New Roman"/>
                <w:lang w:eastAsia="ru-RU"/>
              </w:rPr>
              <w:t>Доп. соглашение</w:t>
            </w:r>
          </w:p>
          <w:p w:rsidR="004675B3" w:rsidRPr="004675B3" w:rsidRDefault="004675B3" w:rsidP="00467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5B3">
              <w:rPr>
                <w:rFonts w:ascii="Times New Roman" w:eastAsia="Times New Roman" w:hAnsi="Times New Roman" w:cs="Times New Roman"/>
                <w:lang w:eastAsia="ru-RU"/>
              </w:rPr>
              <w:t xml:space="preserve">к Соглашению от 01.01.2022 № 01-39-4053 от 15.02.2023 № </w:t>
            </w:r>
            <w:r w:rsidRPr="004675B3">
              <w:rPr>
                <w:rFonts w:ascii="Times New Roman" w:hAnsi="Times New Roman" w:cs="Times New Roman"/>
                <w:color w:val="000000"/>
              </w:rPr>
              <w:t>01-39-4337</w:t>
            </w:r>
            <w:r w:rsidRPr="004675B3">
              <w:rPr>
                <w:rFonts w:ascii="Times New Roman" w:eastAsia="Times New Roman" w:hAnsi="Times New Roman" w:cs="Times New Roman"/>
                <w:lang w:eastAsia="ru-RU"/>
              </w:rPr>
              <w:t xml:space="preserve"> Уведомление (мин. ЖКХ АО) от 28.02.2023 № 03-12.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городского бюджета - в</w:t>
            </w:r>
            <w:r w:rsidRPr="004675B3">
              <w:rPr>
                <w:rFonts w:ascii="Times New Roman" w:hAnsi="Times New Roman" w:cs="Times New Roman"/>
              </w:rPr>
              <w:t xml:space="preserve"> соответствии с </w:t>
            </w:r>
            <w:proofErr w:type="spellStart"/>
            <w:r w:rsidRPr="004675B3">
              <w:rPr>
                <w:rFonts w:ascii="Times New Roman" w:hAnsi="Times New Roman" w:cs="Times New Roman"/>
              </w:rPr>
              <w:t>пп</w:t>
            </w:r>
            <w:proofErr w:type="spellEnd"/>
            <w:r w:rsidRPr="004675B3">
              <w:rPr>
                <w:rFonts w:ascii="Times New Roman" w:hAnsi="Times New Roman" w:cs="Times New Roman"/>
              </w:rPr>
              <w:t xml:space="preserve">. 2 п. 14 решения Благовещенской городской Думы от 08.12.2022 № 50/145 </w:t>
            </w:r>
          </w:p>
        </w:tc>
      </w:tr>
      <w:tr w:rsidR="004675B3" w:rsidRPr="004675B3" w:rsidTr="00281A5F">
        <w:trPr>
          <w:trHeight w:val="2144"/>
        </w:trPr>
        <w:tc>
          <w:tcPr>
            <w:tcW w:w="2024" w:type="dxa"/>
            <w:vMerge/>
            <w:shd w:val="clear" w:color="auto" w:fill="auto"/>
            <w:vAlign w:val="center"/>
          </w:tcPr>
          <w:p w:rsidR="004675B3" w:rsidRPr="007D2633" w:rsidRDefault="004675B3" w:rsidP="009C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9" w:type="dxa"/>
            <w:vMerge/>
            <w:shd w:val="clear" w:color="auto" w:fill="auto"/>
            <w:vAlign w:val="center"/>
          </w:tcPr>
          <w:p w:rsidR="004675B3" w:rsidRPr="009C53F2" w:rsidRDefault="004675B3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4675B3" w:rsidRDefault="004675B3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3F2">
              <w:rPr>
                <w:rFonts w:ascii="Times New Roman" w:eastAsia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4675B3" w:rsidRDefault="004675B3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4675B3" w:rsidRPr="0096317D" w:rsidRDefault="004675B3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2 391,4</w:t>
            </w:r>
          </w:p>
        </w:tc>
        <w:tc>
          <w:tcPr>
            <w:tcW w:w="2522" w:type="dxa"/>
            <w:vMerge/>
            <w:vAlign w:val="center"/>
          </w:tcPr>
          <w:p w:rsidR="004675B3" w:rsidRPr="004675B3" w:rsidRDefault="004675B3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CD2" w:rsidRPr="00646D68" w:rsidTr="001E7CD2">
        <w:trPr>
          <w:trHeight w:val="1723"/>
        </w:trPr>
        <w:tc>
          <w:tcPr>
            <w:tcW w:w="2024" w:type="dxa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>Мероприятие 3.1.1</w:t>
            </w:r>
          </w:p>
        </w:tc>
        <w:tc>
          <w:tcPr>
            <w:tcW w:w="3569" w:type="dxa"/>
            <w:shd w:val="clear" w:color="auto" w:fill="auto"/>
            <w:vAlign w:val="center"/>
            <w:hideMark/>
          </w:tcPr>
          <w:p w:rsidR="001E7CD2" w:rsidRPr="007D2633" w:rsidRDefault="001E7CD2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1E7CD2" w:rsidRPr="007D263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1E7CD2" w:rsidRPr="0030487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11 466,6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E7CD2" w:rsidRPr="0096317D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12 198,5</w:t>
            </w:r>
          </w:p>
        </w:tc>
        <w:tc>
          <w:tcPr>
            <w:tcW w:w="2522" w:type="dxa"/>
            <w:vAlign w:val="center"/>
          </w:tcPr>
          <w:p w:rsidR="001E7CD2" w:rsidRDefault="004675B3" w:rsidP="00467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Уточнение средств молодых семей с учетом предусмотренных лимитов</w:t>
            </w:r>
          </w:p>
        </w:tc>
      </w:tr>
      <w:tr w:rsidR="001E7CD2" w:rsidRPr="00646D68" w:rsidTr="001E7CD2">
        <w:trPr>
          <w:trHeight w:val="1362"/>
        </w:trPr>
        <w:tc>
          <w:tcPr>
            <w:tcW w:w="2024" w:type="dxa"/>
            <w:vAlign w:val="center"/>
          </w:tcPr>
          <w:p w:rsidR="001E7CD2" w:rsidRPr="007D2633" w:rsidRDefault="001E7CD2" w:rsidP="00A270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A2707E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3569" w:type="dxa"/>
            <w:vAlign w:val="center"/>
          </w:tcPr>
          <w:p w:rsidR="001E7CD2" w:rsidRPr="007D2633" w:rsidRDefault="001E7CD2" w:rsidP="00A2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3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1E7CD2" w:rsidRPr="007D263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7E">
              <w:rPr>
                <w:rFonts w:ascii="Times New Roman" w:eastAsia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1E7CD2" w:rsidRPr="0030487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32 249,8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E7CD2" w:rsidRPr="0096317D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33 834,0</w:t>
            </w:r>
          </w:p>
        </w:tc>
        <w:tc>
          <w:tcPr>
            <w:tcW w:w="2522" w:type="dxa"/>
            <w:vAlign w:val="center"/>
          </w:tcPr>
          <w:p w:rsidR="00281A5F" w:rsidRDefault="004675B3" w:rsidP="0028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675B3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</w:t>
            </w:r>
            <w:proofErr w:type="spellStart"/>
            <w:r w:rsidRPr="004675B3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4675B3">
              <w:rPr>
                <w:rFonts w:ascii="Times New Roman" w:eastAsia="Times New Roman" w:hAnsi="Times New Roman" w:cs="Times New Roman"/>
                <w:lang w:eastAsia="ru-RU"/>
              </w:rPr>
              <w:t>. 2 п. 14 решения Благовещенской городской Думы от 08.12.2022 № 50/145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(на оплату </w:t>
            </w:r>
            <w:r w:rsidR="00281A5F">
              <w:rPr>
                <w:rFonts w:ascii="Times New Roman" w:eastAsia="Times New Roman" w:hAnsi="Times New Roman" w:cs="Times New Roman"/>
                <w:lang w:eastAsia="ru-RU"/>
              </w:rPr>
              <w:t>гос. Экспертизу ООО «Профессионал», на з/п МКУ «БГАЖЦ»)</w:t>
            </w:r>
          </w:p>
        </w:tc>
      </w:tr>
      <w:tr w:rsidR="001E7CD2" w:rsidRPr="00646D68" w:rsidTr="00C155D7">
        <w:trPr>
          <w:trHeight w:val="1979"/>
        </w:trPr>
        <w:tc>
          <w:tcPr>
            <w:tcW w:w="2024" w:type="dxa"/>
            <w:shd w:val="clear" w:color="auto" w:fill="auto"/>
            <w:vAlign w:val="center"/>
            <w:hideMark/>
          </w:tcPr>
          <w:p w:rsidR="001E7CD2" w:rsidRPr="007D263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>Мероприятие 5.1.1</w:t>
            </w:r>
          </w:p>
        </w:tc>
        <w:tc>
          <w:tcPr>
            <w:tcW w:w="3569" w:type="dxa"/>
            <w:shd w:val="clear" w:color="auto" w:fill="auto"/>
            <w:vAlign w:val="center"/>
            <w:hideMark/>
          </w:tcPr>
          <w:p w:rsidR="001E7CD2" w:rsidRPr="007D263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1E7CD2" w:rsidRPr="007D263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федеральный бюджет (приобретение квартир)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1E7CD2" w:rsidRPr="0030487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58 574,4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E7CD2" w:rsidRPr="0096317D" w:rsidRDefault="001E7CD2" w:rsidP="009C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17D">
              <w:rPr>
                <w:rFonts w:ascii="Times New Roman" w:eastAsia="Times New Roman" w:hAnsi="Times New Roman" w:cs="Times New Roman"/>
                <w:lang w:eastAsia="ru-RU"/>
              </w:rPr>
              <w:t>58 574,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22" w:type="dxa"/>
            <w:vAlign w:val="center"/>
          </w:tcPr>
          <w:p w:rsidR="001E7CD2" w:rsidRPr="0096317D" w:rsidRDefault="00281A5F" w:rsidP="009C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Соглашение от 16.01.2023 № 1 с Минсоцзащиты АО</w:t>
            </w:r>
          </w:p>
        </w:tc>
      </w:tr>
      <w:tr w:rsidR="001E7CD2" w:rsidRPr="00646D68" w:rsidTr="001E7CD2">
        <w:trPr>
          <w:trHeight w:val="2546"/>
        </w:trPr>
        <w:tc>
          <w:tcPr>
            <w:tcW w:w="2024" w:type="dxa"/>
            <w:shd w:val="clear" w:color="auto" w:fill="auto"/>
            <w:vAlign w:val="center"/>
            <w:hideMark/>
          </w:tcPr>
          <w:p w:rsidR="001E7CD2" w:rsidRPr="007D2633" w:rsidRDefault="001E7CD2" w:rsidP="005A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A09E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69" w:type="dxa"/>
            <w:shd w:val="clear" w:color="auto" w:fill="auto"/>
            <w:vAlign w:val="center"/>
            <w:hideMark/>
          </w:tcPr>
          <w:p w:rsidR="001E7CD2" w:rsidRPr="007D263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CD2">
              <w:rPr>
                <w:rFonts w:ascii="Times New Roman" w:eastAsia="Times New Roman" w:hAnsi="Times New Roman" w:cs="Times New Roman"/>
                <w:lang w:eastAsia="ru-RU"/>
              </w:rPr>
              <w:t>Приобретение квартир в муниципальную собственность по решениям суда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1E7CD2" w:rsidRPr="007D263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городской</w:t>
            </w:r>
            <w:r w:rsidRPr="007D2633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1E7CD2" w:rsidRPr="00304873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1 995,6</w:t>
            </w:r>
          </w:p>
        </w:tc>
        <w:tc>
          <w:tcPr>
            <w:tcW w:w="2702" w:type="dxa"/>
            <w:shd w:val="clear" w:color="auto" w:fill="auto"/>
            <w:vAlign w:val="center"/>
            <w:hideMark/>
          </w:tcPr>
          <w:p w:rsidR="001E7CD2" w:rsidRPr="0096317D" w:rsidRDefault="001E7CD2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1 695,6</w:t>
            </w:r>
          </w:p>
        </w:tc>
        <w:tc>
          <w:tcPr>
            <w:tcW w:w="2522" w:type="dxa"/>
            <w:vAlign w:val="center"/>
          </w:tcPr>
          <w:p w:rsidR="001E7CD2" w:rsidRDefault="00281A5F" w:rsidP="0028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A5F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</w:t>
            </w:r>
            <w:proofErr w:type="spellStart"/>
            <w:r w:rsidRPr="00281A5F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281A5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81A5F">
              <w:rPr>
                <w:rFonts w:ascii="Times New Roman" w:eastAsia="Times New Roman" w:hAnsi="Times New Roman" w:cs="Times New Roman"/>
                <w:lang w:eastAsia="ru-RU"/>
              </w:rPr>
              <w:t xml:space="preserve"> п. 14 решения Благовещенской городской Думы от 08.12.2022 № 50/145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(перераспределение средств на мероприятие 4.1.1)</w:t>
            </w:r>
          </w:p>
        </w:tc>
      </w:tr>
    </w:tbl>
    <w:p w:rsidR="00646D68" w:rsidRDefault="00646D68">
      <w:bookmarkStart w:id="0" w:name="_GoBack"/>
      <w:bookmarkEnd w:id="0"/>
    </w:p>
    <w:sectPr w:rsidR="00646D68" w:rsidSect="00646D68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7C52"/>
    <w:multiLevelType w:val="hybridMultilevel"/>
    <w:tmpl w:val="473AE982"/>
    <w:lvl w:ilvl="0" w:tplc="B5FC2F8A">
      <w:start w:val="13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33"/>
    <w:rsid w:val="000333D1"/>
    <w:rsid w:val="00046259"/>
    <w:rsid w:val="001346D7"/>
    <w:rsid w:val="00140568"/>
    <w:rsid w:val="001E7CD2"/>
    <w:rsid w:val="002300EA"/>
    <w:rsid w:val="00250748"/>
    <w:rsid w:val="00281A5F"/>
    <w:rsid w:val="002A626C"/>
    <w:rsid w:val="00300538"/>
    <w:rsid w:val="00304873"/>
    <w:rsid w:val="0036044E"/>
    <w:rsid w:val="004675B3"/>
    <w:rsid w:val="00477ADA"/>
    <w:rsid w:val="004E6362"/>
    <w:rsid w:val="0058239F"/>
    <w:rsid w:val="005A09EF"/>
    <w:rsid w:val="005C63F4"/>
    <w:rsid w:val="006248A2"/>
    <w:rsid w:val="00646D68"/>
    <w:rsid w:val="00670C19"/>
    <w:rsid w:val="00695AD1"/>
    <w:rsid w:val="007D2633"/>
    <w:rsid w:val="0096317D"/>
    <w:rsid w:val="009737DF"/>
    <w:rsid w:val="009C53F2"/>
    <w:rsid w:val="00A2707E"/>
    <w:rsid w:val="00A75274"/>
    <w:rsid w:val="00B73F7B"/>
    <w:rsid w:val="00C155D7"/>
    <w:rsid w:val="00C55BFC"/>
    <w:rsid w:val="00EF4171"/>
    <w:rsid w:val="00FC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65B1"/>
  <w15:docId w15:val="{97F6C5C0-3C31-4EB4-812D-AA581E62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Шамрова Алёна Альбертовна</cp:lastModifiedBy>
  <cp:revision>21</cp:revision>
  <cp:lastPrinted>2023-03-20T08:05:00Z</cp:lastPrinted>
  <dcterms:created xsi:type="dcterms:W3CDTF">2022-10-21T07:22:00Z</dcterms:created>
  <dcterms:modified xsi:type="dcterms:W3CDTF">2023-03-22T01:12:00Z</dcterms:modified>
</cp:coreProperties>
</file>