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46"/>
        <w:gridCol w:w="4170"/>
      </w:tblGrid>
      <w:tr w:rsidR="00C411A0" w:rsidTr="00A22FA2">
        <w:tc>
          <w:tcPr>
            <w:tcW w:w="4846" w:type="dxa"/>
            <w:shd w:val="clear" w:color="auto" w:fill="auto"/>
          </w:tcPr>
          <w:p w:rsidR="00C411A0" w:rsidRDefault="00C411A0">
            <w:pPr>
              <w:pStyle w:val="af2"/>
              <w:spacing w:after="0" w:line="240" w:lineRule="auto"/>
              <w:ind w:right="-14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C411A0" w:rsidRDefault="005369BB">
            <w:pPr>
              <w:pStyle w:val="af2"/>
              <w:spacing w:after="0" w:line="240" w:lineRule="auto"/>
              <w:ind w:left="0" w:right="-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  <w:r w:rsidR="00531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2E4E" w:rsidRDefault="005369BB" w:rsidP="00531FB6">
            <w:pPr>
              <w:pStyle w:val="af2"/>
              <w:spacing w:after="0" w:line="240" w:lineRule="auto"/>
              <w:ind w:left="17" w:right="-141" w:hangingChars="6" w:hanging="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531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11A0" w:rsidRDefault="00531FB6" w:rsidP="00531FB6">
            <w:pPr>
              <w:pStyle w:val="af2"/>
              <w:spacing w:after="0" w:line="240" w:lineRule="auto"/>
              <w:ind w:left="17" w:right="-141" w:hangingChars="6" w:hanging="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Благовещенска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________________ № _______</w:t>
            </w:r>
          </w:p>
        </w:tc>
      </w:tr>
    </w:tbl>
    <w:p w:rsidR="00C411A0" w:rsidRDefault="00C411A0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C411A0" w:rsidRDefault="00C411A0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C411A0" w:rsidRDefault="00531FB6">
      <w:pPr>
        <w:pStyle w:val="af2"/>
        <w:spacing w:after="0" w:line="240" w:lineRule="auto"/>
        <w:ind w:left="357" w:right="-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«Организация исполнения </w:t>
      </w:r>
      <w:r w:rsidR="007538F9">
        <w:rPr>
          <w:rFonts w:ascii="Times New Roman" w:hAnsi="Times New Roman" w:cs="Times New Roman"/>
          <w:b/>
          <w:sz w:val="28"/>
          <w:szCs w:val="28"/>
        </w:rPr>
        <w:t xml:space="preserve">муниципальным архивом </w:t>
      </w:r>
      <w:r>
        <w:rPr>
          <w:rFonts w:ascii="Times New Roman" w:hAnsi="Times New Roman" w:cs="Times New Roman"/>
          <w:b/>
          <w:sz w:val="28"/>
          <w:szCs w:val="28"/>
        </w:rPr>
        <w:t>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717FDC">
        <w:rPr>
          <w:rFonts w:ascii="Times New Roman" w:hAnsi="Times New Roman" w:cs="Times New Roman"/>
          <w:b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законодательством Российской Федерации»</w:t>
      </w:r>
    </w:p>
    <w:p w:rsidR="00C411A0" w:rsidRDefault="00C411A0">
      <w:pPr>
        <w:widowControl w:val="0"/>
        <w:rPr>
          <w:rFonts w:ascii="TimesNewRomanPSMT" w:hAnsi="TimesNewRomanPSMT" w:cs="TimesNewRomanPSMT"/>
          <w:sz w:val="28"/>
          <w:szCs w:val="28"/>
        </w:rPr>
      </w:pPr>
    </w:p>
    <w:p w:rsidR="00C411A0" w:rsidRDefault="00A22FA2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531FB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numPr>
          <w:ilvl w:val="1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«Организация исполнения </w:t>
      </w:r>
      <w:r w:rsidR="007538F9">
        <w:rPr>
          <w:rFonts w:ascii="Times New Roman" w:hAnsi="Times New Roman" w:cs="Times New Roman"/>
          <w:sz w:val="28"/>
          <w:szCs w:val="28"/>
        </w:rPr>
        <w:t xml:space="preserve">муниципальным архивом </w:t>
      </w:r>
      <w:r>
        <w:rPr>
          <w:rFonts w:ascii="Times New Roman" w:hAnsi="Times New Roman" w:cs="Times New Roman"/>
          <w:sz w:val="28"/>
          <w:szCs w:val="28"/>
        </w:rPr>
        <w:t>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A22FA2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процедур) при осуществлении полномочий </w:t>
      </w:r>
      <w:r w:rsidR="00BB2E4E">
        <w:rPr>
          <w:rFonts w:ascii="Times New Roman" w:hAnsi="Times New Roman" w:cs="Times New Roman"/>
          <w:sz w:val="28"/>
          <w:szCs w:val="28"/>
        </w:rPr>
        <w:t>по предоставлению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B2E4E">
        <w:rPr>
          <w:rFonts w:ascii="Times New Roman" w:hAnsi="Times New Roman" w:cs="Times New Roman"/>
          <w:sz w:val="28"/>
          <w:szCs w:val="28"/>
        </w:rPr>
        <w:t>Муниципальным казенным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«Благовещенский городской архивный и жилищный центр» (МКУ «БГАЖЦ» (далее – уполномоченный орган). </w:t>
      </w:r>
    </w:p>
    <w:p w:rsidR="00C411A0" w:rsidRDefault="00C411A0">
      <w:pPr>
        <w:pStyle w:val="af2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411A0" w:rsidRDefault="00C411A0">
      <w:pPr>
        <w:pStyle w:val="af2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и юридическим лицам (далее – заявитель). </w:t>
      </w:r>
    </w:p>
    <w:p w:rsidR="00C411A0" w:rsidRDefault="00531FB6">
      <w:pPr>
        <w:pStyle w:val="af2"/>
        <w:widowControl w:val="0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услуги, а также результата, за предоставлением которого обратился заявитель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Вариант предоставления муниципальной услуги определяется исходя из </w:t>
      </w:r>
      <w:r w:rsidR="00A22FA2">
        <w:rPr>
          <w:rFonts w:ascii="Times New Roman" w:hAnsi="Times New Roman" w:cs="Times New Roman"/>
          <w:sz w:val="28"/>
          <w:szCs w:val="28"/>
        </w:rPr>
        <w:t>установленных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риложением № 1 к настоящему Административному регламенту признаков заявителя, а также из результата муниципальной услуги, за предоставлением которого обратился заявитель.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A22FA2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531FB6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«Организация исполнения </w:t>
      </w:r>
      <w:r w:rsidR="007538F9">
        <w:rPr>
          <w:rFonts w:ascii="Times New Roman" w:hAnsi="Times New Roman" w:cs="Times New Roman"/>
          <w:sz w:val="28"/>
          <w:szCs w:val="28"/>
        </w:rPr>
        <w:t xml:space="preserve">муниципальным архивом </w:t>
      </w:r>
      <w:r>
        <w:rPr>
          <w:rFonts w:ascii="Times New Roman" w:hAnsi="Times New Roman" w:cs="Times New Roman"/>
          <w:sz w:val="28"/>
          <w:szCs w:val="28"/>
        </w:rPr>
        <w:t>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A22FA2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Федерации» (далее – муниципальная услуга).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C411A0" w:rsidRDefault="00C411A0">
      <w:pPr>
        <w:widowControl w:val="0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казенным учреждением «Благовещенский городской архивный и жилищный центр» (МКУ «БГАЖЦ» (далее – уполномоченный орган).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A96DC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вправе принять решение об отказе в приеме запроса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A22FA2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C411A0" w:rsidRDefault="00531FB6">
      <w:pPr>
        <w:pStyle w:val="af2"/>
        <w:widowControl w:val="0"/>
        <w:spacing w:after="0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следующих форм документов муниципального архива:</w:t>
      </w:r>
    </w:p>
    <w:p w:rsidR="00C411A0" w:rsidRDefault="00531FB6">
      <w:pPr>
        <w:pStyle w:val="af2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архивная справка</w:t>
      </w:r>
      <w:r>
        <w:rPr>
          <w:rFonts w:ascii="Times New Roman" w:hAnsi="Times New Roman" w:cs="Times New Roman"/>
          <w:sz w:val="28"/>
          <w:szCs w:val="28"/>
        </w:rPr>
        <w:t xml:space="preserve"> – документ архива, составленный на бланке архива,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C411A0" w:rsidRDefault="00531FB6">
      <w:pPr>
        <w:pStyle w:val="af2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архивная выписка</w:t>
      </w:r>
      <w:r>
        <w:rPr>
          <w:rFonts w:ascii="Times New Roman" w:hAnsi="Times New Roman" w:cs="Times New Roman"/>
          <w:sz w:val="28"/>
          <w:szCs w:val="28"/>
        </w:rPr>
        <w:t xml:space="preserve">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C411A0" w:rsidRDefault="00531FB6">
      <w:pPr>
        <w:pStyle w:val="af2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архивная копия</w:t>
      </w:r>
      <w:r>
        <w:rPr>
          <w:rFonts w:ascii="Times New Roman" w:hAnsi="Times New Roman" w:cs="Times New Roman"/>
          <w:sz w:val="28"/>
          <w:szCs w:val="28"/>
        </w:rPr>
        <w:t xml:space="preserve">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C411A0" w:rsidRDefault="00531FB6">
      <w:pPr>
        <w:pStyle w:val="af2"/>
        <w:widowControl w:val="0"/>
        <w:numPr>
          <w:ilvl w:val="0"/>
          <w:numId w:val="3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sz w:val="28"/>
          <w:szCs w:val="28"/>
        </w:rPr>
        <w:t xml:space="preserve"> – письмо, составленное на бланке архива по запросу пользователя или по инициативе архива, содержащее информацию о хранящихся в архиве документах по определенной проблеме, теме.</w:t>
      </w:r>
    </w:p>
    <w:p w:rsidR="00C411A0" w:rsidRDefault="00531F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>
        <w:rPr>
          <w:rFonts w:ascii="Times New Roman" w:hAnsi="Times New Roman" w:cs="Times New Roman"/>
          <w:sz w:val="28"/>
          <w:szCs w:val="28"/>
        </w:rPr>
        <w:t>архивная справка, архивная выписка, архивная копия, информационное письмо;</w:t>
      </w:r>
    </w:p>
    <w:p w:rsidR="00C411A0" w:rsidRDefault="00531F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исправление допущенных опечаток и ошибок в ранее выданном документе муниципального архива.</w:t>
      </w:r>
    </w:p>
    <w:p w:rsidR="00C411A0" w:rsidRDefault="00531F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>
        <w:rPr>
          <w:rFonts w:ascii="Times New Roman" w:hAnsi="Times New Roman" w:cs="Times New Roman"/>
          <w:sz w:val="28"/>
          <w:szCs w:val="28"/>
        </w:rPr>
        <w:t>архивная справка, архивная выписка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:rsidR="00C411A0" w:rsidRDefault="00531FB6" w:rsidP="0019164F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выдача решения об отказе в предоставлении муниципальной услуги.</w:t>
      </w:r>
    </w:p>
    <w:p w:rsidR="00C411A0" w:rsidRDefault="00531F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услуги, является </w:t>
      </w:r>
      <w:r>
        <w:rPr>
          <w:rFonts w:ascii="Times New Roman" w:hAnsi="Times New Roman" w:cs="Times New Roman"/>
          <w:sz w:val="28"/>
          <w:szCs w:val="28"/>
        </w:rPr>
        <w:t>информационное письмо об отказе в предоставлении муниципальной услуги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C411A0" w:rsidRDefault="009F6BB8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направления</w:t>
      </w:r>
      <w:r w:rsidR="00531FB6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31FB6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осуществляется в журнале регистрации документов.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услуги, указанный в пункте 2.4. настоящего Административного регламента: </w:t>
      </w:r>
    </w:p>
    <w:p w:rsidR="00C411A0" w:rsidRDefault="00531FB6">
      <w:pPr>
        <w:pStyle w:val="af2"/>
        <w:widowControl w:val="0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(https://gu.amurobl.ru/) (далее – региональный портал),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такой способ указан в заявлении (при наличии технической возможности);</w:t>
      </w:r>
    </w:p>
    <w:p w:rsidR="00C411A0" w:rsidRDefault="00531FB6">
      <w:pPr>
        <w:pStyle w:val="af2"/>
        <w:widowControl w:val="0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A22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составляет не более 20 (двадцати) рабочих дней со дня </w:t>
      </w:r>
      <w:r w:rsidR="004D10C9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 уполномоченный орган.</w:t>
      </w:r>
    </w:p>
    <w:p w:rsidR="00C411A0" w:rsidRDefault="00531FB6">
      <w:pPr>
        <w:pStyle w:val="af2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проведения объемной работы по поиску и копированию архивных документов заявитель за 5 (пять) рабочих дней до истечения срока предоставления муниципальной услуги письменно извещается о промежуточных результатах работы и о продлении срока исполнения запроса не более чем на 10 (десять) рабочих дней.</w:t>
      </w:r>
    </w:p>
    <w:p w:rsidR="00C411A0" w:rsidRDefault="00531FB6">
      <w:pPr>
        <w:pStyle w:val="af2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Запрос, не относящийся к составу хранящихся в уполномоченном органе архивных документов в срок не более 5 (пяти) рабочих дней с момента его поступления в уполномоченный орган, направляется в другой архив или организацию, где хранятся необходимые архивные документы, с уведомлением об этом заявителя.</w:t>
      </w:r>
    </w:p>
    <w:p w:rsidR="00C411A0" w:rsidRDefault="00531FB6">
      <w:pPr>
        <w:pStyle w:val="af2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заявления об исправлении допущенных опечаток и ошибок в ранее выданном документе муниципального архива составляет не более 3 (трех) рабочих дней.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Правовые основания для предоставления муниципальной услуги 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27.07.2010 № 210-ФЗ «Об организации предоставления государственных и муниципальных услуг»;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организациях»;</w:t>
      </w:r>
    </w:p>
    <w:p w:rsidR="00C411A0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Амурской области от 27.06.2005 № 21-ОЗ «Об управлении архивным делом в Амурской области»;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нормативно-правовые акты. 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услуги, подлежащих представлению заявителем самостоятельно: </w:t>
      </w:r>
    </w:p>
    <w:p w:rsidR="00C411A0" w:rsidRDefault="00531FB6">
      <w:pPr>
        <w:pStyle w:val="af2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направления запроса </w:t>
      </w:r>
      <w:r>
        <w:rPr>
          <w:rFonts w:ascii="Times New Roman" w:hAnsi="Times New Roman" w:cs="Times New Roman"/>
          <w:sz w:val="28"/>
          <w:szCs w:val="28"/>
        </w:rPr>
        <w:t>по предоставлению информации по организации исполнения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</w:t>
      </w:r>
      <w:r w:rsidR="00A22FA2">
        <w:rPr>
          <w:rFonts w:ascii="Times New Roman" w:hAnsi="Times New Roman" w:cs="Times New Roman"/>
          <w:sz w:val="28"/>
          <w:szCs w:val="28"/>
        </w:rPr>
        <w:t>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411A0" w:rsidRDefault="00A22FA2">
      <w:pPr>
        <w:pStyle w:val="af2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531FB6">
        <w:rPr>
          <w:rFonts w:ascii="Times New Roman" w:hAnsi="Times New Roman" w:cs="Times New Roman"/>
          <w:sz w:val="28"/>
          <w:szCs w:val="28"/>
        </w:rPr>
        <w:t xml:space="preserve"> по предоставлению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 w:rsidR="00531FB6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 по форме согласно п</w:t>
      </w:r>
      <w:r w:rsidR="00531FB6">
        <w:rPr>
          <w:rFonts w:ascii="Times New Roman" w:hAnsi="Times New Roman" w:cs="Times New Roman"/>
          <w:sz w:val="28"/>
          <w:szCs w:val="28"/>
        </w:rPr>
        <w:t xml:space="preserve">риложению № 2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31FB6">
        <w:rPr>
          <w:rFonts w:ascii="Times New Roman" w:hAnsi="Times New Roman" w:cs="Times New Roman"/>
          <w:sz w:val="28"/>
          <w:szCs w:val="28"/>
        </w:rPr>
        <w:t>егламенту.</w:t>
      </w:r>
    </w:p>
    <w:p w:rsidR="00C411A0" w:rsidRDefault="00531FB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A22FA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Единого </w:t>
      </w:r>
      <w:r w:rsidR="00A22FA2">
        <w:rPr>
          <w:rFonts w:ascii="Times New Roman" w:hAnsi="Times New Roman" w:cs="Times New Roman"/>
          <w:sz w:val="28"/>
          <w:szCs w:val="28"/>
        </w:rPr>
        <w:t xml:space="preserve">портала, регионального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в электронной форме" (далее – ЕСИА) или иных государственных информационных систем, если такие государственные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запросов с использованием интерак</w:t>
      </w:r>
      <w:r w:rsidR="0041175E">
        <w:rPr>
          <w:rFonts w:ascii="Times New Roman" w:hAnsi="Times New Roman" w:cs="Times New Roman"/>
          <w:sz w:val="28"/>
          <w:szCs w:val="28"/>
        </w:rPr>
        <w:t>тивной формы в электронном виде.</w:t>
      </w:r>
      <w:proofErr w:type="gramEnd"/>
      <w:r w:rsidR="0041175E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казанные запросы заполняются путем внесения соответствующих сведений в интерактивную форму на Едином портале, региональном портале (при наличии технической возможности); </w:t>
      </w:r>
    </w:p>
    <w:p w:rsidR="00C411A0" w:rsidRDefault="00531FB6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подаче заявления почтовым (курьерским) отправлением: копия документа, заверенная в порядке, установленном законода</w:t>
      </w:r>
      <w:r w:rsidR="0041175E">
        <w:rPr>
          <w:rFonts w:ascii="Times New Roman" w:hAnsi="Times New Roman" w:cs="Times New Roman"/>
          <w:sz w:val="28"/>
          <w:szCs w:val="28"/>
        </w:rPr>
        <w:t>тельством Российской Федерации).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7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9F6BB8" w:rsidRPr="009F6BB8" w:rsidRDefault="009F6BB8" w:rsidP="009F6BB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BB8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F6BB8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C411A0" w:rsidRDefault="00531FB6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ксерокопии трудовой книжки (титульный лист, с указанием фамилии, имени, отчества (последнее – при наличии) с отметками о</w:t>
      </w:r>
      <w:r w:rsidR="0041175E">
        <w:rPr>
          <w:rFonts w:ascii="Times New Roman" w:hAnsi="Times New Roman" w:cs="Times New Roman"/>
          <w:sz w:val="28"/>
          <w:szCs w:val="28"/>
        </w:rPr>
        <w:t xml:space="preserve"> месте 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175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запрашиваемый период), а также иные сведения, позволяющие осуществить поиск документов, необходимых для исполнения запросов.</w:t>
      </w:r>
    </w:p>
    <w:p w:rsidR="00C411A0" w:rsidRDefault="00531FB6">
      <w:pPr>
        <w:pStyle w:val="af2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об исправлении допущенных опечаток и ошибок в ранее выданном документе муниципального архива:</w:t>
      </w:r>
    </w:p>
    <w:p w:rsidR="00C411A0" w:rsidRDefault="00531FB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исправлении допущенных опечаток и ошибок в ранее выданном документе муниципал</w:t>
      </w:r>
      <w:r w:rsidR="0041175E">
        <w:rPr>
          <w:rFonts w:ascii="Times New Roman" w:hAnsi="Times New Roman" w:cs="Times New Roman"/>
          <w:sz w:val="28"/>
          <w:szCs w:val="28"/>
        </w:rPr>
        <w:t>ьного архива по форме согласно приложению № 3 к настоящему Р</w:t>
      </w:r>
      <w:r>
        <w:rPr>
          <w:rFonts w:ascii="Times New Roman" w:hAnsi="Times New Roman" w:cs="Times New Roman"/>
          <w:sz w:val="28"/>
          <w:szCs w:val="28"/>
        </w:rPr>
        <w:t>егламенту;</w:t>
      </w:r>
    </w:p>
    <w:p w:rsidR="00C411A0" w:rsidRDefault="00531FB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или представителя заявителя, в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C411A0" w:rsidRDefault="00531FB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 посредством Единого портала, регионального портала указанный документ</w:t>
      </w:r>
      <w:r w:rsidR="0041175E">
        <w:rPr>
          <w:rFonts w:ascii="Times New Roman" w:hAnsi="Times New Roman" w:cs="Times New Roman"/>
          <w:sz w:val="28"/>
          <w:szCs w:val="28"/>
        </w:rPr>
        <w:t xml:space="preserve"> удостоверяется 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нотариуса.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представляет в уполномоченный орган </w:t>
      </w:r>
      <w:r w:rsidR="0041175E">
        <w:rPr>
          <w:rFonts w:ascii="Times New Roman" w:hAnsi="Times New Roman" w:cs="Times New Roman"/>
          <w:sz w:val="28"/>
          <w:szCs w:val="28"/>
        </w:rPr>
        <w:t>заявление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41175E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заявление об исправлении допущенных опечаток и ошибок в ранее выданном документе муниципального архива по рекомендуем</w:t>
      </w:r>
      <w:r w:rsidR="0041175E">
        <w:rPr>
          <w:rFonts w:ascii="Times New Roman" w:hAnsi="Times New Roman" w:cs="Times New Roman"/>
          <w:sz w:val="28"/>
          <w:szCs w:val="28"/>
        </w:rPr>
        <w:t>ым формам согласно приложениям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41175E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а также прилагаемые к ним документы, указанные соответственно в подпунктах 2-4 пункта 2.9.1, в подпунктах 2-3 пункта 2.9.2 настоящего Административного регламента, одним из следующих способов:</w:t>
      </w:r>
    </w:p>
    <w:p w:rsidR="00C411A0" w:rsidRDefault="00531FB6">
      <w:pPr>
        <w:pStyle w:val="af2"/>
        <w:widowControl w:val="0"/>
        <w:spacing w:after="0"/>
        <w:ind w:leftChars="7" w:left="15" w:firstLineChars="178" w:firstLine="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Единого портала, регионального портала.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 представление </w:t>
      </w:r>
      <w:r w:rsidR="00D15795">
        <w:rPr>
          <w:rFonts w:ascii="Times New Roman" w:hAnsi="Times New Roman" w:cs="Times New Roman"/>
          <w:sz w:val="28"/>
          <w:szCs w:val="28"/>
        </w:rPr>
        <w:t>документа, удостоверяющий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 (в случае предоставления заявления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</w:t>
      </w:r>
      <w:r w:rsidR="00755B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1A0" w:rsidRPr="009F6BB8" w:rsidRDefault="00531FB6">
      <w:pPr>
        <w:pStyle w:val="af2"/>
        <w:widowControl w:val="0"/>
        <w:spacing w:after="0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F6BB8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взаимодействии;</w:t>
      </w:r>
    </w:p>
    <w:p w:rsidR="00C411A0" w:rsidRDefault="00531FB6">
      <w:pPr>
        <w:pStyle w:val="af2"/>
        <w:widowControl w:val="0"/>
        <w:tabs>
          <w:tab w:val="left" w:pos="0"/>
        </w:tabs>
        <w:spacing w:after="0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бумажном носителе посредством почтового отправления с уведомлением о вручении в уполномоченный орган.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 (при наличии технической возможности).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в приеме документов, необходимых для предоставления                     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</w:t>
      </w:r>
      <w:r w:rsidR="00F120DB">
        <w:rPr>
          <w:rFonts w:ascii="Times New Roman" w:hAnsi="Times New Roman" w:cs="Times New Roman"/>
          <w:sz w:val="28"/>
          <w:szCs w:val="28"/>
        </w:rPr>
        <w:t>явление (запрос) представлено в</w:t>
      </w:r>
      <w:r w:rsidRPr="00D157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самоуправления, в полномочия которого не входит предоставление услуги;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C411A0" w:rsidRDefault="00C411A0">
      <w:pPr>
        <w:pStyle w:val="af2"/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af2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C411A0" w:rsidRDefault="00C411A0">
      <w:pPr>
        <w:pStyle w:val="af2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C411A0" w:rsidRPr="00A1545F" w:rsidRDefault="0019164F" w:rsidP="0019164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45F">
        <w:rPr>
          <w:rFonts w:ascii="Times New Roman" w:hAnsi="Times New Roman" w:cs="Times New Roman"/>
          <w:sz w:val="28"/>
          <w:szCs w:val="28"/>
        </w:rPr>
        <w:t>а)</w:t>
      </w:r>
      <w:r w:rsidR="00D15795" w:rsidRPr="00A1545F">
        <w:rPr>
          <w:rFonts w:ascii="Times New Roman" w:hAnsi="Times New Roman" w:cs="Times New Roman"/>
          <w:sz w:val="28"/>
          <w:szCs w:val="28"/>
        </w:rPr>
        <w:t xml:space="preserve"> несоответствие</w:t>
      </w:r>
      <w:r w:rsidR="00531FB6" w:rsidRPr="00A1545F">
        <w:rPr>
          <w:rFonts w:ascii="Times New Roman" w:hAnsi="Times New Roman" w:cs="Times New Roman"/>
          <w:sz w:val="28"/>
          <w:szCs w:val="28"/>
        </w:rPr>
        <w:t xml:space="preserve"> заявителя, обратившегося с заявлением, </w:t>
      </w:r>
      <w:r w:rsidR="00A1545F" w:rsidRPr="00A1545F">
        <w:rPr>
          <w:rFonts w:ascii="Times New Roman" w:hAnsi="Times New Roman" w:cs="Times New Roman"/>
          <w:sz w:val="28"/>
          <w:szCs w:val="28"/>
        </w:rPr>
        <w:t xml:space="preserve">кругу заявителей </w:t>
      </w:r>
      <w:r w:rsidR="00531FB6" w:rsidRPr="00A1545F">
        <w:rPr>
          <w:rFonts w:ascii="Times New Roman" w:hAnsi="Times New Roman" w:cs="Times New Roman"/>
          <w:sz w:val="28"/>
          <w:szCs w:val="28"/>
        </w:rPr>
        <w:t>указанных в пунктах 1.2-1.3 настоящего Административного регламента;</w:t>
      </w:r>
    </w:p>
    <w:p w:rsidR="00C411A0" w:rsidRPr="0019164F" w:rsidRDefault="0019164F" w:rsidP="0019164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31FB6" w:rsidRPr="0019164F">
        <w:rPr>
          <w:rFonts w:ascii="Times New Roman" w:hAnsi="Times New Roman" w:cs="Times New Roman"/>
          <w:sz w:val="28"/>
          <w:szCs w:val="28"/>
        </w:rPr>
        <w:t>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C411A0" w:rsidRPr="0019164F" w:rsidRDefault="0019164F" w:rsidP="0019164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31FB6" w:rsidRPr="0019164F">
        <w:rPr>
          <w:rFonts w:ascii="Times New Roman" w:hAnsi="Times New Roman" w:cs="Times New Roman"/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C411A0" w:rsidRPr="0019164F" w:rsidRDefault="0019164F" w:rsidP="0019164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31FB6" w:rsidRPr="0019164F">
        <w:rPr>
          <w:rFonts w:ascii="Times New Roman" w:hAnsi="Times New Roman" w:cs="Times New Roman"/>
          <w:sz w:val="28"/>
          <w:szCs w:val="28"/>
        </w:rPr>
        <w:t xml:space="preserve">запрос о </w:t>
      </w:r>
      <w:r w:rsidR="004E6EB9">
        <w:rPr>
          <w:rFonts w:ascii="Times New Roman" w:hAnsi="Times New Roman" w:cs="Times New Roman"/>
          <w:sz w:val="28"/>
          <w:szCs w:val="28"/>
        </w:rPr>
        <w:t>предоставлении документов</w:t>
      </w:r>
      <w:r w:rsidR="00531FB6" w:rsidRPr="0019164F">
        <w:rPr>
          <w:rFonts w:ascii="Times New Roman" w:hAnsi="Times New Roman" w:cs="Times New Roman"/>
          <w:sz w:val="28"/>
          <w:szCs w:val="28"/>
        </w:rPr>
        <w:t xml:space="preserve">, не подлежащих опубликованию и содержащих сведения, составляющие государственную и </w:t>
      </w:r>
      <w:r w:rsidR="00531FB6" w:rsidRPr="0019164F">
        <w:rPr>
          <w:rFonts w:ascii="Times New Roman" w:hAnsi="Times New Roman" w:cs="Times New Roman"/>
          <w:sz w:val="28"/>
          <w:szCs w:val="28"/>
        </w:rPr>
        <w:lastRenderedPageBreak/>
        <w:t>иную охраняемую законом тайну, или сведения конфиденциального характера, или информацию, которая затрагивает непосредственно права, свободы и интересы конкретного поименованного в тексте третьего лица.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осуществляется без взимания платы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11A0" w:rsidRDefault="00C411A0">
      <w:pPr>
        <w:pStyle w:val="af2"/>
        <w:widowControl w:val="0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(пятнадцати) минут.</w:t>
      </w:r>
    </w:p>
    <w:p w:rsidR="00C411A0" w:rsidRDefault="00C411A0">
      <w:pPr>
        <w:pStyle w:val="af2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</w:t>
      </w:r>
      <w:r w:rsidR="004E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уполномоченном органе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запроса о предоставлении муниципальной услуги, направленного почтовым сообщением, производится в день получения почтового сообщения</w:t>
      </w:r>
      <w:r w:rsidR="0071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органом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11A0" w:rsidRDefault="00531FB6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запроса, полученного в электронной форме посредством Единого портала, регионального портала </w:t>
      </w:r>
      <w:r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производится в день отправления данного заявления. 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 с точки зрения пешеходной доступности от остановок общественного транспорта.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и юридический адрес;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средствами оказания первой медицинской помощи;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графика приема заявителей.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</w:t>
      </w:r>
      <w:r w:rsidR="00717FDC" w:rsidRPr="00CA1014">
        <w:rPr>
          <w:rFonts w:ascii="Times New Roman" w:hAnsi="Times New Roman" w:cs="Times New Roman"/>
          <w:sz w:val="28"/>
          <w:szCs w:val="28"/>
        </w:rPr>
        <w:t>устройствам (принтерам) и копирующим устройства</w:t>
      </w:r>
      <w:r w:rsidRPr="00CA10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717FD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зданиям и помещениям, в которых предос</w:t>
      </w:r>
      <w:r w:rsidR="00717FDC">
        <w:rPr>
          <w:rFonts w:ascii="Times New Roman" w:hAnsi="Times New Roman" w:cs="Times New Roman"/>
          <w:sz w:val="28"/>
          <w:szCs w:val="28"/>
        </w:rPr>
        <w:t xml:space="preserve">тавляется муниципальная услуга </w:t>
      </w:r>
      <w:r>
        <w:rPr>
          <w:rFonts w:ascii="Times New Roman" w:hAnsi="Times New Roman" w:cs="Times New Roman"/>
          <w:sz w:val="28"/>
          <w:szCs w:val="28"/>
        </w:rPr>
        <w:t xml:space="preserve">с учетом ограничений их жизнедеятельности;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обеспечения доступности для инвалидов к помещению уполномоченного органа, в котором предоставляется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муниципальная услуга, на специалиста уполномоченного органа возлагается обязанность по оказанию ситуационной помощи инвалидам всех категорий на время предоставления муниципальной услуги. Номер телефона для вызова сотрудника уполномоченного органа 8 (4162) 66-12-05.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показателями доступности предоставления муниципальной услуги являются: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 (при наличии технической возможности);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услуги; возможность подачи заявлений и прилагаемых к ним документов в электронной форме. </w:t>
      </w:r>
    </w:p>
    <w:p w:rsidR="00C411A0" w:rsidRDefault="00531FB6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итогам, рассмотрения которых вынесены решения об удовлетворении (частичном удовлетворении) требований заявителей.</w:t>
      </w:r>
      <w:proofErr w:type="gramEnd"/>
    </w:p>
    <w:p w:rsidR="00C411A0" w:rsidRDefault="00C411A0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 </w:t>
      </w:r>
    </w:p>
    <w:p w:rsidR="00C411A0" w:rsidRDefault="00C411A0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C411A0" w:rsidRDefault="00531FB6">
      <w:pPr>
        <w:pStyle w:val="af2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федеральные и региональные информационные системы.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717FD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531FB6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                           а также порядок оставления запроса заявителя                                                         о предоставлении муниципальной услуги без рассмотрения</w:t>
      </w:r>
    </w:p>
    <w:p w:rsidR="00C411A0" w:rsidRDefault="00C411A0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C411A0" w:rsidRDefault="00531FB6">
      <w:pPr>
        <w:pStyle w:val="af2"/>
        <w:widowControl w:val="0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– предоставление информации по </w:t>
      </w:r>
      <w:r w:rsidR="00FE3D7E">
        <w:rPr>
          <w:rFonts w:ascii="Times New Roman" w:hAnsi="Times New Roman" w:cs="Times New Roman"/>
          <w:sz w:val="28"/>
          <w:szCs w:val="28"/>
        </w:rPr>
        <w:t xml:space="preserve">запросам </w:t>
      </w:r>
      <w:r>
        <w:rPr>
          <w:rFonts w:ascii="Times New Roman" w:hAnsi="Times New Roman" w:cs="Times New Roman"/>
          <w:sz w:val="28"/>
          <w:szCs w:val="28"/>
        </w:rPr>
        <w:t>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717FDC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C411A0" w:rsidRDefault="00531FB6">
      <w:pPr>
        <w:pStyle w:val="af2"/>
        <w:widowControl w:val="0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 – </w:t>
      </w:r>
      <w:r>
        <w:rPr>
          <w:rFonts w:ascii="Times New Roman" w:hAnsi="Times New Roman"/>
          <w:sz w:val="28"/>
          <w:szCs w:val="28"/>
        </w:rPr>
        <w:t xml:space="preserve">исправление допущенных опечаток и ошибок в </w:t>
      </w:r>
      <w:r>
        <w:rPr>
          <w:rFonts w:ascii="Times New Roman" w:hAnsi="Times New Roman" w:cs="Times New Roman"/>
          <w:sz w:val="28"/>
          <w:szCs w:val="28"/>
        </w:rPr>
        <w:t>ранее выданном документе муниципального архива.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 w:rsidP="00FE3D7E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D7E">
        <w:rPr>
          <w:rFonts w:ascii="Times New Roman" w:hAnsi="Times New Roman" w:cs="Times New Roman"/>
          <w:sz w:val="28"/>
          <w:szCs w:val="28"/>
        </w:rPr>
        <w:t xml:space="preserve">Вариант предоставления муниципальной услуги определяется </w:t>
      </w:r>
      <w:r w:rsidR="00FE3D7E" w:rsidRPr="00FE3D7E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FE3D7E">
        <w:rPr>
          <w:rFonts w:ascii="Times New Roman" w:hAnsi="Times New Roman" w:cs="Times New Roman"/>
          <w:sz w:val="28"/>
          <w:szCs w:val="28"/>
        </w:rPr>
        <w:t>установленных в соответствии с п</w:t>
      </w:r>
      <w:r w:rsidR="00FE3D7E" w:rsidRPr="00FE3D7E">
        <w:rPr>
          <w:rFonts w:ascii="Times New Roman" w:hAnsi="Times New Roman" w:cs="Times New Roman"/>
          <w:sz w:val="28"/>
          <w:szCs w:val="28"/>
        </w:rPr>
        <w:t>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FE3D7E" w:rsidRPr="00FE3D7E" w:rsidRDefault="00FE3D7E" w:rsidP="00FE3D7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C411A0" w:rsidRDefault="00531FB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411A0" w:rsidRDefault="00531FB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Результат предоставления муниципальной услу</w:t>
      </w:r>
      <w:r w:rsidR="00FE3D7E">
        <w:t>ги указан в подпунктах «а»,</w:t>
      </w:r>
      <w:r>
        <w:t xml:space="preserve"> «в» пункта 2.4 настоящего Административного регламента.</w:t>
      </w:r>
    </w:p>
    <w:p w:rsidR="00C411A0" w:rsidRDefault="00C411A0">
      <w:pPr>
        <w:pStyle w:val="ConsPlusTitle"/>
        <w:outlineLvl w:val="4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и описание административных процедур предоставления муниципальной услуги</w:t>
      </w:r>
    </w:p>
    <w:p w:rsidR="00C411A0" w:rsidRDefault="00C411A0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C411A0" w:rsidRDefault="00C411A0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</w:t>
      </w:r>
      <w:r w:rsidR="00FE3D7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3D7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архива по </w:t>
      </w:r>
      <w:r w:rsidR="00FE3D7E">
        <w:rPr>
          <w:rFonts w:ascii="Times New Roman" w:hAnsi="Times New Roman" w:cs="Times New Roman"/>
          <w:sz w:val="28"/>
          <w:szCs w:val="28"/>
        </w:rPr>
        <w:t>запросам</w:t>
      </w:r>
      <w:r>
        <w:rPr>
          <w:rFonts w:ascii="Times New Roman" w:hAnsi="Times New Roman" w:cs="Times New Roman"/>
          <w:sz w:val="28"/>
          <w:szCs w:val="28"/>
        </w:rPr>
        <w:t xml:space="preserve">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</w:t>
      </w:r>
      <w:r w:rsidR="00717FDC">
        <w:rPr>
          <w:rFonts w:ascii="Times New Roman" w:hAnsi="Times New Roman" w:cs="Times New Roman"/>
          <w:sz w:val="28"/>
          <w:szCs w:val="28"/>
        </w:rPr>
        <w:t>гот и компенсаций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по </w:t>
      </w:r>
      <w:r w:rsidR="00FE3D7E">
        <w:rPr>
          <w:rFonts w:ascii="Times New Roman" w:hAnsi="Times New Roman" w:cs="Times New Roman"/>
          <w:sz w:val="28"/>
          <w:szCs w:val="28"/>
        </w:rPr>
        <w:t>одной из форм в соответствии с п</w:t>
      </w:r>
      <w:r>
        <w:rPr>
          <w:rFonts w:ascii="Times New Roman" w:hAnsi="Times New Roman" w:cs="Times New Roman"/>
          <w:sz w:val="28"/>
          <w:szCs w:val="28"/>
        </w:rPr>
        <w:t>риложением № 2 (далее в настоящем подразделе – запрос</w:t>
      </w:r>
      <w:proofErr w:type="gramEnd"/>
      <w:r>
        <w:rPr>
          <w:rFonts w:ascii="Times New Roman" w:hAnsi="Times New Roman" w:cs="Times New Roman"/>
          <w:sz w:val="28"/>
          <w:szCs w:val="28"/>
        </w:rPr>
        <w:t>) и документов, предусмотренных подпунктами 2-4 пункта 2.9.1</w:t>
      </w:r>
      <w:r w:rsidR="00443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одним из способов, установленных пунктом 2.10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подпунктом 2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2-3 пункта 2.9.1 настоящего Административного регламента.</w:t>
      </w:r>
    </w:p>
    <w:p w:rsidR="00C411A0" w:rsidRPr="00F120DB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DB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2-3 пункта 2.9.1 настоящего Административного регламента.</w:t>
      </w:r>
    </w:p>
    <w:p w:rsidR="00C411A0" w:rsidRPr="00F120DB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0DB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2 пункта 2.9.1 настоящего Административного регламента.</w:t>
      </w:r>
    </w:p>
    <w:p w:rsidR="00C411A0" w:rsidRPr="00E548F5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8F5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 w:rsidR="00E548F5" w:rsidRPr="00E548F5">
        <w:rPr>
          <w:rFonts w:ascii="Times New Roman" w:hAnsi="Times New Roman" w:cs="Times New Roman"/>
          <w:sz w:val="28"/>
          <w:szCs w:val="28"/>
        </w:rPr>
        <w:t>заявления</w:t>
      </w:r>
      <w:r w:rsidRPr="00E548F5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в том числе представленных в электронной форме</w:t>
      </w:r>
      <w:r w:rsidR="00E548F5" w:rsidRPr="00E548F5">
        <w:rPr>
          <w:rFonts w:ascii="Times New Roman" w:hAnsi="Times New Roman" w:cs="Times New Roman"/>
          <w:sz w:val="28"/>
          <w:szCs w:val="28"/>
        </w:rPr>
        <w:t xml:space="preserve"> </w:t>
      </w:r>
      <w:r w:rsidR="00D15795">
        <w:rPr>
          <w:rFonts w:ascii="Times New Roman" w:hAnsi="Times New Roman" w:cs="Times New Roman"/>
          <w:sz w:val="28"/>
          <w:szCs w:val="28"/>
        </w:rPr>
        <w:t>предусмотрены п. 2.12</w:t>
      </w:r>
      <w:r w:rsidR="00E548F5" w:rsidRPr="00E548F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11A0" w:rsidRPr="00F120DB" w:rsidRDefault="00531FB6">
      <w:pPr>
        <w:pStyle w:val="af2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0DB">
        <w:rPr>
          <w:rFonts w:ascii="Times New Roman" w:hAnsi="Times New Roman" w:cs="Times New Roman"/>
          <w:sz w:val="28"/>
          <w:szCs w:val="28"/>
        </w:rPr>
        <w:t xml:space="preserve">Многофункциональный центр участвует </w:t>
      </w:r>
      <w:r w:rsidR="00BA3D6B">
        <w:rPr>
          <w:rFonts w:ascii="Times New Roman" w:hAnsi="Times New Roman" w:cs="Times New Roman"/>
          <w:sz w:val="28"/>
          <w:szCs w:val="28"/>
        </w:rPr>
        <w:t xml:space="preserve">в приеме заявлений </w:t>
      </w:r>
      <w:r w:rsidRPr="00F120D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A1014" w:rsidRPr="00F120DB">
        <w:rPr>
          <w:rFonts w:ascii="Times New Roman" w:hAnsi="Times New Roman" w:cs="Times New Roman"/>
          <w:sz w:val="28"/>
          <w:szCs w:val="28"/>
        </w:rPr>
        <w:t xml:space="preserve">с </w:t>
      </w:r>
      <w:r w:rsidRPr="00F120DB">
        <w:rPr>
          <w:rFonts w:ascii="Times New Roman" w:hAnsi="Times New Roman" w:cs="Times New Roman"/>
          <w:sz w:val="28"/>
          <w:szCs w:val="28"/>
        </w:rPr>
        <w:t>соглашением о взаимодействии.</w:t>
      </w:r>
    </w:p>
    <w:p w:rsidR="00C411A0" w:rsidRDefault="00EA10C5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3B0E">
        <w:rPr>
          <w:rFonts w:ascii="Times New Roman" w:hAnsi="Times New Roman" w:cs="Times New Roman"/>
          <w:sz w:val="28"/>
          <w:szCs w:val="28"/>
        </w:rPr>
        <w:t>аявление</w:t>
      </w:r>
      <w:r w:rsidR="00531F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1FB6">
        <w:rPr>
          <w:rFonts w:ascii="Times New Roman" w:hAnsi="Times New Roman" w:cs="Times New Roman"/>
          <w:sz w:val="28"/>
          <w:szCs w:val="28"/>
        </w:rPr>
        <w:t>и документы, предусмотренные подпунктам</w:t>
      </w:r>
      <w:r w:rsidR="004435BF">
        <w:rPr>
          <w:rFonts w:ascii="Times New Roman" w:hAnsi="Times New Roman" w:cs="Times New Roman"/>
          <w:sz w:val="28"/>
          <w:szCs w:val="28"/>
        </w:rPr>
        <w:t>и 2-4 пункта 2.9.1</w:t>
      </w:r>
      <w:r w:rsidR="00531F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</w:t>
      </w:r>
      <w:r w:rsidR="00B76898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531FB6"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за делопроизводство.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Запрос и документы, предусмотренные подпунктам</w:t>
      </w:r>
      <w:r w:rsidR="004435BF">
        <w:rPr>
          <w:rFonts w:ascii="Times New Roman" w:hAnsi="Times New Roman" w:cs="Times New Roman"/>
          <w:sz w:val="28"/>
          <w:szCs w:val="28"/>
        </w:rPr>
        <w:t xml:space="preserve">и 2-4 пункта 2.9.1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 (при наличии технической возможности).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запроса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запросом и для подготовки ответа.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возможности подачи запроса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документов, предусмотренных подпунктам</w:t>
      </w:r>
      <w:r w:rsidR="004435BF">
        <w:rPr>
          <w:rFonts w:ascii="Times New Roman" w:hAnsi="Times New Roman" w:cs="Times New Roman"/>
          <w:sz w:val="28"/>
          <w:szCs w:val="28"/>
        </w:rPr>
        <w:t>и 2-4 пункта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="00893B0E">
        <w:rPr>
          <w:rFonts w:ascii="Times New Roman" w:hAnsi="Times New Roman" w:cs="Times New Roman"/>
          <w:sz w:val="28"/>
          <w:szCs w:val="28"/>
        </w:rPr>
        <w:t>регламента, указан в пункте 2.18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C411A0" w:rsidRPr="00F120DB" w:rsidRDefault="00531FB6">
      <w:pPr>
        <w:pStyle w:val="af2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93B0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0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93B0E" w:rsidRPr="00F120DB">
        <w:rPr>
          <w:rFonts w:ascii="Times New Roman" w:hAnsi="Times New Roman" w:cs="Times New Roman"/>
          <w:sz w:val="28"/>
          <w:szCs w:val="28"/>
        </w:rPr>
        <w:t>из муниципального архива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F120DB">
        <w:rPr>
          <w:rFonts w:ascii="Times New Roman" w:hAnsi="Times New Roman" w:cs="Times New Roman"/>
          <w:sz w:val="28"/>
          <w:szCs w:val="28"/>
        </w:rPr>
        <w:t>;</w:t>
      </w:r>
    </w:p>
    <w:p w:rsidR="00C411A0" w:rsidRDefault="00531FB6">
      <w:pPr>
        <w:pStyle w:val="af2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направленных заявителю </w:t>
      </w:r>
      <w:r w:rsidR="00893B0E">
        <w:rPr>
          <w:rFonts w:ascii="Times New Roman" w:hAnsi="Times New Roman" w:cs="Times New Roman"/>
          <w:sz w:val="28"/>
          <w:szCs w:val="28"/>
        </w:rPr>
        <w:t>одним из способов,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2.10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="005B075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и документы, предусмотренные подпунктам</w:t>
      </w:r>
      <w:r w:rsidR="004435BF">
        <w:rPr>
          <w:rFonts w:ascii="Times New Roman" w:hAnsi="Times New Roman" w:cs="Times New Roman"/>
          <w:sz w:val="28"/>
          <w:szCs w:val="28"/>
        </w:rPr>
        <w:t>и 2-4 пункта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</w:t>
      </w:r>
      <w:r w:rsidR="00B76898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752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для назначения ответственного должностного лица за рассмотрение </w:t>
      </w:r>
      <w:r w:rsidR="005B075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Normal"/>
        <w:widowControl w:val="0"/>
        <w:jc w:val="center"/>
        <w:rPr>
          <w:b/>
        </w:rPr>
      </w:pPr>
      <w:r>
        <w:rPr>
          <w:b/>
        </w:rPr>
        <w:t>Принятие решения о предоставлении (об отказе в предоставлении) муниципальной услуги</w:t>
      </w:r>
    </w:p>
    <w:p w:rsidR="00C411A0" w:rsidRDefault="00C411A0">
      <w:pPr>
        <w:pStyle w:val="ConsPlusNormal"/>
        <w:widowControl w:val="0"/>
        <w:jc w:val="both"/>
      </w:pPr>
    </w:p>
    <w:p w:rsidR="00C411A0" w:rsidRPr="00E548F5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lastRenderedPageBreak/>
        <w:t xml:space="preserve">Основанием для начала административной процедуры является регистрация </w:t>
      </w:r>
      <w:r w:rsidR="005B0752">
        <w:t xml:space="preserve">заявления о предоставлении </w:t>
      </w:r>
      <w:r w:rsidR="005B0752" w:rsidRPr="00E548F5">
        <w:t>из муниципального архива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E548F5">
        <w:t>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В рамках рассмотрения </w:t>
      </w:r>
      <w:r w:rsidR="005B0752">
        <w:rPr>
          <w:bCs/>
        </w:rPr>
        <w:t xml:space="preserve">заявления </w:t>
      </w:r>
      <w:r>
        <w:t>осуществляется проверка наличия и правильности оформления документов, указанных в подпункт</w:t>
      </w:r>
      <w:r w:rsidR="004435BF">
        <w:t>ах 2-4 пункта 2.9.1</w:t>
      </w:r>
      <w:r>
        <w:t xml:space="preserve"> настоящего Административного регламента.</w:t>
      </w:r>
    </w:p>
    <w:p w:rsidR="00C411A0" w:rsidRDefault="00B76898">
      <w:pPr>
        <w:pStyle w:val="ConsPlusNormal"/>
        <w:widowControl w:val="0"/>
        <w:numPr>
          <w:ilvl w:val="1"/>
          <w:numId w:val="7"/>
        </w:numPr>
        <w:jc w:val="both"/>
      </w:pPr>
      <w:r>
        <w:t>Специалист</w:t>
      </w:r>
      <w:r w:rsidR="00531FB6">
        <w:t xml:space="preserve"> </w:t>
      </w:r>
      <w:r w:rsidR="005B0752">
        <w:t xml:space="preserve">уполномоченного органа </w:t>
      </w:r>
      <w:r w:rsidR="00531FB6">
        <w:t>проверяет документы на наличие оснований для отказа в предоставлении муниципальной услу</w:t>
      </w:r>
      <w:r w:rsidR="005B0752">
        <w:t>ги, предусмотренных пунктом 2.15</w:t>
      </w:r>
      <w:r w:rsidR="00531FB6">
        <w:t xml:space="preserve"> Административного регламента.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Критериями принятия решения о предоставлении муниципальной услуги являются:</w:t>
      </w:r>
    </w:p>
    <w:p w:rsidR="00C411A0" w:rsidRDefault="0028270C" w:rsidP="0019164F">
      <w:pPr>
        <w:pStyle w:val="ConsPlusNormal"/>
        <w:widowControl w:val="0"/>
        <w:ind w:firstLine="658"/>
        <w:jc w:val="both"/>
      </w:pPr>
      <w:r>
        <w:t xml:space="preserve">а) </w:t>
      </w:r>
      <w:r w:rsidR="00531FB6">
        <w:rPr>
          <w:rFonts w:eastAsia="Calibri"/>
          <w:bCs/>
          <w:lang w:eastAsia="en-US"/>
        </w:rPr>
        <w:t>запрос представлен лицом</w:t>
      </w:r>
      <w:r w:rsidR="00531FB6">
        <w:t>, указанн</w:t>
      </w:r>
      <w:r>
        <w:t xml:space="preserve">ым в пунктах 1.2-1.3 настоящего </w:t>
      </w:r>
      <w:r w:rsidR="00531FB6">
        <w:t>Административного регламента;</w:t>
      </w:r>
    </w:p>
    <w:p w:rsidR="00C411A0" w:rsidRDefault="0028270C" w:rsidP="0028270C">
      <w:pPr>
        <w:pStyle w:val="ConsPlusNormal"/>
        <w:widowControl w:val="0"/>
        <w:ind w:firstLine="658"/>
        <w:jc w:val="both"/>
        <w:rPr>
          <w:color w:val="000000" w:themeColor="text1"/>
        </w:rPr>
      </w:pPr>
      <w:r>
        <w:t xml:space="preserve">б) </w:t>
      </w:r>
      <w:r w:rsidR="00531FB6">
        <w:t>представленные заявителем документы соответствуют перечню обязательных документов, указанных в пункте 2.9.1 настоящего Административного регла</w:t>
      </w:r>
      <w:r w:rsidR="00531FB6">
        <w:rPr>
          <w:color w:val="000000" w:themeColor="text1"/>
        </w:rPr>
        <w:t>мента</w:t>
      </w:r>
      <w:r w:rsidR="00531FB6">
        <w:rPr>
          <w:rFonts w:eastAsia="Calibri"/>
          <w:bCs/>
          <w:color w:val="000000" w:themeColor="text1"/>
          <w:lang w:eastAsia="en-US"/>
        </w:rPr>
        <w:t>;</w:t>
      </w:r>
    </w:p>
    <w:p w:rsidR="00C411A0" w:rsidRDefault="0028270C" w:rsidP="0028270C">
      <w:pPr>
        <w:widowControl w:val="0"/>
        <w:spacing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31FB6" w:rsidRPr="0028270C">
        <w:rPr>
          <w:rFonts w:ascii="Times New Roman" w:hAnsi="Times New Roman" w:cs="Times New Roman"/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принадлежащей заявит</w:t>
      </w:r>
      <w:r w:rsidR="0067027D">
        <w:rPr>
          <w:rFonts w:ascii="Times New Roman" w:hAnsi="Times New Roman" w:cs="Times New Roman"/>
          <w:sz w:val="28"/>
          <w:szCs w:val="28"/>
        </w:rPr>
        <w:t>елю или представителю заявителя;</w:t>
      </w:r>
    </w:p>
    <w:p w:rsidR="0067027D" w:rsidRPr="0028270C" w:rsidRDefault="0067027D" w:rsidP="0028270C">
      <w:pPr>
        <w:widowControl w:val="0"/>
        <w:spacing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20DB">
        <w:rPr>
          <w:rFonts w:ascii="Times New Roman" w:hAnsi="Times New Roman" w:cs="Times New Roman"/>
          <w:sz w:val="28"/>
          <w:szCs w:val="28"/>
        </w:rPr>
        <w:t>отсутствуют основания для отказа в предоставлении услуги.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По результатам проверки </w:t>
      </w:r>
      <w:r w:rsidR="0034602A">
        <w:t xml:space="preserve">заявления и </w:t>
      </w:r>
      <w:r>
        <w:t>документов, предусмотренных подпунктам</w:t>
      </w:r>
      <w:r w:rsidR="0034602A">
        <w:t>и 2-4 пункта 2.9.1</w:t>
      </w:r>
      <w:r>
        <w:t xml:space="preserve"> настоящего Административного регламента, должностное лицо ответственного структурного подразделения </w:t>
      </w:r>
      <w:r w:rsidR="0034602A">
        <w:t xml:space="preserve">уполномоченного органа </w:t>
      </w:r>
      <w:r>
        <w:t>подготавливает проект соответствующего решения.</w:t>
      </w:r>
    </w:p>
    <w:p w:rsidR="00C411A0" w:rsidRDefault="00531FB6" w:rsidP="0034602A">
      <w:pPr>
        <w:pStyle w:val="ConsPlusNormal"/>
        <w:widowControl w:val="0"/>
        <w:numPr>
          <w:ilvl w:val="1"/>
          <w:numId w:val="7"/>
        </w:numPr>
        <w:jc w:val="both"/>
      </w:pPr>
      <w:r>
        <w:t>Результатом административной процедуры по принятию решения о предоставлении (об отказе в предоставлении</w:t>
      </w:r>
      <w:r w:rsidR="0034602A">
        <w:t>) муниципальной услуги является предоставление одной</w:t>
      </w:r>
      <w:r>
        <w:t xml:space="preserve"> из следующих форм документов муниципального архива (архивная справка, архивная выписка, архивная копия, информационное письмо)</w:t>
      </w:r>
      <w:r w:rsidR="0034602A">
        <w:t>,</w:t>
      </w:r>
      <w:r>
        <w:t xml:space="preserve"> составленные на бланках архива;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Срок принятия решения о предоставлении (об отказе в предоставлении) муниципальной услуги не может превышать 20 (двадцати) рабочих дней со дня </w:t>
      </w:r>
      <w:r w:rsidR="001C56BA">
        <w:t>регистрации</w:t>
      </w:r>
      <w:bookmarkStart w:id="0" w:name="_GoBack"/>
      <w:bookmarkEnd w:id="0"/>
      <w:r>
        <w:t xml:space="preserve"> </w:t>
      </w:r>
      <w:r w:rsidR="00B76898">
        <w:t>запроса</w:t>
      </w:r>
      <w:r>
        <w:t xml:space="preserve"> и документов, необходимых для предоставления муниципальной услуги.</w:t>
      </w:r>
    </w:p>
    <w:p w:rsidR="00C411A0" w:rsidRDefault="00C411A0">
      <w:pPr>
        <w:pStyle w:val="ConsPlusNormal"/>
        <w:widowControl w:val="0"/>
        <w:jc w:val="both"/>
      </w:pPr>
    </w:p>
    <w:p w:rsidR="00C411A0" w:rsidRDefault="00531FB6">
      <w:pPr>
        <w:pStyle w:val="ConsPlusNormal"/>
        <w:widowControl w:val="0"/>
        <w:jc w:val="center"/>
        <w:rPr>
          <w:b/>
        </w:rPr>
      </w:pPr>
      <w:r>
        <w:rPr>
          <w:b/>
        </w:rPr>
        <w:t>Предоставление результата муниципальной услуги</w:t>
      </w:r>
    </w:p>
    <w:p w:rsidR="00C411A0" w:rsidRDefault="00C411A0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411A0" w:rsidRPr="00C763EA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48F5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Pr="007A704F">
        <w:rPr>
          <w:rFonts w:ascii="Times New Roman" w:hAnsi="Times New Roman" w:cs="Times New Roman"/>
          <w:sz w:val="28"/>
          <w:szCs w:val="28"/>
        </w:rPr>
        <w:t>решения</w:t>
      </w:r>
      <w:r w:rsidRPr="00E548F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или решения об отказе в предоставлении муниципальной услуги</w:t>
      </w:r>
      <w:r w:rsidR="00E548F5" w:rsidRPr="00E548F5">
        <w:rPr>
          <w:rFonts w:ascii="Times New Roman" w:hAnsi="Times New Roman" w:cs="Times New Roman"/>
          <w:sz w:val="28"/>
          <w:szCs w:val="28"/>
        </w:rPr>
        <w:t xml:space="preserve"> </w:t>
      </w:r>
      <w:r w:rsidR="00E548F5" w:rsidRPr="007A704F">
        <w:rPr>
          <w:rFonts w:ascii="Times New Roman" w:hAnsi="Times New Roman" w:cs="Times New Roman"/>
          <w:sz w:val="28"/>
          <w:szCs w:val="28"/>
        </w:rPr>
        <w:t>в виде одной из форм док</w:t>
      </w:r>
      <w:r w:rsidR="006D0658" w:rsidRPr="007A704F">
        <w:rPr>
          <w:rFonts w:ascii="Times New Roman" w:hAnsi="Times New Roman" w:cs="Times New Roman"/>
          <w:sz w:val="28"/>
          <w:szCs w:val="28"/>
        </w:rPr>
        <w:t>ументов, предусмотренных п. 2.4</w:t>
      </w:r>
      <w:r w:rsidR="00E548F5" w:rsidRPr="007A704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C763E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C411A0" w:rsidRDefault="00531FB6">
      <w:pPr>
        <w:pStyle w:val="af2"/>
        <w:widowControl w:val="0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 или в многофункциональном центре;</w:t>
      </w:r>
    </w:p>
    <w:p w:rsidR="00C411A0" w:rsidRDefault="00531FB6">
      <w:pPr>
        <w:pStyle w:val="af2"/>
        <w:widowControl w:val="0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:rsidR="00C411A0" w:rsidRDefault="00531FB6">
      <w:pPr>
        <w:pStyle w:val="af2"/>
        <w:widowControl w:val="0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 (при наличии технической возможности).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уполномоченного органа.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запроса и документов, предусмотренных подпунктам</w:t>
      </w:r>
      <w:r w:rsidR="004435BF">
        <w:rPr>
          <w:rFonts w:ascii="Times New Roman" w:hAnsi="Times New Roman" w:cs="Times New Roman"/>
          <w:sz w:val="28"/>
          <w:szCs w:val="28"/>
        </w:rPr>
        <w:t>и 2-4 пункта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почтового отправления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запросе не был указан иной способ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подаче запроса и документов, предусмотренных подпунктам</w:t>
      </w:r>
      <w:r w:rsidR="004435BF">
        <w:rPr>
          <w:rFonts w:ascii="Times New Roman" w:hAnsi="Times New Roman" w:cs="Times New Roman"/>
          <w:sz w:val="28"/>
          <w:szCs w:val="28"/>
        </w:rPr>
        <w:t>и 2-4 пункта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Единого портала, регионального портала осуществляется направление заявителю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 личный кабинет заявителя на Едином портале, региональном портале, если в запросе не был указан иной способ.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запроса и документов, предусмотренных подпунктами 2-4 </w:t>
      </w:r>
      <w:r w:rsidR="004435BF">
        <w:rPr>
          <w:rFonts w:ascii="Times New Roman" w:hAnsi="Times New Roman" w:cs="Times New Roman"/>
          <w:sz w:val="28"/>
          <w:szCs w:val="28"/>
        </w:rPr>
        <w:t>пункта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через многофункциональный центр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предоставлении муниципальной услуги или решени</w:t>
      </w:r>
      <w:r>
        <w:rPr>
          <w:rFonts w:ascii="Times New Roman" w:hAnsi="Times New Roman" w:cs="Times New Roman"/>
          <w:sz w:val="28"/>
          <w:szCs w:val="28"/>
        </w:rPr>
        <w:t>е об отказе в предоставлении муниципальной услуги направляется в многофункциональный центр, если в запросе не был указан иной способ.</w:t>
      </w:r>
    </w:p>
    <w:p w:rsidR="00D45760" w:rsidRPr="00D45760" w:rsidRDefault="00D45760" w:rsidP="00D45760">
      <w:pPr>
        <w:pStyle w:val="af2"/>
        <w:widowControl w:val="0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исчисляется со дня подп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исания решения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решения об отказе в предоставлении муниципальной услуги и составляет 1 (один) рабочий день.</w:t>
      </w:r>
    </w:p>
    <w:p w:rsidR="00C411A0" w:rsidRDefault="00C411A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дополнительных сведений от заявителя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spacing w:line="276" w:lineRule="auto"/>
        <w:jc w:val="both"/>
      </w:pPr>
      <w:r>
        <w:t>Получение дополнительных сведений от заявителя не предусмотрено.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spacing w:line="276" w:lineRule="auto"/>
        <w:jc w:val="both"/>
      </w:pPr>
      <w:r>
        <w:t>Срок предоставления муниципальной услуги указан в пункте 2.7 настоящего Административного регламента.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Результат предоставления муницип</w:t>
      </w:r>
      <w:r w:rsidR="00C763EA">
        <w:t>альной услуги указан в подпунктах</w:t>
      </w:r>
      <w:r>
        <w:t xml:space="preserve"> «б», «в» пункта 2.4 настоящего Административного регламента.</w:t>
      </w:r>
    </w:p>
    <w:p w:rsidR="00C411A0" w:rsidRDefault="00C411A0">
      <w:pPr>
        <w:pStyle w:val="ConsPlusTitle"/>
        <w:outlineLvl w:val="4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C411A0" w:rsidRDefault="00C411A0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ConsPlusTitle"/>
        <w:jc w:val="center"/>
        <w:outlineLvl w:val="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C411A0" w:rsidRDefault="00C411A0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hAnsi="Times New Roman"/>
          <w:sz w:val="28"/>
          <w:szCs w:val="28"/>
        </w:rPr>
        <w:t xml:space="preserve">об исправлении допущенных опечаток и </w:t>
      </w:r>
      <w:r>
        <w:rPr>
          <w:rFonts w:ascii="Times New Roman" w:hAnsi="Times New Roman"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ранее выданном </w:t>
      </w:r>
      <w:r>
        <w:rPr>
          <w:rFonts w:ascii="Times New Roman" w:hAnsi="Times New Roman" w:cs="Times New Roman"/>
          <w:sz w:val="28"/>
          <w:szCs w:val="28"/>
        </w:rPr>
        <w:t>документе муниципального архива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в настоящем подразделе – заявление) по рекомендуемой форме, согласно Приложению № 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одним из способов, установленных пунктом 2.10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подпунктом 2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2-3 пункта 2.9.1 настоящего Административного регламента.</w:t>
      </w:r>
    </w:p>
    <w:p w:rsidR="00C411A0" w:rsidRPr="007A704F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04F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2-3 пункта 2.9.1 настоящего Административного регламента.</w:t>
      </w:r>
    </w:p>
    <w:p w:rsidR="00C411A0" w:rsidRPr="007A704F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4F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</w:t>
      </w:r>
      <w:r w:rsidRPr="007A704F">
        <w:rPr>
          <w:rFonts w:ascii="Times New Roman" w:hAnsi="Times New Roman" w:cs="Times New Roman"/>
          <w:sz w:val="28"/>
          <w:szCs w:val="28"/>
        </w:rPr>
        <w:lastRenderedPageBreak/>
        <w:t>предусмотренный подпунктом 2 пункта 2.9.3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</w:t>
      </w:r>
      <w:r>
        <w:rPr>
          <w:rFonts w:ascii="Times New Roman" w:hAnsi="Times New Roman"/>
          <w:sz w:val="28"/>
          <w:szCs w:val="28"/>
        </w:rPr>
        <w:t xml:space="preserve">отсутствуют. </w:t>
      </w:r>
    </w:p>
    <w:p w:rsidR="00C411A0" w:rsidRPr="007A704F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04F">
        <w:rPr>
          <w:rFonts w:ascii="Times New Roman" w:hAnsi="Times New Roman" w:cs="Times New Roman"/>
          <w:sz w:val="28"/>
          <w:szCs w:val="28"/>
        </w:rPr>
        <w:t xml:space="preserve">Многофункциональный центр участвует </w:t>
      </w:r>
      <w:r w:rsidR="00BA3D6B">
        <w:rPr>
          <w:rFonts w:ascii="Times New Roman" w:hAnsi="Times New Roman" w:cs="Times New Roman"/>
          <w:sz w:val="28"/>
          <w:szCs w:val="28"/>
        </w:rPr>
        <w:t xml:space="preserve">в приеме заявлений </w:t>
      </w:r>
      <w:r w:rsidRPr="007A704F">
        <w:rPr>
          <w:rFonts w:ascii="Times New Roman" w:hAnsi="Times New Roman" w:cs="Times New Roman"/>
          <w:sz w:val="28"/>
          <w:szCs w:val="28"/>
        </w:rPr>
        <w:t>в соответствии соглашением о взаимодействии.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2.9.1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2.9.1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 (при наличии технической возможности).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 (при наличии технической возможности).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предусмотренных подпунктами 2-3 пункта 2.9.1 настоящего Административного </w:t>
      </w:r>
      <w:r w:rsidR="00D45760">
        <w:rPr>
          <w:rFonts w:ascii="Times New Roman" w:hAnsi="Times New Roman" w:cs="Times New Roman"/>
          <w:sz w:val="28"/>
          <w:szCs w:val="28"/>
        </w:rPr>
        <w:t>регламента, указан в пункте 2.18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подпунктами 2-3 пункта 2.9.1 настоящего Административного регламента, направляются в </w:t>
      </w:r>
      <w:r w:rsidR="00CB5760">
        <w:rPr>
          <w:rFonts w:ascii="Times New Roman" w:hAnsi="Times New Roman" w:cs="Times New Roman"/>
          <w:sz w:val="28"/>
          <w:szCs w:val="28"/>
        </w:rPr>
        <w:t>уполномоченный</w:t>
      </w:r>
      <w:r w:rsidR="00D45760">
        <w:rPr>
          <w:rFonts w:ascii="Times New Roman" w:hAnsi="Times New Roman" w:cs="Times New Roman"/>
          <w:sz w:val="28"/>
          <w:szCs w:val="28"/>
        </w:rPr>
        <w:t xml:space="preserve"> орган </w:t>
      </w:r>
      <w:r>
        <w:rPr>
          <w:rFonts w:ascii="Times New Roman" w:hAnsi="Times New Roman" w:cs="Times New Roman"/>
          <w:sz w:val="28"/>
          <w:szCs w:val="28"/>
        </w:rPr>
        <w:t xml:space="preserve">для назначения ответственного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должностного лица за рассмотрение заявления.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Направление межведомственных информационных запросов не осуществляется.</w:t>
      </w:r>
    </w:p>
    <w:p w:rsidR="00C411A0" w:rsidRDefault="00C411A0">
      <w:pPr>
        <w:pStyle w:val="ConsPlusNormal"/>
        <w:widowControl w:val="0"/>
        <w:jc w:val="both"/>
      </w:pPr>
    </w:p>
    <w:p w:rsidR="00C411A0" w:rsidRDefault="00531FB6">
      <w:pPr>
        <w:pStyle w:val="ConsPlusNormal"/>
        <w:widowControl w:val="0"/>
        <w:jc w:val="center"/>
        <w:rPr>
          <w:b/>
        </w:rPr>
      </w:pPr>
      <w:r>
        <w:rPr>
          <w:b/>
        </w:rPr>
        <w:t>Принятие решения о предоставлении (об отказе в предоставлении) муниципальной услуги</w:t>
      </w:r>
    </w:p>
    <w:p w:rsidR="00C411A0" w:rsidRDefault="00C411A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Основанием для начала административной процедуры является регистрация </w:t>
      </w:r>
      <w:r>
        <w:rPr>
          <w:bCs/>
        </w:rPr>
        <w:t>заявления</w:t>
      </w:r>
      <w:r w:rsidR="00D45760" w:rsidRPr="00D45760">
        <w:t xml:space="preserve"> </w:t>
      </w:r>
      <w:r w:rsidR="00D45760">
        <w:t xml:space="preserve">об исправлении допущенных опечаток и </w:t>
      </w:r>
      <w:r w:rsidR="00D45760">
        <w:rPr>
          <w:color w:val="000000" w:themeColor="text1"/>
        </w:rPr>
        <w:t xml:space="preserve">ошибок в ранее выданном </w:t>
      </w:r>
      <w:r w:rsidR="00D45760">
        <w:t>документе муниципального архива</w:t>
      </w:r>
      <w:r>
        <w:t>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В рамках рассмотрения </w:t>
      </w:r>
      <w:r>
        <w:rPr>
          <w:bCs/>
        </w:rPr>
        <w:t xml:space="preserve">заявления </w:t>
      </w:r>
      <w:r>
        <w:t xml:space="preserve">и документов, предусмотренных подпунктами 2-3 пункта 2.9.1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</w:t>
      </w:r>
      <w:r>
        <w:rPr>
          <w:bCs/>
        </w:rPr>
        <w:t>ранее выданном документе муниципального архива</w:t>
      </w:r>
      <w:r>
        <w:t>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Критериями принятия решения о предоставлении муниципальной услуги являются:</w:t>
      </w:r>
    </w:p>
    <w:p w:rsidR="00C411A0" w:rsidRDefault="00531FB6">
      <w:pPr>
        <w:pStyle w:val="ConsPlusNormal"/>
        <w:widowControl w:val="0"/>
        <w:numPr>
          <w:ilvl w:val="0"/>
          <w:numId w:val="14"/>
        </w:num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соответствие заявителя кругу лиц, указанных в пунктах 1.2-1.3 настоящего Административного регламента;</w:t>
      </w:r>
    </w:p>
    <w:p w:rsidR="00C411A0" w:rsidRDefault="00531FB6">
      <w:pPr>
        <w:pStyle w:val="ConsPlusNormal"/>
        <w:widowControl w:val="0"/>
        <w:numPr>
          <w:ilvl w:val="0"/>
          <w:numId w:val="14"/>
        </w:numPr>
        <w:jc w:val="both"/>
      </w:pPr>
      <w:r>
        <w:rPr>
          <w:rFonts w:eastAsia="Calibri"/>
          <w:bCs/>
          <w:lang w:eastAsia="en-US"/>
        </w:rPr>
        <w:t>наличие опечаток и ошибок в ранее выданном документе муниципального архива.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 xml:space="preserve">По результатам проверки заявления и документов, предусмотренных подпунктами 2-3 пункта 2.9.1 настоящего Административного регламента, </w:t>
      </w:r>
      <w:r w:rsidR="00D45760">
        <w:t xml:space="preserve">уполномоченного органа </w:t>
      </w:r>
      <w:r>
        <w:t>подготавливает проект соответствующего решения.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соответственно подписание </w:t>
      </w:r>
      <w:r>
        <w:rPr>
          <w:rFonts w:ascii="Times New Roman" w:hAnsi="Times New Roman" w:cs="Times New Roman"/>
          <w:sz w:val="28"/>
          <w:szCs w:val="28"/>
        </w:rPr>
        <w:t>документов муниципального архива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исправлением опечаток и ошибок в ранее выданном документе муниципального архива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 </w:t>
      </w:r>
      <w:r w:rsidRPr="008A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A4A77" w:rsidRPr="008A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№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регламента. 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наличия допущенных опечаток и ошибок в ранее выданном </w:t>
      </w:r>
      <w:r>
        <w:rPr>
          <w:rFonts w:ascii="Times New Roman" w:hAnsi="Times New Roman" w:cs="Times New Roman"/>
          <w:sz w:val="28"/>
          <w:szCs w:val="28"/>
        </w:rPr>
        <w:t>документе муниципального архива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исправления в ранее выданный документ. Дата и номер выданного документа не изменяются, а в соответствующей графе формы документа указывается дата внесения исправлений. 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Решение о предоставлении муниципальной услуги или об отказе в предоставлении муниципальной услуги принимается должностным лицом</w:t>
      </w:r>
      <w:r>
        <w:rPr>
          <w:color w:val="FF0000"/>
        </w:rPr>
        <w:t xml:space="preserve"> </w:t>
      </w:r>
      <w:r>
        <w:lastRenderedPageBreak/>
        <w:t>уполномоченного органа.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 (при наличии технической возможности).</w:t>
      </w:r>
    </w:p>
    <w:p w:rsidR="00C411A0" w:rsidRDefault="00531FB6">
      <w:pPr>
        <w:pStyle w:val="ConsPlusNormal"/>
        <w:widowControl w:val="0"/>
        <w:numPr>
          <w:ilvl w:val="1"/>
          <w:numId w:val="7"/>
        </w:numPr>
        <w:jc w:val="both"/>
      </w:pPr>
      <w:r>
        <w:t>Срок принятия решения о предоставлении (об отказе в предоставлении) муниципальной услуги не может превышать 3 (трех) рабочих дней со дня регистрации заявления.</w:t>
      </w:r>
    </w:p>
    <w:p w:rsidR="00C411A0" w:rsidRDefault="00C411A0">
      <w:pPr>
        <w:pStyle w:val="ConsPlusNormal"/>
        <w:widowControl w:val="0"/>
        <w:jc w:val="both"/>
      </w:pPr>
    </w:p>
    <w:p w:rsidR="00C411A0" w:rsidRDefault="00531FB6">
      <w:pPr>
        <w:pStyle w:val="ConsPlusNormal"/>
        <w:widowControl w:val="0"/>
        <w:jc w:val="center"/>
        <w:rPr>
          <w:b/>
        </w:rPr>
      </w:pPr>
      <w:r>
        <w:rPr>
          <w:b/>
        </w:rPr>
        <w:t>Предоставление результата муниципальной услуги</w:t>
      </w:r>
    </w:p>
    <w:p w:rsidR="00C411A0" w:rsidRDefault="00C411A0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решения об отказе в предоставлении муниципальной услуги.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C411A0" w:rsidRDefault="00531FB6">
      <w:pPr>
        <w:pStyle w:val="af2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 или в многофункциональном центре;</w:t>
      </w:r>
    </w:p>
    <w:p w:rsidR="00C411A0" w:rsidRDefault="00531FB6">
      <w:pPr>
        <w:pStyle w:val="af2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:rsidR="00C411A0" w:rsidRDefault="00531FB6">
      <w:pPr>
        <w:pStyle w:val="af2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 (при наличии технической возможности).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CB5760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за делопроизводство.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2.9.1 настоящего Административного регламента, в ходе личного приема, посредством почтового отправления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выдается заявителю нарочно или направляется посредством почтового отправления, если в заявлении не был указан иной способ.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подпунктами 2-3 пункта 2.9.1 настоящего Административного регламента, посредством Единого портала, регионального портала осуществляется направление заявителю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 личный кабинет заявителя на Едином портале, региональном портале, если в заявлении не был указан иной способ.</w:t>
      </w:r>
      <w:proofErr w:type="gramEnd"/>
    </w:p>
    <w:p w:rsidR="00C411A0" w:rsidRDefault="00531FB6">
      <w:pPr>
        <w:pStyle w:val="af2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подпунктами 2-3 пункта 2.9.1 настоящего Административного регламента, через многофункциональный центр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C411A0" w:rsidRDefault="00531FB6">
      <w:pPr>
        <w:pStyle w:val="af2"/>
        <w:widowControl w:val="0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исчисляется со дня подп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исания решения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решени</w:t>
      </w:r>
      <w:r w:rsidR="00D457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и составляет </w:t>
      </w:r>
      <w:r w:rsidR="00721188">
        <w:rPr>
          <w:rFonts w:ascii="Times New Roman" w:hAnsi="Times New Roman" w:cs="Times New Roman"/>
          <w:sz w:val="28"/>
          <w:szCs w:val="28"/>
        </w:rPr>
        <w:t xml:space="preserve">1 (один) </w:t>
      </w:r>
      <w:r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C411A0" w:rsidRDefault="00C411A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spacing w:line="276" w:lineRule="auto"/>
        <w:jc w:val="both"/>
      </w:pPr>
      <w:r>
        <w:t>Получение дополнительных сведений от заявителя не предусмотрено.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C411A0" w:rsidRDefault="00C411A0">
      <w:pPr>
        <w:pStyle w:val="ConsPlusNormal"/>
        <w:widowControl w:val="0"/>
        <w:spacing w:line="276" w:lineRule="auto"/>
        <w:jc w:val="both"/>
      </w:pPr>
    </w:p>
    <w:p w:rsidR="00C411A0" w:rsidRDefault="00531FB6">
      <w:pPr>
        <w:pStyle w:val="ConsPlusNormal"/>
        <w:widowControl w:val="0"/>
        <w:numPr>
          <w:ilvl w:val="1"/>
          <w:numId w:val="7"/>
        </w:numPr>
        <w:spacing w:line="276" w:lineRule="auto"/>
        <w:jc w:val="both"/>
      </w:pPr>
      <w:r>
        <w:t>Срок предоставления муниципальной услуги указан в пункте 2.7 настоящего Административного регламента.</w:t>
      </w:r>
    </w:p>
    <w:p w:rsidR="00C411A0" w:rsidRDefault="00C411A0">
      <w:pPr>
        <w:pStyle w:val="ConsPlusNormal"/>
        <w:widowControl w:val="0"/>
        <w:spacing w:line="276" w:lineRule="auto"/>
        <w:ind w:left="709"/>
        <w:jc w:val="both"/>
      </w:pPr>
    </w:p>
    <w:p w:rsidR="00C411A0" w:rsidRDefault="00D45760">
      <w:pPr>
        <w:pStyle w:val="ConsPlusNormal"/>
        <w:widowControl w:val="0"/>
        <w:spacing w:line="276" w:lineRule="auto"/>
        <w:jc w:val="center"/>
      </w:pPr>
      <w:r>
        <w:rPr>
          <w:b/>
        </w:rPr>
        <w:t>Раздел 4</w:t>
      </w:r>
      <w:r w:rsidR="00531FB6">
        <w:rPr>
          <w:b/>
        </w:rPr>
        <w:t xml:space="preserve">. Формы </w:t>
      </w:r>
      <w:proofErr w:type="gramStart"/>
      <w:r w:rsidR="00531FB6">
        <w:rPr>
          <w:b/>
        </w:rPr>
        <w:t>контроля за</w:t>
      </w:r>
      <w:proofErr w:type="gramEnd"/>
      <w:r w:rsidR="00531FB6">
        <w:rPr>
          <w:b/>
        </w:rPr>
        <w:t xml:space="preserve"> исполнением административного регламента</w:t>
      </w:r>
    </w:p>
    <w:p w:rsidR="00C411A0" w:rsidRDefault="00C411A0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C411A0" w:rsidRDefault="00C411A0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C411A0" w:rsidRDefault="00C411A0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внеплановых проверок.</w:t>
      </w:r>
    </w:p>
    <w:p w:rsidR="00C411A0" w:rsidRPr="00DE5735" w:rsidRDefault="00531FB6" w:rsidP="00DE5735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735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внеплановых проверок являются: 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Благовещенска;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411A0" w:rsidRDefault="00C411A0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</w:t>
      </w:r>
      <w:r w:rsidR="00210846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осуществляется привлечение виновных лиц к ответственности в соответствии с законодательством Российской Федерации.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210846">
        <w:rPr>
          <w:rFonts w:ascii="Times New Roman" w:hAnsi="Times New Roman" w:cs="Times New Roman"/>
          <w:sz w:val="28"/>
          <w:szCs w:val="28"/>
        </w:rPr>
        <w:t>инструкциях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411A0" w:rsidRDefault="00C411A0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C411A0" w:rsidRDefault="00531FB6">
      <w:pPr>
        <w:pStyle w:val="af2"/>
        <w:widowControl w:val="0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21084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531FB6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</w:t>
      </w:r>
    </w:p>
    <w:p w:rsidR="00C411A0" w:rsidRDefault="00C411A0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>
      <w:pPr>
        <w:pStyle w:val="af2"/>
        <w:widowControl w:val="0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специалистов уполномоченного органа,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C411A0" w:rsidRDefault="00531FB6">
      <w:pPr>
        <w:pStyle w:val="af2"/>
        <w:widowControl w:val="0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специалистов уполномоченного органа на решение и действия (бездействие) уполномоченного органа, руководителя уполномоченного органа;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центра.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</w:t>
      </w:r>
      <w:r w:rsidR="00210846">
        <w:rPr>
          <w:rFonts w:ascii="Times New Roman" w:hAnsi="Times New Roman" w:cs="Times New Roman"/>
          <w:sz w:val="28"/>
          <w:szCs w:val="28"/>
        </w:rPr>
        <w:t>ане,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 </w:t>
      </w:r>
    </w:p>
    <w:p w:rsidR="00C411A0" w:rsidRDefault="00531FB6">
      <w:pPr>
        <w:pStyle w:val="af2"/>
        <w:widowControl w:val="0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по адресу, указанному заявителем (представителем).</w:t>
      </w:r>
    </w:p>
    <w:p w:rsidR="00C411A0" w:rsidRDefault="00531FB6">
      <w:pPr>
        <w:pStyle w:val="af2"/>
        <w:widowControl w:val="0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C411A0" w:rsidRDefault="00531FB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2022, № 1, ст. 18); 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C411A0" w:rsidRDefault="00531F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нормативно-правовые акты.</w:t>
      </w: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10846" w:rsidRDefault="0021084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E5735" w:rsidRDefault="00DE573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E5735" w:rsidRDefault="00DE573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562EB" w:rsidRDefault="001562E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562EB" w:rsidRDefault="001562E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562EB" w:rsidRDefault="001562E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562EB" w:rsidRDefault="001562E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562EB" w:rsidRDefault="001562E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5576DA" w:rsidRDefault="005576D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B5760" w:rsidRDefault="00CB576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B5760" w:rsidRDefault="00CB576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B5760" w:rsidRDefault="00CB576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7A704F" w:rsidRDefault="007A704F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A3D6B" w:rsidRDefault="00BA3D6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A3D6B" w:rsidRDefault="00BA3D6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B5760" w:rsidRDefault="00CB576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70E5F" w:rsidRDefault="00E70E5F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411A0" w:rsidRDefault="00531FB6" w:rsidP="007538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538F9" w:rsidRDefault="00531FB6" w:rsidP="007538F9">
      <w:pPr>
        <w:spacing w:after="0" w:line="240" w:lineRule="auto"/>
        <w:ind w:left="3540"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«Организация исполнения</w:t>
      </w:r>
      <w:r w:rsidR="007538F9" w:rsidRPr="007538F9">
        <w:rPr>
          <w:rFonts w:ascii="Times New Roman" w:hAnsi="Times New Roman" w:cs="Times New Roman"/>
          <w:sz w:val="24"/>
          <w:szCs w:val="24"/>
        </w:rPr>
        <w:t xml:space="preserve"> </w:t>
      </w:r>
      <w:r w:rsidR="007538F9">
        <w:rPr>
          <w:rFonts w:ascii="Times New Roman" w:hAnsi="Times New Roman" w:cs="Times New Roman"/>
          <w:sz w:val="24"/>
          <w:szCs w:val="24"/>
        </w:rPr>
        <w:t xml:space="preserve">муниципальным архивом </w:t>
      </w:r>
      <w:r>
        <w:rPr>
          <w:rFonts w:ascii="Times New Roman" w:hAnsi="Times New Roman" w:cs="Times New Roman"/>
          <w:sz w:val="24"/>
          <w:szCs w:val="24"/>
        </w:rPr>
        <w:t xml:space="preserve">запросов и обращений </w:t>
      </w:r>
    </w:p>
    <w:p w:rsidR="00C411A0" w:rsidRDefault="00531FB6" w:rsidP="007538F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архивных справок,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архивных выписок и архивных копий,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связанных с социальной защитой граждан, предусматривающей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пенсионное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обеспечение, а также получение льгот 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компенсаций в соответствие </w:t>
      </w:r>
    </w:p>
    <w:p w:rsidR="00C411A0" w:rsidRDefault="00531FB6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Федерации»</w:t>
      </w:r>
    </w:p>
    <w:p w:rsidR="00C411A0" w:rsidRDefault="00C411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11A0" w:rsidRDefault="00531FB6" w:rsidP="00721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C411A0" w:rsidRDefault="00531FB6" w:rsidP="00721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62EB" w:rsidRPr="005E20A7" w:rsidRDefault="001562EB" w:rsidP="00156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6ED">
        <w:rPr>
          <w:rFonts w:ascii="Times New Roman" w:hAnsi="Times New Roman" w:cs="Times New Roman"/>
          <w:b/>
          <w:sz w:val="28"/>
          <w:szCs w:val="28"/>
        </w:rPr>
        <w:t xml:space="preserve">Таблица 1. Круг заявителей в соответствии с вариантами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Pr="00F836ED">
        <w:rPr>
          <w:rFonts w:ascii="Times New Roman" w:hAnsi="Times New Roman" w:cs="Times New Roman"/>
          <w:b/>
          <w:sz w:val="28"/>
          <w:szCs w:val="28"/>
        </w:rPr>
        <w:t xml:space="preserve">слуги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 w:rsidR="001562EB" w:rsidTr="00CA1014">
        <w:tc>
          <w:tcPr>
            <w:tcW w:w="1951" w:type="dxa"/>
          </w:tcPr>
          <w:p w:rsidR="001562EB" w:rsidRDefault="00A71811" w:rsidP="00CA1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="001562EB" w:rsidRPr="00D577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19" w:type="dxa"/>
          </w:tcPr>
          <w:p w:rsidR="001562EB" w:rsidRDefault="001562EB" w:rsidP="00CA1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72A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1562EB" w:rsidTr="00CA1014">
        <w:tc>
          <w:tcPr>
            <w:tcW w:w="1951" w:type="dxa"/>
          </w:tcPr>
          <w:p w:rsidR="001562EB" w:rsidRPr="005E20A7" w:rsidRDefault="001562EB" w:rsidP="00CA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19" w:type="dxa"/>
          </w:tcPr>
          <w:p w:rsidR="001562EB" w:rsidRDefault="001562EB" w:rsidP="00CA1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 w:rsidRPr="00D5772A">
              <w:rPr>
                <w:rFonts w:ascii="Times New Roman" w:hAnsi="Times New Roman" w:cs="Times New Roman"/>
                <w:sz w:val="24"/>
                <w:szCs w:val="24"/>
              </w:rPr>
              <w:t>обратившееся самостоятельно</w:t>
            </w:r>
          </w:p>
        </w:tc>
      </w:tr>
      <w:tr w:rsidR="001562EB" w:rsidTr="00CA1014">
        <w:tc>
          <w:tcPr>
            <w:tcW w:w="1951" w:type="dxa"/>
          </w:tcPr>
          <w:p w:rsidR="001562EB" w:rsidRPr="005E20A7" w:rsidRDefault="001562EB" w:rsidP="00CA1014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1562EB" w:rsidRPr="005E20A7" w:rsidRDefault="001562EB" w:rsidP="00CA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от имени которого обратился представитель по доверенности </w:t>
            </w:r>
          </w:p>
        </w:tc>
      </w:tr>
      <w:tr w:rsidR="001562EB" w:rsidTr="00CA1014">
        <w:tc>
          <w:tcPr>
            <w:tcW w:w="1951" w:type="dxa"/>
          </w:tcPr>
          <w:p w:rsidR="001562EB" w:rsidRPr="005E20A7" w:rsidRDefault="001562EB" w:rsidP="00CA1014">
            <w:pPr>
              <w:pStyle w:val="af2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1562EB" w:rsidRPr="005E20A7" w:rsidRDefault="001562EB" w:rsidP="00CA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1562EB" w:rsidTr="00CA1014">
        <w:tc>
          <w:tcPr>
            <w:tcW w:w="1951" w:type="dxa"/>
          </w:tcPr>
          <w:p w:rsidR="001562EB" w:rsidRPr="005E20A7" w:rsidRDefault="001562EB" w:rsidP="00CA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9" w:type="dxa"/>
          </w:tcPr>
          <w:p w:rsidR="001562EB" w:rsidRPr="005E20A7" w:rsidRDefault="001562EB" w:rsidP="00CA1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A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от имени которого обратился представитель по доверенности </w:t>
            </w:r>
          </w:p>
        </w:tc>
      </w:tr>
    </w:tbl>
    <w:p w:rsidR="001562EB" w:rsidRPr="005E20A7" w:rsidRDefault="001562EB" w:rsidP="001562EB">
      <w:pPr>
        <w:rPr>
          <w:rFonts w:ascii="Times New Roman" w:hAnsi="Times New Roman" w:cs="Times New Roman"/>
          <w:sz w:val="24"/>
          <w:szCs w:val="24"/>
        </w:rPr>
      </w:pPr>
      <w:r w:rsidRPr="00D5772A">
        <w:rPr>
          <w:rFonts w:ascii="Times New Roman" w:hAnsi="Times New Roman" w:cs="Times New Roman"/>
          <w:sz w:val="24"/>
          <w:szCs w:val="24"/>
        </w:rPr>
        <w:tab/>
      </w:r>
      <w:r w:rsidRPr="00D5772A">
        <w:rPr>
          <w:rFonts w:ascii="Times New Roman" w:hAnsi="Times New Roman" w:cs="Times New Roman"/>
          <w:sz w:val="24"/>
          <w:szCs w:val="24"/>
        </w:rPr>
        <w:tab/>
      </w:r>
      <w:r w:rsidRPr="00D577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1188" w:rsidRDefault="00721188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E5F" w:rsidRDefault="00E70E5F" w:rsidP="0015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411A0" w:rsidRDefault="00531FB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11A0" w:rsidRDefault="00531FB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538F9" w:rsidRDefault="007538F9" w:rsidP="007538F9">
      <w:pPr>
        <w:spacing w:after="0" w:line="240" w:lineRule="auto"/>
        <w:ind w:left="3540"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«Организация исполнения</w:t>
      </w:r>
      <w:r w:rsidRPr="00753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архивом запросов и обращений </w:t>
      </w:r>
    </w:p>
    <w:p w:rsidR="007538F9" w:rsidRDefault="007538F9" w:rsidP="007538F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архивных справок,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архивных выписок и архивных копий,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связанных с социальной защитой граждан, предусматривающей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пенсионное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обеспечение, а также получение льгот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компенсаций в соответствие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Федерации»</w:t>
      </w:r>
    </w:p>
    <w:p w:rsidR="00C411A0" w:rsidRDefault="00C411A0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муниципального архива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«БГАЖЦ»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Default="0053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трудовом стаже, заработной плате, переименовании организации работодателя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или проинформировать о возможном месте хранения интересующих архивных документов.</w:t>
      </w:r>
    </w:p>
    <w:p w:rsidR="00C411A0" w:rsidRDefault="00C4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836"/>
        <w:gridCol w:w="4075"/>
      </w:tblGrid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лица, о котором запрашивается информация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смене фамилии, имени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(для женщин  период нахождения в отпуске по уходу за ребенком, детьми)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 с указанием индекса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в запрашиваемый период, её ведомственная принадлежность (наименование вышестоящей организации)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(управление, отдел, цех, бригада, отряд и т.д.)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справки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нарочно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почте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электронной почте (только для информационного письма)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 подтверждаю.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Копия паспорта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Копия трудовой книжки 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Копия свидетельства об изменении фамилии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70E5F" w:rsidRDefault="00E7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Отдел муниципального архива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«БГАЖЦ»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C411A0" w:rsidRDefault="00C41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Default="00C41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Default="0053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трудовом стаже, заработной плате, переименовании организации работодателя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или проинформировать о возможном месте хранения интересующих архивных документов.</w:t>
      </w:r>
    </w:p>
    <w:p w:rsidR="00C411A0" w:rsidRDefault="00C4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836"/>
        <w:gridCol w:w="4075"/>
      </w:tblGrid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лица, о котором запрашивается информация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смене фамилии, имени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(для женщин  период нахождения в отпуске по уходу за ребенком, детьми)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 с указанием индекса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в запрашиваемый период, её ведомственная принадлежность (наименование вышестоящей организации)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(управление, отдел, цех, бригада, отряд и т.д.)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справки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нарочно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почте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электронной почте (только для информационного письма)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 подтверждаю.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Копия паспорта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Копия трудовой книжки 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Копия свидетельства об изменении фамилии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4. Копия доверенности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Отдел муниципального архива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«БГАЖЦ»</w:t>
      </w:r>
    </w:p>
    <w:p w:rsidR="00C411A0" w:rsidRDefault="00C41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411A0" w:rsidRDefault="00C411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Default="0053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трудовом стаже, заработной плате, переименовании организации работодателя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или проинформировать о возможном месте хранения интересующих архивных документов.</w:t>
      </w:r>
    </w:p>
    <w:p w:rsidR="00C411A0" w:rsidRDefault="00C4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836"/>
        <w:gridCol w:w="4075"/>
      </w:tblGrid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лице-заявителе: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юридического лица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юридического лица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руководителя юридического лица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иностранном юридическом лице-заявителе: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заявителя: 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получения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РФ: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(последнее - при наличии) лица, о котором запрашивается информация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смене фамилии, имени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(для женщин  период нахождения в отпуске по уходу за ребенком, детьми)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работодателя в запрашиваемый период, её ведомственная принадлежность (наименование вышестоящей организации)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(управление, отдел, цех, бригада, отряд и т.д.)</w:t>
            </w:r>
            <w:proofErr w:type="gramEnd"/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справки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нарочно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почте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электронной почте (только для информационного письма)</w:t>
            </w:r>
          </w:p>
        </w:tc>
        <w:tc>
          <w:tcPr>
            <w:tcW w:w="4076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 подтверждаю.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Копия трудовой книжки 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Копия свидетельства об изменении фамилии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Копия доверенности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957"/>
        <w:gridCol w:w="1914"/>
        <w:gridCol w:w="547"/>
        <w:gridCol w:w="2871"/>
      </w:tblGrid>
      <w:tr w:rsidR="00C411A0">
        <w:tc>
          <w:tcPr>
            <w:tcW w:w="1714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в случае если заявителем является юридическое лицо)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М.П.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 наличии)</w:t>
            </w:r>
          </w:p>
        </w:tc>
        <w:tc>
          <w:tcPr>
            <w:tcW w:w="500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6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E5F" w:rsidRDefault="00E70E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Отдел муниципального архива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«БГАЖЦ»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C411A0" w:rsidRPr="00E70E5F" w:rsidRDefault="00C41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Pr="00E70E5F" w:rsidRDefault="00C41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0" w:rsidRDefault="0053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трудовом стаже, заработной плате, переименовании организации работодателя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или проинформировать о возможном месте хранения интересующих архивных документов.</w:t>
      </w:r>
    </w:p>
    <w:p w:rsidR="00C411A0" w:rsidRDefault="00C4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836"/>
        <w:gridCol w:w="4075"/>
      </w:tblGrid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лице-заявителе: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юридического лица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юридического лица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руководителя юридического лица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иностранном юридическом лице-заявителе: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телефон/адрес электронной почты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заявителя: 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получения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РФ:</w:t>
            </w:r>
          </w:p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(последнее - при наличии) лица, о котором запрашивается информация</w:t>
            </w:r>
            <w:proofErr w:type="gramEnd"/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смене фамилии, имени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(для женщин  период нахождения в отпуске по уходу за ребенком, детьми)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работодателя в запрашиваемый период, её ведомственная принадлежность (наименование вышестоящей организации)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(управление, отдел, цех, бригада, отряд и т.д.)</w:t>
            </w:r>
            <w:proofErr w:type="gramEnd"/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A0">
        <w:tc>
          <w:tcPr>
            <w:tcW w:w="659" w:type="dxa"/>
          </w:tcPr>
          <w:p w:rsidR="00C411A0" w:rsidRDefault="0053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C411A0" w:rsidRDefault="00531F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справки</w:t>
            </w:r>
          </w:p>
          <w:p w:rsidR="00C411A0" w:rsidRDefault="00531F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нарочно</w:t>
            </w:r>
          </w:p>
          <w:p w:rsidR="00C411A0" w:rsidRDefault="00531F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почте</w:t>
            </w:r>
          </w:p>
          <w:p w:rsidR="00C411A0" w:rsidRDefault="00531F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электронной почте (только для информационного письма)</w:t>
            </w:r>
          </w:p>
        </w:tc>
        <w:tc>
          <w:tcPr>
            <w:tcW w:w="4075" w:type="dxa"/>
          </w:tcPr>
          <w:p w:rsidR="00C411A0" w:rsidRDefault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 подтверждаю.</w:t>
      </w:r>
    </w:p>
    <w:p w:rsidR="00C411A0" w:rsidRDefault="00C41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Копия трудовой книжки 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Копия свидетельства об изменении фамилии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531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Копия доверенности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957"/>
        <w:gridCol w:w="1914"/>
        <w:gridCol w:w="547"/>
        <w:gridCol w:w="2871"/>
      </w:tblGrid>
      <w:tr w:rsidR="00C411A0">
        <w:tc>
          <w:tcPr>
            <w:tcW w:w="1714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в случае если заявителем является юридическое лицо)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М.П.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 наличии)</w:t>
            </w:r>
          </w:p>
        </w:tc>
        <w:tc>
          <w:tcPr>
            <w:tcW w:w="500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6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BA3D6B" w:rsidRDefault="00BA3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D6B" w:rsidRDefault="00BA3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D6B" w:rsidRDefault="00BA3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C411A0" w:rsidRDefault="00531FB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11A0" w:rsidRDefault="00531FB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538F9" w:rsidRDefault="00531FB6" w:rsidP="007538F9">
      <w:pPr>
        <w:spacing w:after="0" w:line="240" w:lineRule="auto"/>
        <w:ind w:left="3540"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7538F9">
        <w:rPr>
          <w:rFonts w:ascii="Times New Roman" w:hAnsi="Times New Roman" w:cs="Times New Roman"/>
          <w:sz w:val="24"/>
          <w:szCs w:val="24"/>
        </w:rPr>
        <w:t>«Организация исполнения</w:t>
      </w:r>
      <w:r w:rsidR="007538F9" w:rsidRPr="007538F9">
        <w:rPr>
          <w:rFonts w:ascii="Times New Roman" w:hAnsi="Times New Roman" w:cs="Times New Roman"/>
          <w:sz w:val="24"/>
          <w:szCs w:val="24"/>
        </w:rPr>
        <w:t xml:space="preserve"> </w:t>
      </w:r>
      <w:r w:rsidR="007538F9">
        <w:rPr>
          <w:rFonts w:ascii="Times New Roman" w:hAnsi="Times New Roman" w:cs="Times New Roman"/>
          <w:sz w:val="24"/>
          <w:szCs w:val="24"/>
        </w:rPr>
        <w:t xml:space="preserve">муниципальным архивом запросов и обращений </w:t>
      </w:r>
    </w:p>
    <w:p w:rsidR="007538F9" w:rsidRDefault="007538F9" w:rsidP="007538F9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архивных справок,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архивных выписок и архивных копий,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связанных с социальной защитой граждан, предусматривающей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пенсионное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обеспечение, а также получение льгот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компенсаций в соответствие </w:t>
      </w:r>
    </w:p>
    <w:p w:rsidR="007538F9" w:rsidRDefault="007538F9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Федерации»</w:t>
      </w:r>
    </w:p>
    <w:p w:rsidR="00C411A0" w:rsidRDefault="00C411A0" w:rsidP="007538F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муниципального архива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«БГАЖЦ»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411A0" w:rsidRDefault="00C41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A0" w:rsidRDefault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________________________</w:t>
      </w: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11A0" w:rsidRDefault="00531F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исправлении допущенных опечаток и ошибок </w:t>
      </w:r>
    </w:p>
    <w:p w:rsidR="00C411A0" w:rsidRDefault="00531F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ранее выданном документе муниципального архива</w:t>
      </w:r>
    </w:p>
    <w:p w:rsidR="00C411A0" w:rsidRDefault="00C411A0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820"/>
        <w:gridCol w:w="441"/>
        <w:gridCol w:w="1414"/>
        <w:gridCol w:w="511"/>
        <w:gridCol w:w="445"/>
        <w:gridCol w:w="1287"/>
        <w:gridCol w:w="993"/>
      </w:tblGrid>
      <w:tr w:rsidR="00C411A0">
        <w:tc>
          <w:tcPr>
            <w:tcW w:w="9860" w:type="dxa"/>
            <w:gridSpan w:val="8"/>
          </w:tcPr>
          <w:p w:rsidR="00C411A0" w:rsidRDefault="00531FB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исправить допущенные опечатки и (или) ошибки в ранее выданном документе</w:t>
            </w:r>
          </w:p>
        </w:tc>
      </w:tr>
      <w:tr w:rsidR="00C411A0"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C411A0" w:rsidRDefault="00C411A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:rsidR="00C411A0" w:rsidRDefault="00531FB6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C411A0" w:rsidRDefault="00531FB6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1A0">
        <w:tc>
          <w:tcPr>
            <w:tcW w:w="4649" w:type="dxa"/>
            <w:gridSpan w:val="2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(указать форму документа: архивная справка, архивная выписка)</w:t>
            </w:r>
          </w:p>
        </w:tc>
        <w:tc>
          <w:tcPr>
            <w:tcW w:w="441" w:type="dxa"/>
            <w:tcBorders>
              <w:left w:val="nil"/>
            </w:tcBorders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C411A0" w:rsidRDefault="00531FB6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45" w:type="dxa"/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C411A0" w:rsidRDefault="00C411A0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C411A0" w:rsidRDefault="00531FB6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для внесения исправлений</w:t>
            </w:r>
          </w:p>
        </w:tc>
      </w:tr>
      <w:tr w:rsidR="00C4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vAlign w:val="center"/>
          </w:tcPr>
          <w:p w:rsidR="00C411A0" w:rsidRDefault="00531FB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(сведения), указанные в документе</w:t>
            </w:r>
          </w:p>
        </w:tc>
        <w:tc>
          <w:tcPr>
            <w:tcW w:w="2745" w:type="dxa"/>
            <w:gridSpan w:val="3"/>
            <w:vAlign w:val="center"/>
          </w:tcPr>
          <w:p w:rsidR="00C411A0" w:rsidRDefault="00531FB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(сведения),  которые необходимо указать в документе</w:t>
            </w:r>
          </w:p>
        </w:tc>
        <w:tc>
          <w:tcPr>
            <w:tcW w:w="3321" w:type="dxa"/>
            <w:gridSpan w:val="4"/>
            <w:vAlign w:val="center"/>
          </w:tcPr>
          <w:p w:rsidR="00C411A0" w:rsidRDefault="00531FB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с указанием реквизита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документа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документации, на основании которых принималось решение</w:t>
            </w:r>
          </w:p>
        </w:tc>
      </w:tr>
      <w:tr w:rsidR="00C4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gridSpan w:val="4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gridSpan w:val="4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gridSpan w:val="4"/>
          </w:tcPr>
          <w:p w:rsidR="00C411A0" w:rsidRDefault="00C411A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11A0" w:rsidRDefault="00C41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справки</w:t>
      </w:r>
    </w:p>
    <w:p w:rsidR="00C411A0" w:rsidRDefault="0053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нарочно</w:t>
      </w:r>
    </w:p>
    <w:p w:rsidR="00C411A0" w:rsidRDefault="00531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почте</w:t>
      </w: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электронной почте (только для информационного письма)</w:t>
      </w:r>
    </w:p>
    <w:p w:rsidR="00C411A0" w:rsidRDefault="00C411A0">
      <w:pPr>
        <w:widowControl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531FB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A0" w:rsidRDefault="00C411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957"/>
        <w:gridCol w:w="1914"/>
        <w:gridCol w:w="547"/>
        <w:gridCol w:w="2871"/>
      </w:tblGrid>
      <w:tr w:rsidR="00C411A0">
        <w:tc>
          <w:tcPr>
            <w:tcW w:w="1714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в случае если заявителем является юридическое лицо)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М.П.</w:t>
            </w:r>
          </w:p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 наличии)</w:t>
            </w:r>
          </w:p>
        </w:tc>
        <w:tc>
          <w:tcPr>
            <w:tcW w:w="500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6" w:type="pct"/>
          </w:tcPr>
          <w:p w:rsidR="00C411A0" w:rsidRDefault="00C411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C411A0" w:rsidRDefault="00531F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11A0" w:rsidRDefault="00C411A0">
      <w:pPr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411A0" w:rsidSect="0021084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53" w:rsidRDefault="00D00D53">
      <w:pPr>
        <w:spacing w:line="240" w:lineRule="auto"/>
      </w:pPr>
      <w:r>
        <w:separator/>
      </w:r>
    </w:p>
  </w:endnote>
  <w:endnote w:type="continuationSeparator" w:id="0">
    <w:p w:rsidR="00D00D53" w:rsidRDefault="00D00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56546784"/>
    </w:sdtPr>
    <w:sdtEndPr/>
    <w:sdtContent>
      <w:p w:rsidR="0067027D" w:rsidRDefault="0067027D">
        <w:pPr>
          <w:pStyle w:val="a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C56BA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7027D" w:rsidRDefault="0067027D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53" w:rsidRDefault="00D00D53">
      <w:pPr>
        <w:spacing w:after="0"/>
      </w:pPr>
      <w:r>
        <w:separator/>
      </w:r>
    </w:p>
  </w:footnote>
  <w:footnote w:type="continuationSeparator" w:id="0">
    <w:p w:rsidR="00D00D53" w:rsidRDefault="00D00D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4E4C9E"/>
    <w:multiLevelType w:val="singleLevel"/>
    <w:tmpl w:val="8F4E4C9E"/>
    <w:lvl w:ilvl="0">
      <w:start w:val="1"/>
      <w:numFmt w:val="decimal"/>
      <w:suff w:val="space"/>
      <w:lvlText w:val="%1)"/>
      <w:lvlJc w:val="left"/>
    </w:lvl>
  </w:abstractNum>
  <w:abstractNum w:abstractNumId="1">
    <w:nsid w:val="F3070257"/>
    <w:multiLevelType w:val="singleLevel"/>
    <w:tmpl w:val="F3070257"/>
    <w:lvl w:ilvl="0">
      <w:start w:val="1"/>
      <w:numFmt w:val="decimal"/>
      <w:suff w:val="space"/>
      <w:lvlText w:val="%1)"/>
      <w:lvlJc w:val="left"/>
    </w:lvl>
  </w:abstractNum>
  <w:abstractNum w:abstractNumId="2">
    <w:nsid w:val="097321BF"/>
    <w:multiLevelType w:val="multilevel"/>
    <w:tmpl w:val="097321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E5CCC"/>
    <w:multiLevelType w:val="multilevel"/>
    <w:tmpl w:val="18BE5C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666BC1"/>
    <w:multiLevelType w:val="multilevel"/>
    <w:tmpl w:val="1A666BC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97A21"/>
    <w:multiLevelType w:val="multilevel"/>
    <w:tmpl w:val="1B997A21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DF455B"/>
    <w:multiLevelType w:val="singleLevel"/>
    <w:tmpl w:val="22DF455B"/>
    <w:lvl w:ilvl="0">
      <w:start w:val="1"/>
      <w:numFmt w:val="decimal"/>
      <w:suff w:val="space"/>
      <w:lvlText w:val="%1)"/>
      <w:lvlJc w:val="left"/>
    </w:lvl>
  </w:abstractNum>
  <w:abstractNum w:abstractNumId="7">
    <w:nsid w:val="2E2F7117"/>
    <w:multiLevelType w:val="multilevel"/>
    <w:tmpl w:val="2E2F7117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8">
    <w:nsid w:val="4092725A"/>
    <w:multiLevelType w:val="multilevel"/>
    <w:tmpl w:val="409272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4A1D90"/>
    <w:multiLevelType w:val="multilevel"/>
    <w:tmpl w:val="434A1D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50E21"/>
    <w:multiLevelType w:val="multilevel"/>
    <w:tmpl w:val="46950E21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7E65D3"/>
    <w:multiLevelType w:val="multilevel"/>
    <w:tmpl w:val="477E65D3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9D87F"/>
    <w:multiLevelType w:val="singleLevel"/>
    <w:tmpl w:val="54C9D87F"/>
    <w:lvl w:ilvl="0">
      <w:start w:val="1"/>
      <w:numFmt w:val="decimal"/>
      <w:suff w:val="space"/>
      <w:lvlText w:val="%1)"/>
      <w:lvlJc w:val="left"/>
    </w:lvl>
  </w:abstractNum>
  <w:abstractNum w:abstractNumId="13">
    <w:nsid w:val="55241D43"/>
    <w:multiLevelType w:val="multilevel"/>
    <w:tmpl w:val="55241D43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4">
    <w:nsid w:val="56ED7DBB"/>
    <w:multiLevelType w:val="multilevel"/>
    <w:tmpl w:val="56ED7DBB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5">
    <w:nsid w:val="61BF3107"/>
    <w:multiLevelType w:val="multilevel"/>
    <w:tmpl w:val="61BF3107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EE2EEF"/>
    <w:multiLevelType w:val="multilevel"/>
    <w:tmpl w:val="65EE2EEF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376AC"/>
    <w:multiLevelType w:val="multilevel"/>
    <w:tmpl w:val="6B737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65256"/>
    <w:multiLevelType w:val="multilevel"/>
    <w:tmpl w:val="76865256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9FF0893"/>
    <w:multiLevelType w:val="multilevel"/>
    <w:tmpl w:val="79FF0893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C343BD5"/>
    <w:multiLevelType w:val="multilevel"/>
    <w:tmpl w:val="7C343BD5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6"/>
  </w:num>
  <w:num w:numId="6">
    <w:abstractNumId w:val="12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3"/>
  </w:num>
  <w:num w:numId="13">
    <w:abstractNumId w:val="9"/>
  </w:num>
  <w:num w:numId="14">
    <w:abstractNumId w:val="18"/>
  </w:num>
  <w:num w:numId="15">
    <w:abstractNumId w:val="20"/>
  </w:num>
  <w:num w:numId="16">
    <w:abstractNumId w:val="11"/>
  </w:num>
  <w:num w:numId="17">
    <w:abstractNumId w:val="14"/>
  </w:num>
  <w:num w:numId="18">
    <w:abstractNumId w:val="19"/>
  </w:num>
  <w:num w:numId="19">
    <w:abstractNumId w:val="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19"/>
    <w:rsid w:val="00003BA2"/>
    <w:rsid w:val="00013898"/>
    <w:rsid w:val="00015F25"/>
    <w:rsid w:val="0001690E"/>
    <w:rsid w:val="00020519"/>
    <w:rsid w:val="00020B3A"/>
    <w:rsid w:val="000256A6"/>
    <w:rsid w:val="00026F04"/>
    <w:rsid w:val="0002788E"/>
    <w:rsid w:val="00037173"/>
    <w:rsid w:val="00042EB6"/>
    <w:rsid w:val="00046047"/>
    <w:rsid w:val="00052455"/>
    <w:rsid w:val="00054DF5"/>
    <w:rsid w:val="00054E32"/>
    <w:rsid w:val="00057093"/>
    <w:rsid w:val="00061670"/>
    <w:rsid w:val="00062B21"/>
    <w:rsid w:val="000652C4"/>
    <w:rsid w:val="0007246E"/>
    <w:rsid w:val="00073B31"/>
    <w:rsid w:val="0008033A"/>
    <w:rsid w:val="00080605"/>
    <w:rsid w:val="000843DD"/>
    <w:rsid w:val="000903D8"/>
    <w:rsid w:val="000905DE"/>
    <w:rsid w:val="00095A1A"/>
    <w:rsid w:val="000A1A74"/>
    <w:rsid w:val="000A338A"/>
    <w:rsid w:val="000B229E"/>
    <w:rsid w:val="000B4884"/>
    <w:rsid w:val="000B61B4"/>
    <w:rsid w:val="000C2EE0"/>
    <w:rsid w:val="000C3CF5"/>
    <w:rsid w:val="000C6B16"/>
    <w:rsid w:val="000D144E"/>
    <w:rsid w:val="000D1BFA"/>
    <w:rsid w:val="000E1A3C"/>
    <w:rsid w:val="000E1EB5"/>
    <w:rsid w:val="000E1ECA"/>
    <w:rsid w:val="000E383B"/>
    <w:rsid w:val="000E5102"/>
    <w:rsid w:val="000E63F0"/>
    <w:rsid w:val="000E7987"/>
    <w:rsid w:val="000F18C2"/>
    <w:rsid w:val="00111BA2"/>
    <w:rsid w:val="00115278"/>
    <w:rsid w:val="001179BA"/>
    <w:rsid w:val="00117D10"/>
    <w:rsid w:val="00122517"/>
    <w:rsid w:val="001227C0"/>
    <w:rsid w:val="00125E3C"/>
    <w:rsid w:val="00131D4C"/>
    <w:rsid w:val="001322D6"/>
    <w:rsid w:val="00136CE7"/>
    <w:rsid w:val="001370FB"/>
    <w:rsid w:val="001401D6"/>
    <w:rsid w:val="00141302"/>
    <w:rsid w:val="0014417D"/>
    <w:rsid w:val="00145DE8"/>
    <w:rsid w:val="00154FC1"/>
    <w:rsid w:val="001562EB"/>
    <w:rsid w:val="0015732C"/>
    <w:rsid w:val="00160CC4"/>
    <w:rsid w:val="00165224"/>
    <w:rsid w:val="00170348"/>
    <w:rsid w:val="0017761D"/>
    <w:rsid w:val="00184C5E"/>
    <w:rsid w:val="00190229"/>
    <w:rsid w:val="001912F1"/>
    <w:rsid w:val="0019164F"/>
    <w:rsid w:val="0019425A"/>
    <w:rsid w:val="001948BD"/>
    <w:rsid w:val="00194B7C"/>
    <w:rsid w:val="001962CF"/>
    <w:rsid w:val="001B12AB"/>
    <w:rsid w:val="001B247B"/>
    <w:rsid w:val="001B2F8B"/>
    <w:rsid w:val="001B4641"/>
    <w:rsid w:val="001C00D4"/>
    <w:rsid w:val="001C419B"/>
    <w:rsid w:val="001C524B"/>
    <w:rsid w:val="001C56BA"/>
    <w:rsid w:val="001C7E39"/>
    <w:rsid w:val="001D05A8"/>
    <w:rsid w:val="001D34B9"/>
    <w:rsid w:val="001D3FB1"/>
    <w:rsid w:val="001D50CA"/>
    <w:rsid w:val="001D78AB"/>
    <w:rsid w:val="001F279E"/>
    <w:rsid w:val="001F33E6"/>
    <w:rsid w:val="001F409F"/>
    <w:rsid w:val="001F6C52"/>
    <w:rsid w:val="001F7828"/>
    <w:rsid w:val="00201565"/>
    <w:rsid w:val="002021BA"/>
    <w:rsid w:val="00202235"/>
    <w:rsid w:val="00210846"/>
    <w:rsid w:val="00221B76"/>
    <w:rsid w:val="00222E4D"/>
    <w:rsid w:val="00223C7E"/>
    <w:rsid w:val="0022627D"/>
    <w:rsid w:val="002303EC"/>
    <w:rsid w:val="002314AE"/>
    <w:rsid w:val="002328DE"/>
    <w:rsid w:val="00234D3C"/>
    <w:rsid w:val="0024172E"/>
    <w:rsid w:val="00252178"/>
    <w:rsid w:val="002611E1"/>
    <w:rsid w:val="00264647"/>
    <w:rsid w:val="002709C3"/>
    <w:rsid w:val="00271028"/>
    <w:rsid w:val="002728F7"/>
    <w:rsid w:val="00273CDA"/>
    <w:rsid w:val="00275669"/>
    <w:rsid w:val="00281D74"/>
    <w:rsid w:val="0028270C"/>
    <w:rsid w:val="00291089"/>
    <w:rsid w:val="00292101"/>
    <w:rsid w:val="00293A15"/>
    <w:rsid w:val="0029549E"/>
    <w:rsid w:val="002A0AB8"/>
    <w:rsid w:val="002A2F9A"/>
    <w:rsid w:val="002A4753"/>
    <w:rsid w:val="002B0769"/>
    <w:rsid w:val="002B2252"/>
    <w:rsid w:val="002B4F8D"/>
    <w:rsid w:val="002C04C3"/>
    <w:rsid w:val="002C6637"/>
    <w:rsid w:val="002D53D7"/>
    <w:rsid w:val="002E35FA"/>
    <w:rsid w:val="002E4857"/>
    <w:rsid w:val="002E551B"/>
    <w:rsid w:val="002F2562"/>
    <w:rsid w:val="002F6366"/>
    <w:rsid w:val="003020B8"/>
    <w:rsid w:val="00302F99"/>
    <w:rsid w:val="00303B20"/>
    <w:rsid w:val="003040A3"/>
    <w:rsid w:val="00311836"/>
    <w:rsid w:val="00311C5C"/>
    <w:rsid w:val="00315EAC"/>
    <w:rsid w:val="00317432"/>
    <w:rsid w:val="00325561"/>
    <w:rsid w:val="00326DA8"/>
    <w:rsid w:val="003300C0"/>
    <w:rsid w:val="00331D09"/>
    <w:rsid w:val="003359A9"/>
    <w:rsid w:val="00336982"/>
    <w:rsid w:val="00337E33"/>
    <w:rsid w:val="00342C5B"/>
    <w:rsid w:val="00344C06"/>
    <w:rsid w:val="0034602A"/>
    <w:rsid w:val="00346822"/>
    <w:rsid w:val="003505ED"/>
    <w:rsid w:val="0035060F"/>
    <w:rsid w:val="0035346B"/>
    <w:rsid w:val="00357085"/>
    <w:rsid w:val="003574E0"/>
    <w:rsid w:val="0036375F"/>
    <w:rsid w:val="00365069"/>
    <w:rsid w:val="0037034D"/>
    <w:rsid w:val="00371F0E"/>
    <w:rsid w:val="0038107C"/>
    <w:rsid w:val="00382F90"/>
    <w:rsid w:val="0038309C"/>
    <w:rsid w:val="0038342E"/>
    <w:rsid w:val="003842A5"/>
    <w:rsid w:val="003844B2"/>
    <w:rsid w:val="0038461D"/>
    <w:rsid w:val="00386D80"/>
    <w:rsid w:val="00391DA9"/>
    <w:rsid w:val="003942AA"/>
    <w:rsid w:val="003A0A53"/>
    <w:rsid w:val="003A2FD0"/>
    <w:rsid w:val="003A4D95"/>
    <w:rsid w:val="003B0A46"/>
    <w:rsid w:val="003B36FF"/>
    <w:rsid w:val="003C48E5"/>
    <w:rsid w:val="003C76D4"/>
    <w:rsid w:val="003D08BA"/>
    <w:rsid w:val="003D0EE3"/>
    <w:rsid w:val="003D2537"/>
    <w:rsid w:val="003D2FB4"/>
    <w:rsid w:val="003D3D5C"/>
    <w:rsid w:val="003D6CE2"/>
    <w:rsid w:val="003E00A1"/>
    <w:rsid w:val="003E0D45"/>
    <w:rsid w:val="003E130A"/>
    <w:rsid w:val="003E72A1"/>
    <w:rsid w:val="003F2143"/>
    <w:rsid w:val="003F4FA1"/>
    <w:rsid w:val="004040D3"/>
    <w:rsid w:val="00406442"/>
    <w:rsid w:val="00407795"/>
    <w:rsid w:val="0041175E"/>
    <w:rsid w:val="00414538"/>
    <w:rsid w:val="004229B7"/>
    <w:rsid w:val="0042752A"/>
    <w:rsid w:val="00427F30"/>
    <w:rsid w:val="00431929"/>
    <w:rsid w:val="004322CF"/>
    <w:rsid w:val="00432AEE"/>
    <w:rsid w:val="004339D1"/>
    <w:rsid w:val="004348A7"/>
    <w:rsid w:val="004350F4"/>
    <w:rsid w:val="00437005"/>
    <w:rsid w:val="0044108B"/>
    <w:rsid w:val="004435BF"/>
    <w:rsid w:val="004447FB"/>
    <w:rsid w:val="004477D8"/>
    <w:rsid w:val="00447982"/>
    <w:rsid w:val="00451BA8"/>
    <w:rsid w:val="00452AB3"/>
    <w:rsid w:val="00461909"/>
    <w:rsid w:val="00462197"/>
    <w:rsid w:val="0046602A"/>
    <w:rsid w:val="004661CD"/>
    <w:rsid w:val="00471B7A"/>
    <w:rsid w:val="00472E5F"/>
    <w:rsid w:val="004736FF"/>
    <w:rsid w:val="0048528E"/>
    <w:rsid w:val="00486ADF"/>
    <w:rsid w:val="00487078"/>
    <w:rsid w:val="004914D6"/>
    <w:rsid w:val="00494044"/>
    <w:rsid w:val="00494058"/>
    <w:rsid w:val="00495ECD"/>
    <w:rsid w:val="004A03E4"/>
    <w:rsid w:val="004A136D"/>
    <w:rsid w:val="004A24B3"/>
    <w:rsid w:val="004A5D5A"/>
    <w:rsid w:val="004B0D7F"/>
    <w:rsid w:val="004B2C15"/>
    <w:rsid w:val="004B5694"/>
    <w:rsid w:val="004B6431"/>
    <w:rsid w:val="004B695A"/>
    <w:rsid w:val="004B6E85"/>
    <w:rsid w:val="004B7C85"/>
    <w:rsid w:val="004C4220"/>
    <w:rsid w:val="004C6D45"/>
    <w:rsid w:val="004D10C9"/>
    <w:rsid w:val="004D6FE5"/>
    <w:rsid w:val="004E60B3"/>
    <w:rsid w:val="004E6EB9"/>
    <w:rsid w:val="004F7A28"/>
    <w:rsid w:val="00504F73"/>
    <w:rsid w:val="0051044A"/>
    <w:rsid w:val="00511BD1"/>
    <w:rsid w:val="005127DA"/>
    <w:rsid w:val="0051384F"/>
    <w:rsid w:val="00513C4D"/>
    <w:rsid w:val="005157D2"/>
    <w:rsid w:val="00522B77"/>
    <w:rsid w:val="00531FB6"/>
    <w:rsid w:val="0053364D"/>
    <w:rsid w:val="00533F9A"/>
    <w:rsid w:val="005369BB"/>
    <w:rsid w:val="0054339D"/>
    <w:rsid w:val="00553057"/>
    <w:rsid w:val="00554EC2"/>
    <w:rsid w:val="00555F3F"/>
    <w:rsid w:val="005563BD"/>
    <w:rsid w:val="005576DA"/>
    <w:rsid w:val="00557A3E"/>
    <w:rsid w:val="00560A53"/>
    <w:rsid w:val="00561D08"/>
    <w:rsid w:val="0056415A"/>
    <w:rsid w:val="0056437F"/>
    <w:rsid w:val="0056447A"/>
    <w:rsid w:val="0056448E"/>
    <w:rsid w:val="005669CC"/>
    <w:rsid w:val="00572657"/>
    <w:rsid w:val="005753B8"/>
    <w:rsid w:val="005844D9"/>
    <w:rsid w:val="00586695"/>
    <w:rsid w:val="00593B84"/>
    <w:rsid w:val="00597B4E"/>
    <w:rsid w:val="005A16FE"/>
    <w:rsid w:val="005A390D"/>
    <w:rsid w:val="005A689B"/>
    <w:rsid w:val="005B0752"/>
    <w:rsid w:val="005B08F2"/>
    <w:rsid w:val="005B4C8A"/>
    <w:rsid w:val="005C1BDB"/>
    <w:rsid w:val="005C1F18"/>
    <w:rsid w:val="005C3946"/>
    <w:rsid w:val="005E0F5D"/>
    <w:rsid w:val="005E20A7"/>
    <w:rsid w:val="005E22B5"/>
    <w:rsid w:val="005E472D"/>
    <w:rsid w:val="005E52BF"/>
    <w:rsid w:val="005E652E"/>
    <w:rsid w:val="005F1018"/>
    <w:rsid w:val="005F3AC9"/>
    <w:rsid w:val="005F568B"/>
    <w:rsid w:val="00600B61"/>
    <w:rsid w:val="00603BA1"/>
    <w:rsid w:val="00605E39"/>
    <w:rsid w:val="00613702"/>
    <w:rsid w:val="00614453"/>
    <w:rsid w:val="00616764"/>
    <w:rsid w:val="0062036E"/>
    <w:rsid w:val="006269DC"/>
    <w:rsid w:val="00626B70"/>
    <w:rsid w:val="0063559E"/>
    <w:rsid w:val="006479C6"/>
    <w:rsid w:val="00647CD9"/>
    <w:rsid w:val="00654E44"/>
    <w:rsid w:val="00655DE8"/>
    <w:rsid w:val="0065690B"/>
    <w:rsid w:val="00657540"/>
    <w:rsid w:val="006602B4"/>
    <w:rsid w:val="00664A14"/>
    <w:rsid w:val="0067027D"/>
    <w:rsid w:val="0067315E"/>
    <w:rsid w:val="0067743F"/>
    <w:rsid w:val="00680DF8"/>
    <w:rsid w:val="00681B4F"/>
    <w:rsid w:val="00683361"/>
    <w:rsid w:val="00684EC0"/>
    <w:rsid w:val="00693320"/>
    <w:rsid w:val="0069449B"/>
    <w:rsid w:val="0069625B"/>
    <w:rsid w:val="006A12D1"/>
    <w:rsid w:val="006A1504"/>
    <w:rsid w:val="006B01A3"/>
    <w:rsid w:val="006B21E1"/>
    <w:rsid w:val="006C11BE"/>
    <w:rsid w:val="006C1533"/>
    <w:rsid w:val="006C297B"/>
    <w:rsid w:val="006D0658"/>
    <w:rsid w:val="006D0D1E"/>
    <w:rsid w:val="006D23EC"/>
    <w:rsid w:val="006D3257"/>
    <w:rsid w:val="006D7FA2"/>
    <w:rsid w:val="006E2AA4"/>
    <w:rsid w:val="006E632E"/>
    <w:rsid w:val="006F4109"/>
    <w:rsid w:val="006F509C"/>
    <w:rsid w:val="006F64FA"/>
    <w:rsid w:val="007017C4"/>
    <w:rsid w:val="007100A7"/>
    <w:rsid w:val="007122C7"/>
    <w:rsid w:val="00717FDC"/>
    <w:rsid w:val="00721188"/>
    <w:rsid w:val="007235A0"/>
    <w:rsid w:val="007235E4"/>
    <w:rsid w:val="00726C6C"/>
    <w:rsid w:val="007316FC"/>
    <w:rsid w:val="00731C7D"/>
    <w:rsid w:val="00735388"/>
    <w:rsid w:val="0073722E"/>
    <w:rsid w:val="007374ED"/>
    <w:rsid w:val="00740E7C"/>
    <w:rsid w:val="007417EA"/>
    <w:rsid w:val="007445C6"/>
    <w:rsid w:val="00746A26"/>
    <w:rsid w:val="00747FA5"/>
    <w:rsid w:val="00750878"/>
    <w:rsid w:val="007538F9"/>
    <w:rsid w:val="00755BB9"/>
    <w:rsid w:val="007709E9"/>
    <w:rsid w:val="00771192"/>
    <w:rsid w:val="0077295D"/>
    <w:rsid w:val="00775563"/>
    <w:rsid w:val="00776763"/>
    <w:rsid w:val="007860A5"/>
    <w:rsid w:val="007908F4"/>
    <w:rsid w:val="007977F6"/>
    <w:rsid w:val="007A0072"/>
    <w:rsid w:val="007A0C05"/>
    <w:rsid w:val="007A12AC"/>
    <w:rsid w:val="007A13D2"/>
    <w:rsid w:val="007A6A64"/>
    <w:rsid w:val="007A704F"/>
    <w:rsid w:val="007B2D0F"/>
    <w:rsid w:val="007B5650"/>
    <w:rsid w:val="007B5963"/>
    <w:rsid w:val="007B5FF0"/>
    <w:rsid w:val="007C1E94"/>
    <w:rsid w:val="007D1BE2"/>
    <w:rsid w:val="007E0B88"/>
    <w:rsid w:val="007E2030"/>
    <w:rsid w:val="007E5927"/>
    <w:rsid w:val="007E608D"/>
    <w:rsid w:val="007E6179"/>
    <w:rsid w:val="007F1A2E"/>
    <w:rsid w:val="007F656A"/>
    <w:rsid w:val="007F711A"/>
    <w:rsid w:val="008103A3"/>
    <w:rsid w:val="00811009"/>
    <w:rsid w:val="00814DF0"/>
    <w:rsid w:val="00821485"/>
    <w:rsid w:val="008232B0"/>
    <w:rsid w:val="00823EA7"/>
    <w:rsid w:val="00826874"/>
    <w:rsid w:val="00832C64"/>
    <w:rsid w:val="008353DA"/>
    <w:rsid w:val="008378BC"/>
    <w:rsid w:val="00840C2B"/>
    <w:rsid w:val="008429EE"/>
    <w:rsid w:val="008527D9"/>
    <w:rsid w:val="008578E9"/>
    <w:rsid w:val="00860C31"/>
    <w:rsid w:val="00862173"/>
    <w:rsid w:val="0086293B"/>
    <w:rsid w:val="00863BC1"/>
    <w:rsid w:val="00874D88"/>
    <w:rsid w:val="00875428"/>
    <w:rsid w:val="008814FC"/>
    <w:rsid w:val="00890CD3"/>
    <w:rsid w:val="00893B0E"/>
    <w:rsid w:val="00893E33"/>
    <w:rsid w:val="00893F05"/>
    <w:rsid w:val="00897B24"/>
    <w:rsid w:val="008A0A12"/>
    <w:rsid w:val="008A0D11"/>
    <w:rsid w:val="008A4A77"/>
    <w:rsid w:val="008A664E"/>
    <w:rsid w:val="008A6760"/>
    <w:rsid w:val="008C047D"/>
    <w:rsid w:val="008C2EA1"/>
    <w:rsid w:val="008D0D5A"/>
    <w:rsid w:val="008E0CF0"/>
    <w:rsid w:val="008E4DE8"/>
    <w:rsid w:val="008F04CB"/>
    <w:rsid w:val="008F77C9"/>
    <w:rsid w:val="009026E9"/>
    <w:rsid w:val="009130C9"/>
    <w:rsid w:val="00914C70"/>
    <w:rsid w:val="00916E04"/>
    <w:rsid w:val="00923709"/>
    <w:rsid w:val="00923F0D"/>
    <w:rsid w:val="009272CF"/>
    <w:rsid w:val="00927F66"/>
    <w:rsid w:val="00932068"/>
    <w:rsid w:val="00933C4F"/>
    <w:rsid w:val="00933EA2"/>
    <w:rsid w:val="00941212"/>
    <w:rsid w:val="009463FB"/>
    <w:rsid w:val="00946C5D"/>
    <w:rsid w:val="009530DB"/>
    <w:rsid w:val="009530DE"/>
    <w:rsid w:val="0095782B"/>
    <w:rsid w:val="0096019F"/>
    <w:rsid w:val="00960ECE"/>
    <w:rsid w:val="00964CA7"/>
    <w:rsid w:val="00970B51"/>
    <w:rsid w:val="0097585E"/>
    <w:rsid w:val="00977093"/>
    <w:rsid w:val="009842B9"/>
    <w:rsid w:val="009856A9"/>
    <w:rsid w:val="00992BAA"/>
    <w:rsid w:val="00994121"/>
    <w:rsid w:val="009A0106"/>
    <w:rsid w:val="009A0477"/>
    <w:rsid w:val="009A25A1"/>
    <w:rsid w:val="009A38EA"/>
    <w:rsid w:val="009A52C5"/>
    <w:rsid w:val="009B2423"/>
    <w:rsid w:val="009B2770"/>
    <w:rsid w:val="009B5B78"/>
    <w:rsid w:val="009B7C27"/>
    <w:rsid w:val="009B7CA7"/>
    <w:rsid w:val="009C0CA8"/>
    <w:rsid w:val="009C1563"/>
    <w:rsid w:val="009C1E12"/>
    <w:rsid w:val="009C3E3E"/>
    <w:rsid w:val="009C5DF5"/>
    <w:rsid w:val="009D16C6"/>
    <w:rsid w:val="009D1A1A"/>
    <w:rsid w:val="009D4E8D"/>
    <w:rsid w:val="009D6C2A"/>
    <w:rsid w:val="009E052A"/>
    <w:rsid w:val="009E76C7"/>
    <w:rsid w:val="009F393C"/>
    <w:rsid w:val="009F52AB"/>
    <w:rsid w:val="009F6BB8"/>
    <w:rsid w:val="00A01CC9"/>
    <w:rsid w:val="00A0280C"/>
    <w:rsid w:val="00A0738D"/>
    <w:rsid w:val="00A11C65"/>
    <w:rsid w:val="00A11E5D"/>
    <w:rsid w:val="00A12FFE"/>
    <w:rsid w:val="00A14CCD"/>
    <w:rsid w:val="00A1545F"/>
    <w:rsid w:val="00A16805"/>
    <w:rsid w:val="00A179D9"/>
    <w:rsid w:val="00A22FA2"/>
    <w:rsid w:val="00A23CB9"/>
    <w:rsid w:val="00A24C3E"/>
    <w:rsid w:val="00A25BD9"/>
    <w:rsid w:val="00A3651C"/>
    <w:rsid w:val="00A374C0"/>
    <w:rsid w:val="00A3790F"/>
    <w:rsid w:val="00A41748"/>
    <w:rsid w:val="00A420DC"/>
    <w:rsid w:val="00A427AA"/>
    <w:rsid w:val="00A46DC9"/>
    <w:rsid w:val="00A50209"/>
    <w:rsid w:val="00A52B0B"/>
    <w:rsid w:val="00A603AC"/>
    <w:rsid w:val="00A6073C"/>
    <w:rsid w:val="00A662F3"/>
    <w:rsid w:val="00A71811"/>
    <w:rsid w:val="00A83BC5"/>
    <w:rsid w:val="00A87BFF"/>
    <w:rsid w:val="00A9039A"/>
    <w:rsid w:val="00A9273D"/>
    <w:rsid w:val="00A93C8A"/>
    <w:rsid w:val="00A9525A"/>
    <w:rsid w:val="00A95725"/>
    <w:rsid w:val="00A96DCE"/>
    <w:rsid w:val="00A97A20"/>
    <w:rsid w:val="00AA0F88"/>
    <w:rsid w:val="00AA27AE"/>
    <w:rsid w:val="00AA795A"/>
    <w:rsid w:val="00AB247E"/>
    <w:rsid w:val="00AB4A68"/>
    <w:rsid w:val="00AB6CD6"/>
    <w:rsid w:val="00AC4FAB"/>
    <w:rsid w:val="00AC5DFA"/>
    <w:rsid w:val="00AC6FDE"/>
    <w:rsid w:val="00AD4D9E"/>
    <w:rsid w:val="00AD5C4C"/>
    <w:rsid w:val="00AE2C98"/>
    <w:rsid w:val="00AE779B"/>
    <w:rsid w:val="00AF04FE"/>
    <w:rsid w:val="00AF64F7"/>
    <w:rsid w:val="00AF6C16"/>
    <w:rsid w:val="00B00708"/>
    <w:rsid w:val="00B03D16"/>
    <w:rsid w:val="00B05EDD"/>
    <w:rsid w:val="00B06B9E"/>
    <w:rsid w:val="00B114FB"/>
    <w:rsid w:val="00B12AB3"/>
    <w:rsid w:val="00B142D3"/>
    <w:rsid w:val="00B1627D"/>
    <w:rsid w:val="00B172D4"/>
    <w:rsid w:val="00B20156"/>
    <w:rsid w:val="00B203A9"/>
    <w:rsid w:val="00B21754"/>
    <w:rsid w:val="00B31F72"/>
    <w:rsid w:val="00B40400"/>
    <w:rsid w:val="00B42787"/>
    <w:rsid w:val="00B45724"/>
    <w:rsid w:val="00B5170F"/>
    <w:rsid w:val="00B5271D"/>
    <w:rsid w:val="00B52C50"/>
    <w:rsid w:val="00B5303A"/>
    <w:rsid w:val="00B6077F"/>
    <w:rsid w:val="00B6299A"/>
    <w:rsid w:val="00B67AC1"/>
    <w:rsid w:val="00B763CC"/>
    <w:rsid w:val="00B766CD"/>
    <w:rsid w:val="00B76898"/>
    <w:rsid w:val="00B768F3"/>
    <w:rsid w:val="00B81B20"/>
    <w:rsid w:val="00B839AA"/>
    <w:rsid w:val="00B84889"/>
    <w:rsid w:val="00B8493F"/>
    <w:rsid w:val="00B86C12"/>
    <w:rsid w:val="00B9773D"/>
    <w:rsid w:val="00BA036A"/>
    <w:rsid w:val="00BA3D6B"/>
    <w:rsid w:val="00BA45A9"/>
    <w:rsid w:val="00BA79B6"/>
    <w:rsid w:val="00BB0B44"/>
    <w:rsid w:val="00BB2E4E"/>
    <w:rsid w:val="00BB51FF"/>
    <w:rsid w:val="00BC62C8"/>
    <w:rsid w:val="00BD0C28"/>
    <w:rsid w:val="00BD551B"/>
    <w:rsid w:val="00BE113B"/>
    <w:rsid w:val="00BE16C8"/>
    <w:rsid w:val="00BE4F7C"/>
    <w:rsid w:val="00BE7754"/>
    <w:rsid w:val="00BF246D"/>
    <w:rsid w:val="00BF2CB7"/>
    <w:rsid w:val="00BF6604"/>
    <w:rsid w:val="00C0045F"/>
    <w:rsid w:val="00C02C6B"/>
    <w:rsid w:val="00C043CC"/>
    <w:rsid w:val="00C05852"/>
    <w:rsid w:val="00C05DC2"/>
    <w:rsid w:val="00C073C6"/>
    <w:rsid w:val="00C16450"/>
    <w:rsid w:val="00C24761"/>
    <w:rsid w:val="00C269AD"/>
    <w:rsid w:val="00C31B30"/>
    <w:rsid w:val="00C3221E"/>
    <w:rsid w:val="00C34492"/>
    <w:rsid w:val="00C34A4B"/>
    <w:rsid w:val="00C40C11"/>
    <w:rsid w:val="00C411A0"/>
    <w:rsid w:val="00C44E19"/>
    <w:rsid w:val="00C5198C"/>
    <w:rsid w:val="00C51DD9"/>
    <w:rsid w:val="00C54AC9"/>
    <w:rsid w:val="00C55A76"/>
    <w:rsid w:val="00C602B4"/>
    <w:rsid w:val="00C65093"/>
    <w:rsid w:val="00C6559E"/>
    <w:rsid w:val="00C66F5E"/>
    <w:rsid w:val="00C73427"/>
    <w:rsid w:val="00C74BE7"/>
    <w:rsid w:val="00C763EA"/>
    <w:rsid w:val="00C80785"/>
    <w:rsid w:val="00C85ED3"/>
    <w:rsid w:val="00C87BEE"/>
    <w:rsid w:val="00C90E96"/>
    <w:rsid w:val="00C9407A"/>
    <w:rsid w:val="00C94C61"/>
    <w:rsid w:val="00C96807"/>
    <w:rsid w:val="00CA031A"/>
    <w:rsid w:val="00CA1014"/>
    <w:rsid w:val="00CA2DF1"/>
    <w:rsid w:val="00CA4CC5"/>
    <w:rsid w:val="00CA5F46"/>
    <w:rsid w:val="00CA711E"/>
    <w:rsid w:val="00CA714D"/>
    <w:rsid w:val="00CB0D63"/>
    <w:rsid w:val="00CB319E"/>
    <w:rsid w:val="00CB5760"/>
    <w:rsid w:val="00CB7A4C"/>
    <w:rsid w:val="00CC0D38"/>
    <w:rsid w:val="00CC1BB7"/>
    <w:rsid w:val="00CC4527"/>
    <w:rsid w:val="00CC7C1A"/>
    <w:rsid w:val="00CD03EC"/>
    <w:rsid w:val="00CD24A2"/>
    <w:rsid w:val="00CD331B"/>
    <w:rsid w:val="00CD4B46"/>
    <w:rsid w:val="00CD5A02"/>
    <w:rsid w:val="00CD5A50"/>
    <w:rsid w:val="00CD627D"/>
    <w:rsid w:val="00CE2FFF"/>
    <w:rsid w:val="00CE46B4"/>
    <w:rsid w:val="00CF5447"/>
    <w:rsid w:val="00CF57CC"/>
    <w:rsid w:val="00CF6829"/>
    <w:rsid w:val="00D00D53"/>
    <w:rsid w:val="00D021AD"/>
    <w:rsid w:val="00D02A57"/>
    <w:rsid w:val="00D02ACD"/>
    <w:rsid w:val="00D05176"/>
    <w:rsid w:val="00D06B74"/>
    <w:rsid w:val="00D06F42"/>
    <w:rsid w:val="00D11018"/>
    <w:rsid w:val="00D113D1"/>
    <w:rsid w:val="00D15795"/>
    <w:rsid w:val="00D2036B"/>
    <w:rsid w:val="00D2438D"/>
    <w:rsid w:val="00D2647A"/>
    <w:rsid w:val="00D32868"/>
    <w:rsid w:val="00D34ADF"/>
    <w:rsid w:val="00D4142C"/>
    <w:rsid w:val="00D44F80"/>
    <w:rsid w:val="00D45760"/>
    <w:rsid w:val="00D45B36"/>
    <w:rsid w:val="00D4780C"/>
    <w:rsid w:val="00D50B6C"/>
    <w:rsid w:val="00D541C9"/>
    <w:rsid w:val="00D5772A"/>
    <w:rsid w:val="00D64085"/>
    <w:rsid w:val="00D71D46"/>
    <w:rsid w:val="00D74A93"/>
    <w:rsid w:val="00D841F3"/>
    <w:rsid w:val="00D928DC"/>
    <w:rsid w:val="00DA548E"/>
    <w:rsid w:val="00DB4BBB"/>
    <w:rsid w:val="00DC7505"/>
    <w:rsid w:val="00DD1E93"/>
    <w:rsid w:val="00DE2015"/>
    <w:rsid w:val="00DE284B"/>
    <w:rsid w:val="00DE5735"/>
    <w:rsid w:val="00DE70B9"/>
    <w:rsid w:val="00E0320F"/>
    <w:rsid w:val="00E0396D"/>
    <w:rsid w:val="00E077B4"/>
    <w:rsid w:val="00E1109E"/>
    <w:rsid w:val="00E134B3"/>
    <w:rsid w:val="00E13853"/>
    <w:rsid w:val="00E15945"/>
    <w:rsid w:val="00E15B3B"/>
    <w:rsid w:val="00E21591"/>
    <w:rsid w:val="00E21DE2"/>
    <w:rsid w:val="00E23227"/>
    <w:rsid w:val="00E241E2"/>
    <w:rsid w:val="00E2430F"/>
    <w:rsid w:val="00E3171E"/>
    <w:rsid w:val="00E31FD1"/>
    <w:rsid w:val="00E32119"/>
    <w:rsid w:val="00E33211"/>
    <w:rsid w:val="00E422E9"/>
    <w:rsid w:val="00E4467A"/>
    <w:rsid w:val="00E47DC6"/>
    <w:rsid w:val="00E505CF"/>
    <w:rsid w:val="00E548D3"/>
    <w:rsid w:val="00E548F5"/>
    <w:rsid w:val="00E6048C"/>
    <w:rsid w:val="00E60F1F"/>
    <w:rsid w:val="00E61DCF"/>
    <w:rsid w:val="00E63A01"/>
    <w:rsid w:val="00E64668"/>
    <w:rsid w:val="00E65F81"/>
    <w:rsid w:val="00E67F5D"/>
    <w:rsid w:val="00E70E5F"/>
    <w:rsid w:val="00E72829"/>
    <w:rsid w:val="00E76DB6"/>
    <w:rsid w:val="00E858E0"/>
    <w:rsid w:val="00E93BDC"/>
    <w:rsid w:val="00E9520B"/>
    <w:rsid w:val="00E97698"/>
    <w:rsid w:val="00E97B65"/>
    <w:rsid w:val="00EA008D"/>
    <w:rsid w:val="00EA10C5"/>
    <w:rsid w:val="00EA4FCD"/>
    <w:rsid w:val="00EC1B7A"/>
    <w:rsid w:val="00EC2FD2"/>
    <w:rsid w:val="00EC3637"/>
    <w:rsid w:val="00EC5D4B"/>
    <w:rsid w:val="00ED15D5"/>
    <w:rsid w:val="00ED2076"/>
    <w:rsid w:val="00ED678E"/>
    <w:rsid w:val="00ED6F27"/>
    <w:rsid w:val="00ED7AB2"/>
    <w:rsid w:val="00EE1B9E"/>
    <w:rsid w:val="00EE38BD"/>
    <w:rsid w:val="00EE6C48"/>
    <w:rsid w:val="00F03D3A"/>
    <w:rsid w:val="00F06A3F"/>
    <w:rsid w:val="00F11CC9"/>
    <w:rsid w:val="00F120DB"/>
    <w:rsid w:val="00F1224E"/>
    <w:rsid w:val="00F13D9D"/>
    <w:rsid w:val="00F163D2"/>
    <w:rsid w:val="00F25831"/>
    <w:rsid w:val="00F275BB"/>
    <w:rsid w:val="00F351B2"/>
    <w:rsid w:val="00F37076"/>
    <w:rsid w:val="00F4058C"/>
    <w:rsid w:val="00F429FA"/>
    <w:rsid w:val="00F42FF0"/>
    <w:rsid w:val="00F43DDF"/>
    <w:rsid w:val="00F47ED7"/>
    <w:rsid w:val="00F5041F"/>
    <w:rsid w:val="00F533FC"/>
    <w:rsid w:val="00F664AF"/>
    <w:rsid w:val="00F7034D"/>
    <w:rsid w:val="00F71DD0"/>
    <w:rsid w:val="00F76688"/>
    <w:rsid w:val="00F8608D"/>
    <w:rsid w:val="00F92B9C"/>
    <w:rsid w:val="00F93298"/>
    <w:rsid w:val="00F94856"/>
    <w:rsid w:val="00FB04D1"/>
    <w:rsid w:val="00FB11A3"/>
    <w:rsid w:val="00FB2618"/>
    <w:rsid w:val="00FB6D46"/>
    <w:rsid w:val="00FB73EC"/>
    <w:rsid w:val="00FC12A4"/>
    <w:rsid w:val="00FC7EFE"/>
    <w:rsid w:val="00FD34C0"/>
    <w:rsid w:val="00FD3C32"/>
    <w:rsid w:val="00FD689C"/>
    <w:rsid w:val="00FE1525"/>
    <w:rsid w:val="00FE3D7E"/>
    <w:rsid w:val="00FE40E2"/>
    <w:rsid w:val="00FE5D4E"/>
    <w:rsid w:val="00FE6A4B"/>
    <w:rsid w:val="00FE70BF"/>
    <w:rsid w:val="00FF020E"/>
    <w:rsid w:val="00FF3FD7"/>
    <w:rsid w:val="0874155F"/>
    <w:rsid w:val="1AF640C2"/>
    <w:rsid w:val="1E1A0760"/>
    <w:rsid w:val="783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link w:val="af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zh-CN" w:eastAsia="zh-CN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примечания Знак"/>
    <w:basedOn w:val="a0"/>
    <w:link w:val="a7"/>
    <w:uiPriority w:val="9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f0">
    <w:name w:val="Обычный (веб) Знак"/>
    <w:link w:val="af"/>
    <w:uiPriority w:val="99"/>
    <w:qFormat/>
    <w:locked/>
    <w:rPr>
      <w:rFonts w:ascii="Times New Roman" w:eastAsia="Times New Roman" w:hAnsi="Times New Roman" w:cs="Times New Roman"/>
      <w:color w:val="000000"/>
      <w:sz w:val="24"/>
      <w:szCs w:val="24"/>
      <w:lang w:val="zh-CN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link w:val="af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zh-CN" w:eastAsia="zh-CN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примечания Знак"/>
    <w:basedOn w:val="a0"/>
    <w:link w:val="a7"/>
    <w:uiPriority w:val="9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f0">
    <w:name w:val="Обычный (веб) Знак"/>
    <w:link w:val="af"/>
    <w:uiPriority w:val="99"/>
    <w:qFormat/>
    <w:locked/>
    <w:rPr>
      <w:rFonts w:ascii="Times New Roman" w:eastAsia="Times New Roman" w:hAnsi="Times New Roman" w:cs="Times New Roman"/>
      <w:color w:val="000000"/>
      <w:sz w:val="24"/>
      <w:szCs w:val="24"/>
      <w:lang w:val="zh-CN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8C53-61DA-4F2F-B149-F2D148A8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9523</Words>
  <Characters>54285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Янковская</dc:creator>
  <cp:lastModifiedBy>Голошумова Светлана Геннадиевна</cp:lastModifiedBy>
  <cp:revision>42</cp:revision>
  <cp:lastPrinted>2023-12-04T06:47:00Z</cp:lastPrinted>
  <dcterms:created xsi:type="dcterms:W3CDTF">2023-11-02T03:22:00Z</dcterms:created>
  <dcterms:modified xsi:type="dcterms:W3CDTF">2024-01-12T00:25:00Z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3D9CD315144C48BFB0C7DD3E468149F6_13</vt:lpwstr>
  </property>
</Properties>
</file>