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3C37A53" w:rsidR="005271D9" w:rsidRPr="00762076" w:rsidRDefault="00980B77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27.04.2022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7C6CDA2" w:rsidR="005271D9" w:rsidRPr="00762076" w:rsidRDefault="00980B77" w:rsidP="00980B77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7A1F16EE" w14:textId="77777777" w:rsidR="00431DD7" w:rsidRDefault="00431DD7" w:rsidP="00431DD7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E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>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 xml:space="preserve"> землепользования и застройки</w:t>
            </w:r>
          </w:p>
          <w:p w14:paraId="61BE0B2B" w14:textId="34FF8B77" w:rsidR="001F6C8B" w:rsidRPr="00E673AD" w:rsidRDefault="00431DD7" w:rsidP="00431DD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DB0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1F1C90FC" w14:textId="77777777" w:rsidR="00431DD7" w:rsidRPr="00C37A0C" w:rsidRDefault="00431DD7" w:rsidP="00431DD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>Рассмотрев заявлени</w:t>
      </w:r>
      <w:r>
        <w:rPr>
          <w:rFonts w:ascii="Times New Roman" w:hAnsi="Times New Roman"/>
          <w:sz w:val="28"/>
          <w:szCs w:val="28"/>
        </w:rPr>
        <w:t>е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r w:rsidRPr="0026765F">
        <w:rPr>
          <w:rFonts w:ascii="Times New Roman" w:hAnsi="Times New Roman"/>
          <w:sz w:val="28"/>
          <w:szCs w:val="28"/>
        </w:rPr>
        <w:t xml:space="preserve">земельного управления администрации города </w:t>
      </w:r>
      <w:proofErr w:type="gramStart"/>
      <w:r w:rsidRPr="0026765F">
        <w:rPr>
          <w:rFonts w:ascii="Times New Roman" w:hAnsi="Times New Roman"/>
          <w:sz w:val="28"/>
          <w:szCs w:val="28"/>
        </w:rPr>
        <w:t xml:space="preserve">Благовещенска </w:t>
      </w:r>
      <w:r w:rsidRPr="00F60B83">
        <w:rPr>
          <w:rFonts w:ascii="Times New Roman" w:hAnsi="Times New Roman"/>
          <w:sz w:val="28"/>
          <w:szCs w:val="28"/>
        </w:rPr>
        <w:t>(</w:t>
      </w:r>
      <w:proofErr w:type="spellStart"/>
      <w:r w:rsidRPr="00F60B83">
        <w:rPr>
          <w:rFonts w:ascii="Times New Roman" w:hAnsi="Times New Roman"/>
          <w:sz w:val="28"/>
          <w:szCs w:val="28"/>
        </w:rPr>
        <w:t>вх</w:t>
      </w:r>
      <w:proofErr w:type="spellEnd"/>
      <w:r w:rsidRPr="00F60B8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4773з </w:t>
      </w:r>
      <w:r w:rsidRPr="00F60B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28.07</w:t>
      </w:r>
      <w:r w:rsidRPr="00F60B8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F60B83">
        <w:rPr>
          <w:rFonts w:ascii="Times New Roman" w:hAnsi="Times New Roman"/>
          <w:sz w:val="28"/>
          <w:szCs w:val="28"/>
        </w:rPr>
        <w:t>)</w:t>
      </w:r>
      <w:r w:rsidRPr="00C37A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в соответствии с главой 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Амурской области от 05.12.2006 № 259-ОЗ «О регулировании градостроительной деятельности в Амурской области», на основании Устава муниципального образования города Благовещенска, учитывая заключение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о результатах публичных слушаний по проекту о внесении изменений в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Правила землепользования и застройки муниципального образования города Благовещенска от </w:t>
      </w:r>
      <w:r>
        <w:rPr>
          <w:rFonts w:ascii="Times New Roman" w:hAnsi="Times New Roman"/>
          <w:sz w:val="28"/>
          <w:szCs w:val="28"/>
        </w:rPr>
        <w:t>08</w:t>
      </w:r>
      <w:r w:rsidRPr="00C37A0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 xml:space="preserve">, </w:t>
      </w:r>
    </w:p>
    <w:p w14:paraId="25F2C813" w14:textId="77777777" w:rsidR="00431DD7" w:rsidRPr="00C37A0C" w:rsidRDefault="00431DD7" w:rsidP="00431DD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37A0C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6DF2410A" w14:textId="77777777" w:rsidR="00431DD7" w:rsidRPr="00C37A0C" w:rsidRDefault="00431DD7" w:rsidP="00431DD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>1. Внести в Правила землепользования и застройки муниципального образования города Благовещенска (далее - Правила), утвержденные постановлением администрации города Благовещенска от 14.01.2022 № 149, изменения согласно приложению к настоящему постановлению.</w:t>
      </w:r>
    </w:p>
    <w:p w14:paraId="01B6090F" w14:textId="77777777" w:rsidR="00431DD7" w:rsidRPr="00C37A0C" w:rsidRDefault="00431DD7" w:rsidP="00431DD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 xml:space="preserve">2. Управлению архитектуры и градостроительства администрации города Благовещенска обеспечить размещение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37A0C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</w:t>
      </w:r>
      <w:proofErr w:type="gramStart"/>
      <w:r w:rsidRPr="00C37A0C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C37A0C">
        <w:rPr>
          <w:rFonts w:ascii="Times New Roman" w:hAnsi="Times New Roman"/>
          <w:sz w:val="28"/>
          <w:szCs w:val="28"/>
        </w:rPr>
        <w:t>.</w:t>
      </w:r>
    </w:p>
    <w:p w14:paraId="3F8631A2" w14:textId="77777777" w:rsidR="00431DD7" w:rsidRDefault="00431DD7" w:rsidP="00431DD7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4A4">
        <w:rPr>
          <w:rFonts w:ascii="Times New Roman" w:hAnsi="Times New Roman"/>
          <w:sz w:val="28"/>
          <w:szCs w:val="28"/>
        </w:rPr>
        <w:t xml:space="preserve">3. </w:t>
      </w:r>
      <w:r w:rsidRPr="00B07566">
        <w:rPr>
          <w:rFonts w:ascii="Times New Roman" w:hAnsi="Times New Roman"/>
          <w:sz w:val="28"/>
          <w:szCs w:val="28"/>
        </w:rPr>
        <w:t>Управлению по документационному обеспечению управления:</w:t>
      </w:r>
    </w:p>
    <w:p w14:paraId="1A2ADBA3" w14:textId="77777777" w:rsidR="00431DD7" w:rsidRPr="00F438D0" w:rsidRDefault="00431DD7" w:rsidP="00431DD7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F438D0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438D0">
        <w:rPr>
          <w:rFonts w:ascii="Times New Roman" w:hAnsi="Times New Roman"/>
          <w:sz w:val="28"/>
          <w:szCs w:val="28"/>
        </w:rPr>
        <w:t xml:space="preserve"> по Амурской области.</w:t>
      </w:r>
    </w:p>
    <w:p w14:paraId="7938C724" w14:textId="77777777" w:rsidR="00431DD7" w:rsidRDefault="00431DD7" w:rsidP="00431DD7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123CA27F" w14:textId="77777777" w:rsidR="00431DD7" w:rsidRPr="00C37A0C" w:rsidRDefault="00431DD7" w:rsidP="00431DD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37A0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опубликования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37A0C">
        <w:rPr>
          <w:rFonts w:ascii="Times New Roman" w:hAnsi="Times New Roman"/>
          <w:sz w:val="28"/>
          <w:szCs w:val="28"/>
        </w:rPr>
        <w:t>в газете «Благовещенск» и подлежит размещению в официальном сетевом издании npa.admblag.ru и на официальном сайте администрации города Благовещенска.</w:t>
      </w:r>
    </w:p>
    <w:p w14:paraId="3B32A3B3" w14:textId="77777777" w:rsidR="00431DD7" w:rsidRPr="00C37A0C" w:rsidRDefault="00431DD7" w:rsidP="00431DD7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C37A0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37A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37A0C">
        <w:rPr>
          <w:rFonts w:ascii="Times New Roman" w:hAnsi="Times New Roman"/>
          <w:sz w:val="28"/>
          <w:szCs w:val="28"/>
        </w:rPr>
        <w:t>на заместителя мэра города Благовещенска Воронова А.Е.</w:t>
      </w:r>
    </w:p>
    <w:p w14:paraId="00514A81" w14:textId="77777777" w:rsidR="003A30CC" w:rsidRPr="002763B7" w:rsidRDefault="003A30CC" w:rsidP="00431D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431D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431D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431DD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01C5ED" w14:textId="0D9D33C9" w:rsidR="00440D91" w:rsidRPr="00440D91" w:rsidRDefault="00980B77" w:rsidP="00980B77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980B77"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О.Г. </w:t>
      </w:r>
      <w:proofErr w:type="spellStart"/>
      <w:r w:rsidRPr="00980B77"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sectPr w:rsidR="00440D91" w:rsidRPr="00440D91" w:rsidSect="00431DD7">
      <w:headerReference w:type="default" r:id="rId8"/>
      <w:headerReference w:type="first" r:id="rId9"/>
      <w:pgSz w:w="11906" w:h="16838"/>
      <w:pgMar w:top="1134" w:right="850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89A0F8" w14:textId="77777777" w:rsidR="00206444" w:rsidRDefault="00206444" w:rsidP="002747B1">
      <w:pPr>
        <w:spacing w:after="0" w:line="240" w:lineRule="auto"/>
      </w:pPr>
      <w:r>
        <w:separator/>
      </w:r>
    </w:p>
  </w:endnote>
  <w:endnote w:type="continuationSeparator" w:id="0">
    <w:p w14:paraId="0B80938D" w14:textId="77777777" w:rsidR="00206444" w:rsidRDefault="0020644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51628" w14:textId="77777777" w:rsidR="00206444" w:rsidRDefault="00206444" w:rsidP="002747B1">
      <w:pPr>
        <w:spacing w:after="0" w:line="240" w:lineRule="auto"/>
      </w:pPr>
      <w:r>
        <w:separator/>
      </w:r>
    </w:p>
  </w:footnote>
  <w:footnote w:type="continuationSeparator" w:id="0">
    <w:p w14:paraId="02540C64" w14:textId="77777777" w:rsidR="00206444" w:rsidRDefault="0020644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B7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06444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31DD7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80B77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2022-04-27T03:42:00Z</cp:lastPrinted>
  <dcterms:created xsi:type="dcterms:W3CDTF">2022-04-27T03:43:00Z</dcterms:created>
  <dcterms:modified xsi:type="dcterms:W3CDTF">2022-04-27T03:43:00Z</dcterms:modified>
</cp:coreProperties>
</file>