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AB1" w:rsidRPr="00075109" w:rsidRDefault="00F06AB1" w:rsidP="00920305">
      <w:pPr>
        <w:tabs>
          <w:tab w:val="left" w:pos="3420"/>
        </w:tabs>
        <w:ind w:right="-1"/>
        <w:jc w:val="center"/>
        <w:rPr>
          <w:sz w:val="28"/>
          <w:szCs w:val="28"/>
        </w:rPr>
      </w:pPr>
      <w:r w:rsidRPr="00075109">
        <w:rPr>
          <w:sz w:val="28"/>
          <w:szCs w:val="28"/>
        </w:rPr>
        <w:t>ПРОЕКТ</w:t>
      </w:r>
    </w:p>
    <w:p w:rsidR="00F06AB1" w:rsidRPr="004F1500" w:rsidRDefault="00F06AB1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F06AB1" w:rsidRPr="00075109" w:rsidRDefault="00F06AB1" w:rsidP="008D78C7">
      <w:pPr>
        <w:tabs>
          <w:tab w:val="left" w:pos="3420"/>
        </w:tabs>
        <w:ind w:right="-1"/>
        <w:jc w:val="center"/>
        <w:rPr>
          <w:sz w:val="28"/>
          <w:szCs w:val="28"/>
        </w:rPr>
      </w:pPr>
      <w:r w:rsidRPr="00075109">
        <w:rPr>
          <w:sz w:val="28"/>
          <w:szCs w:val="28"/>
        </w:rPr>
        <w:t>внесения изменени</w:t>
      </w:r>
      <w:r>
        <w:rPr>
          <w:sz w:val="28"/>
          <w:szCs w:val="28"/>
        </w:rPr>
        <w:t>й</w:t>
      </w:r>
      <w:r w:rsidRPr="00075109">
        <w:rPr>
          <w:sz w:val="28"/>
          <w:szCs w:val="28"/>
        </w:rPr>
        <w:t xml:space="preserve"> в </w:t>
      </w:r>
      <w:r w:rsidRPr="00075109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075109">
        <w:rPr>
          <w:color w:val="000000"/>
          <w:spacing w:val="-2"/>
          <w:sz w:val="28"/>
          <w:szCs w:val="28"/>
        </w:rPr>
        <w:t>Благ</w:t>
      </w:r>
      <w:r w:rsidRPr="00075109">
        <w:rPr>
          <w:color w:val="000000"/>
          <w:spacing w:val="-2"/>
          <w:sz w:val="28"/>
          <w:szCs w:val="28"/>
        </w:rPr>
        <w:t>о</w:t>
      </w:r>
      <w:r w:rsidRPr="00075109">
        <w:rPr>
          <w:color w:val="000000"/>
          <w:spacing w:val="-2"/>
          <w:sz w:val="28"/>
          <w:szCs w:val="28"/>
        </w:rPr>
        <w:t>вещенска по предоставлению муниципальной услуги</w:t>
      </w:r>
      <w:r w:rsidRPr="00075109">
        <w:rPr>
          <w:sz w:val="28"/>
          <w:szCs w:val="28"/>
        </w:rPr>
        <w:t xml:space="preserve"> "Предварительное согласов</w:t>
      </w:r>
      <w:r w:rsidRPr="00075109">
        <w:rPr>
          <w:sz w:val="28"/>
          <w:szCs w:val="28"/>
        </w:rPr>
        <w:t>а</w:t>
      </w:r>
      <w:r w:rsidRPr="00075109">
        <w:rPr>
          <w:sz w:val="28"/>
          <w:szCs w:val="28"/>
        </w:rPr>
        <w:t xml:space="preserve">ние предоставления земельного участка в </w:t>
      </w:r>
      <w:r>
        <w:rPr>
          <w:sz w:val="28"/>
          <w:szCs w:val="28"/>
        </w:rPr>
        <w:t>собственность за плату</w:t>
      </w:r>
      <w:r w:rsidRPr="00075109">
        <w:rPr>
          <w:sz w:val="28"/>
          <w:szCs w:val="28"/>
        </w:rPr>
        <w:t>"</w:t>
      </w:r>
    </w:p>
    <w:p w:rsidR="00F06AB1" w:rsidRPr="00075109" w:rsidRDefault="00F06AB1" w:rsidP="00920305">
      <w:pPr>
        <w:tabs>
          <w:tab w:val="left" w:pos="3420"/>
        </w:tabs>
        <w:ind w:right="-1"/>
        <w:jc w:val="both"/>
        <w:rPr>
          <w:color w:val="000000"/>
          <w:spacing w:val="-2"/>
          <w:sz w:val="28"/>
          <w:szCs w:val="28"/>
        </w:rPr>
      </w:pPr>
    </w:p>
    <w:p w:rsidR="00F06AB1" w:rsidRPr="00075109" w:rsidRDefault="00F06AB1" w:rsidP="00E50C17">
      <w:pPr>
        <w:tabs>
          <w:tab w:val="left" w:pos="3420"/>
        </w:tabs>
        <w:ind w:right="5638"/>
        <w:jc w:val="both"/>
        <w:rPr>
          <w:sz w:val="28"/>
          <w:szCs w:val="28"/>
        </w:rPr>
      </w:pPr>
    </w:p>
    <w:p w:rsidR="00F06AB1" w:rsidRPr="00E24A9C" w:rsidRDefault="00F06AB1" w:rsidP="00E24A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4A9C">
        <w:rPr>
          <w:sz w:val="28"/>
          <w:szCs w:val="28"/>
        </w:rPr>
        <w:t xml:space="preserve">В соответствии с пунктом 11 статьи 14 Федерального закона от 27.07.2010 </w:t>
      </w:r>
      <w:r>
        <w:rPr>
          <w:sz w:val="28"/>
          <w:szCs w:val="28"/>
        </w:rPr>
        <w:t xml:space="preserve">    </w:t>
      </w:r>
      <w:r w:rsidRPr="00E24A9C">
        <w:rPr>
          <w:sz w:val="28"/>
          <w:szCs w:val="28"/>
        </w:rPr>
        <w:t>№ 210-ФЗ «Об организации предоставления государственных и муниципальных услуг», в целях совершенствования правового регулирования</w:t>
      </w:r>
    </w:p>
    <w:p w:rsidR="00F06AB1" w:rsidRPr="00E24A9C" w:rsidRDefault="00F06AB1" w:rsidP="008D78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6AB1" w:rsidRPr="00E24A9C" w:rsidRDefault="00F06AB1" w:rsidP="00717112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E24A9C">
        <w:rPr>
          <w:sz w:val="28"/>
          <w:szCs w:val="28"/>
        </w:rPr>
        <w:t xml:space="preserve">          Внести в </w:t>
      </w:r>
      <w:r w:rsidRPr="00E24A9C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E24A9C">
        <w:rPr>
          <w:color w:val="000000"/>
          <w:spacing w:val="-2"/>
          <w:sz w:val="28"/>
          <w:szCs w:val="28"/>
        </w:rPr>
        <w:t xml:space="preserve">Благовещенска по предоставлению муниципальной услуги </w:t>
      </w:r>
      <w:r w:rsidRPr="00E24A9C">
        <w:rPr>
          <w:sz w:val="28"/>
          <w:szCs w:val="28"/>
        </w:rPr>
        <w:t>" Предварительное согласование пр</w:t>
      </w:r>
      <w:r w:rsidRPr="00E24A9C">
        <w:rPr>
          <w:sz w:val="28"/>
          <w:szCs w:val="28"/>
        </w:rPr>
        <w:t>е</w:t>
      </w:r>
      <w:r w:rsidRPr="00E24A9C">
        <w:rPr>
          <w:sz w:val="28"/>
          <w:szCs w:val="28"/>
        </w:rPr>
        <w:t xml:space="preserve">доставления земельного участка в </w:t>
      </w:r>
      <w:r>
        <w:rPr>
          <w:sz w:val="28"/>
          <w:szCs w:val="28"/>
        </w:rPr>
        <w:t>собственность за плату</w:t>
      </w:r>
      <w:r w:rsidRPr="00E24A9C">
        <w:rPr>
          <w:sz w:val="28"/>
          <w:szCs w:val="28"/>
        </w:rPr>
        <w:t>", утвержденный пост</w:t>
      </w:r>
      <w:r w:rsidRPr="00E24A9C">
        <w:rPr>
          <w:sz w:val="28"/>
          <w:szCs w:val="28"/>
        </w:rPr>
        <w:t>а</w:t>
      </w:r>
      <w:r w:rsidRPr="00E24A9C">
        <w:rPr>
          <w:sz w:val="28"/>
          <w:szCs w:val="28"/>
        </w:rPr>
        <w:t>новлением администрации города Благовещенска от 2</w:t>
      </w:r>
      <w:r>
        <w:rPr>
          <w:sz w:val="28"/>
          <w:szCs w:val="28"/>
        </w:rPr>
        <w:t>2</w:t>
      </w:r>
      <w:r w:rsidRPr="00E24A9C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24A9C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E24A9C">
        <w:rPr>
          <w:sz w:val="28"/>
          <w:szCs w:val="28"/>
        </w:rPr>
        <w:t xml:space="preserve"> № </w:t>
      </w:r>
      <w:r>
        <w:rPr>
          <w:sz w:val="28"/>
          <w:szCs w:val="28"/>
        </w:rPr>
        <w:t>4625</w:t>
      </w:r>
      <w:r w:rsidRPr="00E24A9C">
        <w:rPr>
          <w:sz w:val="28"/>
          <w:szCs w:val="28"/>
        </w:rPr>
        <w:t xml:space="preserve"> следующие изменения</w:t>
      </w:r>
      <w:r w:rsidRPr="00E24A9C">
        <w:rPr>
          <w:color w:val="000000"/>
          <w:spacing w:val="-2"/>
          <w:sz w:val="28"/>
          <w:szCs w:val="28"/>
        </w:rPr>
        <w:t xml:space="preserve">:   </w:t>
      </w:r>
    </w:p>
    <w:p w:rsidR="00F06AB1" w:rsidRPr="00593499" w:rsidRDefault="00F06AB1" w:rsidP="00641CDC">
      <w:pPr>
        <w:pStyle w:val="ac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E24A9C">
        <w:rPr>
          <w:sz w:val="28"/>
          <w:szCs w:val="28"/>
        </w:rPr>
        <w:t>В разделе 1 «Общие положения»:</w:t>
      </w:r>
    </w:p>
    <w:p w:rsidR="00F06AB1" w:rsidRDefault="00F06AB1" w:rsidP="00440CED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пункт 1.2 дополнить подпунктом 1.2.1)</w:t>
      </w:r>
      <w:r>
        <w:rPr>
          <w:color w:val="000000"/>
          <w:spacing w:val="-2"/>
          <w:sz w:val="28"/>
          <w:szCs w:val="28"/>
          <w:vertAlign w:val="superscript"/>
        </w:rPr>
        <w:t xml:space="preserve">1 </w:t>
      </w:r>
      <w:r>
        <w:rPr>
          <w:color w:val="000000"/>
          <w:spacing w:val="-2"/>
          <w:sz w:val="28"/>
          <w:szCs w:val="28"/>
        </w:rPr>
        <w:t xml:space="preserve"> следующего содержания</w:t>
      </w:r>
      <w:r w:rsidRPr="00F636F7">
        <w:rPr>
          <w:color w:val="000000"/>
          <w:spacing w:val="-2"/>
          <w:sz w:val="28"/>
          <w:szCs w:val="28"/>
        </w:rPr>
        <w:t>:</w:t>
      </w:r>
    </w:p>
    <w:p w:rsidR="00F06AB1" w:rsidRDefault="00F06AB1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«1.2.1)</w:t>
      </w:r>
      <w:r>
        <w:rPr>
          <w:color w:val="000000"/>
          <w:spacing w:val="-2"/>
          <w:sz w:val="28"/>
          <w:szCs w:val="28"/>
          <w:vertAlign w:val="superscript"/>
        </w:rPr>
        <w:t xml:space="preserve">1  </w:t>
      </w:r>
      <w:r>
        <w:rPr>
          <w:color w:val="000000"/>
          <w:spacing w:val="-2"/>
          <w:sz w:val="28"/>
          <w:szCs w:val="28"/>
        </w:rPr>
        <w:t>Генеральный план города Благовещенска, утвержденный решением Благовещенской городской Думы от 26.07.2007 № 30/75»;</w:t>
      </w:r>
    </w:p>
    <w:p w:rsidR="00F06AB1" w:rsidRDefault="00F06AB1" w:rsidP="007C6845">
      <w:pPr>
        <w:pStyle w:val="ac"/>
        <w:autoSpaceDE w:val="0"/>
        <w:autoSpaceDN w:val="0"/>
        <w:adjustRightInd w:val="0"/>
        <w:ind w:left="0" w:firstLine="853"/>
        <w:jc w:val="both"/>
        <w:rPr>
          <w:sz w:val="28"/>
          <w:szCs w:val="28"/>
        </w:rPr>
      </w:pPr>
      <w:r>
        <w:rPr>
          <w:sz w:val="28"/>
          <w:szCs w:val="28"/>
        </w:rPr>
        <w:t>1.2  в пункте 1.3:</w:t>
      </w:r>
    </w:p>
    <w:p w:rsidR="00F06AB1" w:rsidRPr="00593499" w:rsidRDefault="00F06AB1" w:rsidP="007C6845">
      <w:pPr>
        <w:pStyle w:val="ac"/>
        <w:autoSpaceDE w:val="0"/>
        <w:autoSpaceDN w:val="0"/>
        <w:adjustRightInd w:val="0"/>
        <w:ind w:left="0" w:firstLine="8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 абзац </w:t>
      </w:r>
      <w:r w:rsidRPr="00593499">
        <w:rPr>
          <w:sz w:val="28"/>
          <w:szCs w:val="28"/>
        </w:rPr>
        <w:t xml:space="preserve"> </w:t>
      </w:r>
      <w:r>
        <w:rPr>
          <w:sz w:val="28"/>
          <w:szCs w:val="28"/>
        </w:rPr>
        <w:t>3  после слов «жилищного строительства» дополнить словами «(за исключением земельных участков, отнесенных к имуществу общего пользов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ния) или, если это предусмотрено решением общего собрания членов этой неко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мерческой организации, эта некоммерческая организация»</w:t>
      </w:r>
      <w:r w:rsidRPr="00593499">
        <w:rPr>
          <w:sz w:val="28"/>
          <w:szCs w:val="28"/>
        </w:rPr>
        <w:t>;</w:t>
      </w:r>
    </w:p>
    <w:p w:rsidR="00F06AB1" w:rsidRDefault="00F06AB1" w:rsidP="007C6845">
      <w:pPr>
        <w:pStyle w:val="ac"/>
        <w:autoSpaceDE w:val="0"/>
        <w:autoSpaceDN w:val="0"/>
        <w:adjustRightInd w:val="0"/>
        <w:ind w:left="0" w:firstLine="8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    </w:t>
      </w:r>
      <w:r w:rsidRPr="00593499">
        <w:rPr>
          <w:sz w:val="28"/>
          <w:szCs w:val="28"/>
        </w:rPr>
        <w:t>абзац</w:t>
      </w:r>
      <w:r>
        <w:rPr>
          <w:sz w:val="28"/>
          <w:szCs w:val="28"/>
        </w:rPr>
        <w:t xml:space="preserve"> </w:t>
      </w:r>
      <w:r w:rsidRPr="00593499">
        <w:rPr>
          <w:sz w:val="28"/>
          <w:szCs w:val="28"/>
        </w:rPr>
        <w:t xml:space="preserve"> </w:t>
      </w:r>
      <w:r>
        <w:rPr>
          <w:sz w:val="28"/>
          <w:szCs w:val="28"/>
        </w:rPr>
        <w:t>7 после слова «сооружении» дополнить словами «в случаях, предусмотренных ст. 39.20 ЗК РФ»</w:t>
      </w:r>
      <w:r w:rsidRPr="00593499">
        <w:rPr>
          <w:sz w:val="28"/>
          <w:szCs w:val="28"/>
        </w:rPr>
        <w:t>;</w:t>
      </w:r>
    </w:p>
    <w:p w:rsidR="00F06AB1" w:rsidRDefault="00F06AB1" w:rsidP="00485517">
      <w:pPr>
        <w:pStyle w:val="ac"/>
        <w:autoSpaceDE w:val="0"/>
        <w:autoSpaceDN w:val="0"/>
        <w:adjustRightInd w:val="0"/>
        <w:ind w:left="0" w:firstLine="853"/>
        <w:jc w:val="both"/>
        <w:rPr>
          <w:sz w:val="28"/>
          <w:szCs w:val="28"/>
        </w:rPr>
      </w:pPr>
      <w:r>
        <w:rPr>
          <w:sz w:val="28"/>
          <w:szCs w:val="28"/>
        </w:rPr>
        <w:t>1.2.3    абзац  8  после слова «участок» дополнить словами «за исключением лиц, указанных в п. 2 ст. 39.9 ЗК РФ»</w:t>
      </w:r>
      <w:r w:rsidRPr="00593499">
        <w:rPr>
          <w:sz w:val="28"/>
          <w:szCs w:val="28"/>
        </w:rPr>
        <w:t>;</w:t>
      </w:r>
    </w:p>
    <w:p w:rsidR="00F06AB1" w:rsidRDefault="00F06AB1" w:rsidP="00B956D3">
      <w:pPr>
        <w:pStyle w:val="ac"/>
        <w:autoSpaceDE w:val="0"/>
        <w:autoSpaceDN w:val="0"/>
        <w:adjustRightInd w:val="0"/>
        <w:ind w:left="853"/>
        <w:jc w:val="both"/>
        <w:rPr>
          <w:sz w:val="28"/>
          <w:szCs w:val="28"/>
        </w:rPr>
      </w:pPr>
      <w:r>
        <w:rPr>
          <w:sz w:val="28"/>
          <w:szCs w:val="28"/>
        </w:rPr>
        <w:t>1.2.4   дополнить абзацем 11 следующего содержания:</w:t>
      </w:r>
    </w:p>
    <w:p w:rsidR="00F06AB1" w:rsidRDefault="00F06AB1" w:rsidP="00485517">
      <w:pPr>
        <w:pStyle w:val="ac"/>
        <w:autoSpaceDE w:val="0"/>
        <w:autoSpaceDN w:val="0"/>
        <w:adjustRightInd w:val="0"/>
        <w:ind w:left="0" w:firstLine="853"/>
        <w:jc w:val="both"/>
        <w:rPr>
          <w:sz w:val="28"/>
          <w:szCs w:val="28"/>
        </w:rPr>
      </w:pPr>
      <w:r>
        <w:rPr>
          <w:sz w:val="28"/>
          <w:szCs w:val="28"/>
        </w:rPr>
        <w:t>«- гражданин или крестьянское (фермерское) хозяйство для осуществления крестьянским (фермерским) хозяйством его деятельности в соответствии со ст. 39.18 ЗК РФ»;</w:t>
      </w:r>
    </w:p>
    <w:p w:rsidR="00F06AB1" w:rsidRDefault="00F06AB1" w:rsidP="00FC7B20">
      <w:pPr>
        <w:pStyle w:val="ac"/>
        <w:numPr>
          <w:ilvl w:val="1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подпункте 1.4.3 пункта 1.4:</w:t>
      </w:r>
    </w:p>
    <w:p w:rsidR="00F06AB1" w:rsidRDefault="00F06AB1" w:rsidP="00FC7B20">
      <w:pPr>
        <w:pStyle w:val="ac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1.3.1 слова «в том числе поступившие по электронной почте» исключить;</w:t>
      </w:r>
    </w:p>
    <w:p w:rsidR="00F06AB1" w:rsidRDefault="00F06AB1" w:rsidP="00FC7B20">
      <w:pPr>
        <w:pStyle w:val="ac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1.3.2 дополнить абзацем 2 следующего содержания:</w:t>
      </w:r>
    </w:p>
    <w:p w:rsidR="00F06AB1" w:rsidRDefault="00F06AB1" w:rsidP="00485517">
      <w:pPr>
        <w:pStyle w:val="ac"/>
        <w:autoSpaceDE w:val="0"/>
        <w:autoSpaceDN w:val="0"/>
        <w:adjustRightInd w:val="0"/>
        <w:ind w:left="0" w:firstLine="853"/>
        <w:jc w:val="both"/>
        <w:rPr>
          <w:sz w:val="28"/>
          <w:szCs w:val="28"/>
        </w:rPr>
      </w:pPr>
      <w:r>
        <w:rPr>
          <w:sz w:val="28"/>
          <w:szCs w:val="28"/>
        </w:rPr>
        <w:t>«Обращения по вопросам предоставления услуги, поступающие по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тронной почте, исполняются аналогично документам на бумажных носителях. Подготовленный ответ направляется по указанному в электронном обращении почтовому и (или) электронному адресу»;</w:t>
      </w:r>
    </w:p>
    <w:p w:rsidR="00F06AB1" w:rsidRDefault="00F06AB1" w:rsidP="00FC7B20">
      <w:pPr>
        <w:pStyle w:val="ac"/>
        <w:numPr>
          <w:ilvl w:val="1"/>
          <w:numId w:val="12"/>
        </w:numPr>
        <w:autoSpaceDE w:val="0"/>
        <w:autoSpaceDN w:val="0"/>
        <w:adjustRightInd w:val="0"/>
        <w:ind w:left="0" w:firstLine="8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подпункт 1.4.5  после слов «кадастрового паспорта» дополнить слов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 «или кадастровой выписки».</w:t>
      </w:r>
    </w:p>
    <w:p w:rsidR="00F06AB1" w:rsidRDefault="00F06AB1" w:rsidP="00FE0D99">
      <w:pPr>
        <w:pStyle w:val="ac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Раздел 2 «Стандарт предоставления муниципальной услуги»:</w:t>
      </w:r>
    </w:p>
    <w:p w:rsidR="00F06AB1" w:rsidRDefault="00F06AB1" w:rsidP="00CC01D2">
      <w:pPr>
        <w:pStyle w:val="ac"/>
        <w:autoSpaceDE w:val="0"/>
        <w:autoSpaceDN w:val="0"/>
        <w:adjustRightInd w:val="0"/>
        <w:ind w:left="4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2.1    дополнить пунктом 2.3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F06AB1" w:rsidRDefault="00F06AB1" w:rsidP="00485517">
      <w:pPr>
        <w:pStyle w:val="ac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 2.3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.  Сроки регистрации запроса заявителя о предоставлении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услуги.</w:t>
      </w:r>
    </w:p>
    <w:p w:rsidR="00F06AB1" w:rsidRDefault="00F06AB1" w:rsidP="00620847">
      <w:pPr>
        <w:pStyle w:val="ac"/>
        <w:autoSpaceDE w:val="0"/>
        <w:autoSpaceDN w:val="0"/>
        <w:adjustRightInd w:val="0"/>
        <w:ind w:left="0" w:firstLine="951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запроса заявителя о предоставлении муниципальной услуги в МФЦ производится в день обращения за ее предоставлением.</w:t>
      </w:r>
    </w:p>
    <w:p w:rsidR="00F06AB1" w:rsidRDefault="00F06AB1" w:rsidP="00620847">
      <w:pPr>
        <w:pStyle w:val="ac"/>
        <w:autoSpaceDE w:val="0"/>
        <w:autoSpaceDN w:val="0"/>
        <w:adjustRightInd w:val="0"/>
        <w:ind w:left="0" w:firstLine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Регистрация запроса заявителя о предоставлении муниципальной услуги, направленного почтовым сообщением, Управлением по документационному обе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печению управления администрации города Благовещенска (далее – Управление ДОУ) производится в день получения почтового сообщения.</w:t>
      </w:r>
    </w:p>
    <w:p w:rsidR="00F06AB1" w:rsidRDefault="00F06AB1" w:rsidP="00620847">
      <w:pPr>
        <w:pStyle w:val="ac"/>
        <w:autoSpaceDE w:val="0"/>
        <w:autoSpaceDN w:val="0"/>
        <w:adjustRightInd w:val="0"/>
        <w:ind w:left="0" w:firstLine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Регистрация запроса заявителя о предоставлении муниципальной услуги с использованием информационно-телекоммуникационной сети Интернет произв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дится в день получения запроса заявителя, либо на следующий день в случае, если запрос подан в нерабочее время</w:t>
      </w:r>
      <w:proofErr w:type="gramStart"/>
      <w:r>
        <w:rPr>
          <w:sz w:val="28"/>
          <w:szCs w:val="28"/>
        </w:rPr>
        <w:t>.»;</w:t>
      </w:r>
      <w:proofErr w:type="gramEnd"/>
    </w:p>
    <w:p w:rsidR="00F06AB1" w:rsidRDefault="00F06AB1" w:rsidP="00FE0D99">
      <w:pPr>
        <w:pStyle w:val="ac"/>
        <w:autoSpaceDE w:val="0"/>
        <w:autoSpaceDN w:val="0"/>
        <w:adjustRightInd w:val="0"/>
        <w:ind w:left="540" w:firstLine="2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2.2 в пункте 2.6: </w:t>
      </w:r>
    </w:p>
    <w:p w:rsidR="00F06AB1" w:rsidRDefault="00F06AB1" w:rsidP="00620847">
      <w:pPr>
        <w:pStyle w:val="ac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2.2.1 в абзаце 3 слова «за исключением случаев, если заявителем является иностранное юридическое лицо» исключить;</w:t>
      </w:r>
    </w:p>
    <w:p w:rsidR="00F06AB1" w:rsidRDefault="00F06AB1" w:rsidP="00FE0D99">
      <w:pPr>
        <w:pStyle w:val="ac"/>
        <w:autoSpaceDE w:val="0"/>
        <w:autoSpaceDN w:val="0"/>
        <w:adjustRightInd w:val="0"/>
        <w:ind w:left="540" w:firstLine="2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2.2.2 абзацы 9 и 10  исключить;</w:t>
      </w:r>
    </w:p>
    <w:p w:rsidR="00F06AB1" w:rsidRDefault="00F06AB1" w:rsidP="00FE0D99">
      <w:pPr>
        <w:pStyle w:val="ac"/>
        <w:autoSpaceDE w:val="0"/>
        <w:autoSpaceDN w:val="0"/>
        <w:adjustRightInd w:val="0"/>
        <w:ind w:left="540" w:firstLine="2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2.3 пункт 4 подпункта 2.6.1 пункта 2.6  исключить;</w:t>
      </w:r>
    </w:p>
    <w:p w:rsidR="00F06AB1" w:rsidRDefault="00F06AB1" w:rsidP="00697B59">
      <w:pPr>
        <w:pStyle w:val="ac"/>
        <w:autoSpaceDE w:val="0"/>
        <w:autoSpaceDN w:val="0"/>
        <w:adjustRightInd w:val="0"/>
        <w:ind w:left="0" w:firstLine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2.4 абзац 3 пункта 2.7  после слова «Заявление» дополнить словами «(за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ключением заявления, поданного в форме электронного документа)»;</w:t>
      </w:r>
    </w:p>
    <w:p w:rsidR="00F06AB1" w:rsidRDefault="00F06AB1" w:rsidP="00697B59">
      <w:pPr>
        <w:pStyle w:val="ac"/>
        <w:autoSpaceDE w:val="0"/>
        <w:autoSpaceDN w:val="0"/>
        <w:adjustRightInd w:val="0"/>
        <w:ind w:left="0" w:firstLine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2.5 в абзаце 2 пункта 2.14  слова «различным способом» заменить словами «различными способами», слова «многофункциональный центр предоставления государственных и муниципальных услуг» заменить словами «МФЦ».</w:t>
      </w:r>
    </w:p>
    <w:p w:rsidR="00F06AB1" w:rsidRDefault="00F06AB1" w:rsidP="00697B59">
      <w:pPr>
        <w:pStyle w:val="ac"/>
        <w:autoSpaceDE w:val="0"/>
        <w:autoSpaceDN w:val="0"/>
        <w:adjustRightInd w:val="0"/>
        <w:ind w:left="0" w:firstLine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 В разделе 3 «Состав, последовательность и сроки выполнения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стративных процедур, требования к порядку их выполнения, в том числе особенн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выполнения административных процедур в электронной форме»:</w:t>
      </w:r>
    </w:p>
    <w:p w:rsidR="00F06AB1" w:rsidRDefault="00F06AB1" w:rsidP="00FE0D99">
      <w:pPr>
        <w:pStyle w:val="ac"/>
        <w:autoSpaceDE w:val="0"/>
        <w:autoSpaceDN w:val="0"/>
        <w:adjustRightInd w:val="0"/>
        <w:ind w:left="540" w:firstLine="2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3.1 в пункте 3.1 слова «в МФЦ» исключить;</w:t>
      </w:r>
    </w:p>
    <w:p w:rsidR="00F06AB1" w:rsidRDefault="00F06AB1" w:rsidP="00FE0D99">
      <w:pPr>
        <w:pStyle w:val="ac"/>
        <w:autoSpaceDE w:val="0"/>
        <w:autoSpaceDN w:val="0"/>
        <w:adjustRightInd w:val="0"/>
        <w:ind w:left="540" w:firstLine="2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3.2 в пункте 3.2:</w:t>
      </w:r>
    </w:p>
    <w:p w:rsidR="00F06AB1" w:rsidRDefault="00F06AB1" w:rsidP="00FE0D99">
      <w:pPr>
        <w:pStyle w:val="ac"/>
        <w:autoSpaceDE w:val="0"/>
        <w:autoSpaceDN w:val="0"/>
        <w:adjustRightInd w:val="0"/>
        <w:ind w:left="540" w:firstLine="2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3.2.1 подпункт а) изложить в следующей редакции:</w:t>
      </w:r>
    </w:p>
    <w:p w:rsidR="00F06AB1" w:rsidRDefault="00F06AB1" w:rsidP="00697B59">
      <w:pPr>
        <w:pStyle w:val="ac"/>
        <w:autoSpaceDE w:val="0"/>
        <w:autoSpaceDN w:val="0"/>
        <w:adjustRightInd w:val="0"/>
        <w:ind w:left="0" w:firstLine="2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«а) регистрация заявления и документов специалистом управления ДОУ и передача их в Управление»;</w:t>
      </w:r>
    </w:p>
    <w:p w:rsidR="00F06AB1" w:rsidRDefault="00F06AB1" w:rsidP="00697B59">
      <w:pPr>
        <w:pStyle w:val="ac"/>
        <w:autoSpaceDE w:val="0"/>
        <w:autoSpaceDN w:val="0"/>
        <w:adjustRightInd w:val="0"/>
        <w:ind w:left="0" w:firstLine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3.2.2  в подпункте б) слово «регистрации» заменить словом «поступл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ния»;</w:t>
      </w:r>
    </w:p>
    <w:p w:rsidR="00F06AB1" w:rsidRDefault="00F06AB1" w:rsidP="00697B59">
      <w:pPr>
        <w:pStyle w:val="ac"/>
        <w:autoSpaceDE w:val="0"/>
        <w:autoSpaceDN w:val="0"/>
        <w:adjustRightInd w:val="0"/>
        <w:ind w:left="0" w:firstLine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3.3  подпункт е):</w:t>
      </w:r>
    </w:p>
    <w:p w:rsidR="00F06AB1" w:rsidRDefault="00F06AB1" w:rsidP="00697B59">
      <w:pPr>
        <w:pStyle w:val="ac"/>
        <w:autoSpaceDE w:val="0"/>
        <w:autoSpaceDN w:val="0"/>
        <w:adjustRightInd w:val="0"/>
        <w:ind w:left="0" w:firstLine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3.3.1   после слов «(за плату)» дополнить словами «- 30 дней со дня пост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пления заявления»;</w:t>
      </w:r>
    </w:p>
    <w:p w:rsidR="00F06AB1" w:rsidRDefault="00F06AB1" w:rsidP="00697B59">
      <w:pPr>
        <w:pStyle w:val="ac"/>
        <w:autoSpaceDE w:val="0"/>
        <w:autoSpaceDN w:val="0"/>
        <w:adjustRightInd w:val="0"/>
        <w:ind w:left="0" w:firstLine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3.3.2 дополнить абзацем вторым следующего содержания:</w:t>
      </w:r>
    </w:p>
    <w:p w:rsidR="00F06AB1" w:rsidRDefault="00F06AB1" w:rsidP="00697B59">
      <w:pPr>
        <w:pStyle w:val="ac"/>
        <w:autoSpaceDE w:val="0"/>
        <w:autoSpaceDN w:val="0"/>
        <w:adjustRightInd w:val="0"/>
        <w:ind w:left="0" w:firstLine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 Отказ в предварительном согласовании земельного участка оформляется в виде письма администрации города Благовещенска за подписью заместителя мэра города Благовещенска, курирующего вопросы разработки и реализации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политики в области архитектуры и градостроительства, управления и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поряжения земельными участками».</w:t>
      </w:r>
    </w:p>
    <w:p w:rsidR="00F06AB1" w:rsidRDefault="00F06AB1" w:rsidP="00697B59">
      <w:pPr>
        <w:pStyle w:val="ac"/>
        <w:autoSpaceDE w:val="0"/>
        <w:autoSpaceDN w:val="0"/>
        <w:adjustRightInd w:val="0"/>
        <w:ind w:left="0" w:firstLine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 Приложение № 1 </w:t>
      </w:r>
      <w:proofErr w:type="gramStart"/>
      <w:r>
        <w:rPr>
          <w:sz w:val="28"/>
          <w:szCs w:val="28"/>
        </w:rPr>
        <w:t>заменить на Приложение</w:t>
      </w:r>
      <w:proofErr w:type="gramEnd"/>
      <w:r>
        <w:rPr>
          <w:sz w:val="28"/>
          <w:szCs w:val="28"/>
        </w:rPr>
        <w:t xml:space="preserve"> № 1 к настоящему регламе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ту.</w:t>
      </w:r>
    </w:p>
    <w:p w:rsidR="00F06AB1" w:rsidRDefault="00F06AB1" w:rsidP="00FE0D99">
      <w:pPr>
        <w:pStyle w:val="ac"/>
        <w:autoSpaceDE w:val="0"/>
        <w:autoSpaceDN w:val="0"/>
        <w:adjustRightInd w:val="0"/>
        <w:ind w:left="540" w:firstLine="243"/>
        <w:jc w:val="both"/>
        <w:rPr>
          <w:sz w:val="28"/>
          <w:szCs w:val="28"/>
        </w:rPr>
      </w:pPr>
    </w:p>
    <w:p w:rsidR="00F06AB1" w:rsidRDefault="00F06AB1" w:rsidP="000267D3">
      <w:pPr>
        <w:pStyle w:val="ConsPlusNormal"/>
        <w:spacing w:line="360" w:lineRule="auto"/>
        <w:jc w:val="right"/>
        <w:outlineLvl w:val="1"/>
        <w:rPr>
          <w:i/>
          <w:iCs/>
          <w:sz w:val="24"/>
          <w:szCs w:val="24"/>
        </w:rPr>
      </w:pPr>
    </w:p>
    <w:p w:rsidR="00F06AB1" w:rsidRPr="0072661E" w:rsidRDefault="00F06AB1" w:rsidP="000267D3">
      <w:pPr>
        <w:pStyle w:val="ConsPlusNormal"/>
        <w:spacing w:line="360" w:lineRule="auto"/>
        <w:jc w:val="right"/>
        <w:outlineLvl w:val="1"/>
        <w:rPr>
          <w:i/>
          <w:iCs/>
          <w:sz w:val="24"/>
          <w:szCs w:val="24"/>
        </w:rPr>
      </w:pPr>
      <w:r w:rsidRPr="0072661E">
        <w:rPr>
          <w:i/>
          <w:iCs/>
          <w:sz w:val="24"/>
          <w:szCs w:val="24"/>
        </w:rPr>
        <w:lastRenderedPageBreak/>
        <w:t xml:space="preserve">Приложение № </w:t>
      </w:r>
      <w:r>
        <w:rPr>
          <w:i/>
          <w:iCs/>
          <w:sz w:val="24"/>
          <w:szCs w:val="24"/>
        </w:rPr>
        <w:t>1</w:t>
      </w:r>
    </w:p>
    <w:p w:rsidR="00F06AB1" w:rsidRPr="00DF01A1" w:rsidRDefault="00F06AB1" w:rsidP="000267D3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DF01A1">
        <w:rPr>
          <w:rFonts w:ascii="Times New Roman" w:hAnsi="Times New Roman" w:cs="Times New Roman"/>
          <w:sz w:val="28"/>
          <w:szCs w:val="28"/>
        </w:rPr>
        <w:t>Мэру города Благовещенска</w:t>
      </w:r>
    </w:p>
    <w:p w:rsidR="00F06AB1" w:rsidRPr="00DF0FEA" w:rsidRDefault="00F06AB1" w:rsidP="000267D3">
      <w:pPr>
        <w:pStyle w:val="ConsPlusNonformat"/>
        <w:ind w:left="4961"/>
        <w:rPr>
          <w:rFonts w:ascii="Times New Roman" w:hAnsi="Times New Roman" w:cs="Times New Roman"/>
          <w:sz w:val="24"/>
          <w:szCs w:val="24"/>
        </w:rPr>
      </w:pPr>
      <w:r w:rsidRPr="00DF01A1">
        <w:rPr>
          <w:rFonts w:ascii="Times New Roman" w:hAnsi="Times New Roman" w:cs="Times New Roman"/>
          <w:sz w:val="28"/>
          <w:szCs w:val="28"/>
        </w:rPr>
        <w:t>от</w:t>
      </w:r>
      <w:r w:rsidRPr="00DF0FEA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F0FE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06AB1" w:rsidRPr="00DF0FEA" w:rsidRDefault="00F06AB1" w:rsidP="000267D3">
      <w:pPr>
        <w:pStyle w:val="ConsPlusNonformat"/>
        <w:ind w:left="4961"/>
        <w:rPr>
          <w:rFonts w:ascii="Times New Roman" w:hAnsi="Times New Roman" w:cs="Times New Roman"/>
          <w:sz w:val="16"/>
          <w:szCs w:val="16"/>
          <w:vertAlign w:val="subscript"/>
        </w:rPr>
      </w:pPr>
      <w:r>
        <w:rPr>
          <w:rFonts w:ascii="Times New Roman" w:hAnsi="Times New Roman" w:cs="Times New Roman"/>
          <w:sz w:val="16"/>
          <w:szCs w:val="16"/>
          <w:vertAlign w:val="subscript"/>
        </w:rPr>
        <w:t xml:space="preserve">                              </w:t>
      </w:r>
      <w:r w:rsidRPr="00DF0FEA">
        <w:rPr>
          <w:rFonts w:ascii="Times New Roman" w:hAnsi="Times New Roman" w:cs="Times New Roman"/>
          <w:sz w:val="16"/>
          <w:szCs w:val="16"/>
          <w:vertAlign w:val="subscript"/>
        </w:rPr>
        <w:t>фамилия, имя и (при наличии) отчество, место жительства</w:t>
      </w:r>
    </w:p>
    <w:p w:rsidR="00F06AB1" w:rsidRDefault="00F06AB1" w:rsidP="000267D3">
      <w:pPr>
        <w:pStyle w:val="ConsPlusNonformat"/>
        <w:ind w:left="496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</w:t>
      </w:r>
      <w:r w:rsidRPr="00BC66F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6AB1" w:rsidRPr="00EF0DB0" w:rsidRDefault="00F06AB1" w:rsidP="000267D3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  <w:vertAlign w:val="subscript"/>
        </w:rPr>
        <w:t xml:space="preserve">              </w:t>
      </w:r>
      <w:r w:rsidRPr="00DF0FEA">
        <w:rPr>
          <w:rFonts w:ascii="Times New Roman" w:hAnsi="Times New Roman" w:cs="Times New Roman"/>
          <w:sz w:val="16"/>
          <w:szCs w:val="16"/>
          <w:vertAlign w:val="subscript"/>
        </w:rPr>
        <w:t>заявителя и реквизиты документа, удостоверяющего его личность (для гражданина)</w:t>
      </w:r>
      <w:r w:rsidRPr="00EF0DB0">
        <w:rPr>
          <w:rFonts w:ascii="Times New Roman" w:hAnsi="Times New Roman" w:cs="Times New Roman"/>
        </w:rPr>
        <w:t xml:space="preserve">                      ____________________________</w:t>
      </w:r>
      <w:r>
        <w:rPr>
          <w:rFonts w:ascii="Times New Roman" w:hAnsi="Times New Roman" w:cs="Times New Roman"/>
        </w:rPr>
        <w:t>__</w:t>
      </w:r>
      <w:r w:rsidRPr="00EF0DB0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</w:t>
      </w:r>
    </w:p>
    <w:p w:rsidR="00F06AB1" w:rsidRDefault="00F06AB1" w:rsidP="000267D3">
      <w:pPr>
        <w:pStyle w:val="ConsPlusNonformat"/>
        <w:ind w:left="4962"/>
        <w:rPr>
          <w:rFonts w:ascii="Times New Roman" w:hAnsi="Times New Roman" w:cs="Times New Roman"/>
        </w:rPr>
      </w:pPr>
      <w:r w:rsidRPr="00EF0DB0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</w:t>
      </w:r>
      <w:r w:rsidRPr="00EF0DB0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</w:t>
      </w:r>
    </w:p>
    <w:p w:rsidR="00F06AB1" w:rsidRDefault="00F06AB1" w:rsidP="000267D3">
      <w:pPr>
        <w:pStyle w:val="ConsPlusNonformat"/>
        <w:ind w:left="4962"/>
        <w:rPr>
          <w:rFonts w:ascii="Times New Roman" w:hAnsi="Times New Roman" w:cs="Times New Roman"/>
          <w:sz w:val="16"/>
          <w:szCs w:val="16"/>
        </w:rPr>
      </w:pPr>
      <w:r w:rsidRPr="00DF0FEA">
        <w:rPr>
          <w:rFonts w:ascii="Times New Roman" w:hAnsi="Times New Roman" w:cs="Times New Roman"/>
          <w:sz w:val="16"/>
          <w:szCs w:val="16"/>
          <w:vertAlign w:val="subscript"/>
        </w:rPr>
        <w:t xml:space="preserve">наименование, место  нахождения юридического лица, а </w:t>
      </w:r>
      <w:r>
        <w:rPr>
          <w:rFonts w:ascii="Times New Roman" w:hAnsi="Times New Roman" w:cs="Times New Roman"/>
          <w:sz w:val="16"/>
          <w:szCs w:val="16"/>
          <w:vertAlign w:val="subscript"/>
        </w:rPr>
        <w:t xml:space="preserve">также  </w:t>
      </w:r>
      <w:proofErr w:type="spellStart"/>
      <w:r>
        <w:rPr>
          <w:rFonts w:ascii="Times New Roman" w:hAnsi="Times New Roman" w:cs="Times New Roman"/>
          <w:sz w:val="16"/>
          <w:szCs w:val="16"/>
          <w:vertAlign w:val="subscript"/>
        </w:rPr>
        <w:t>гос</w:t>
      </w:r>
      <w:proofErr w:type="spellEnd"/>
      <w:r>
        <w:rPr>
          <w:rFonts w:ascii="Times New Roman" w:hAnsi="Times New Roman" w:cs="Times New Roman"/>
          <w:sz w:val="16"/>
          <w:szCs w:val="16"/>
          <w:vertAlign w:val="subscript"/>
        </w:rPr>
        <w:t xml:space="preserve"> регистрационный номер записи о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  <w:r w:rsidRPr="006D40E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6AB1" w:rsidRDefault="00F06AB1" w:rsidP="000267D3">
      <w:pPr>
        <w:pStyle w:val="ConsPlusNonformat"/>
        <w:ind w:left="4962"/>
        <w:rPr>
          <w:rFonts w:ascii="Times New Roman" w:hAnsi="Times New Roman" w:cs="Times New Roman"/>
          <w:sz w:val="16"/>
          <w:szCs w:val="16"/>
          <w:vertAlign w:val="subscript"/>
        </w:rPr>
      </w:pPr>
      <w:r w:rsidRPr="006D40EF">
        <w:rPr>
          <w:rFonts w:ascii="Times New Roman" w:hAnsi="Times New Roman" w:cs="Times New Roman"/>
          <w:sz w:val="16"/>
          <w:szCs w:val="16"/>
        </w:rPr>
        <w:t xml:space="preserve"> </w:t>
      </w:r>
      <w:r w:rsidRPr="00DF0FEA">
        <w:rPr>
          <w:rFonts w:ascii="Times New Roman" w:hAnsi="Times New Roman" w:cs="Times New Roman"/>
          <w:sz w:val="16"/>
          <w:szCs w:val="16"/>
          <w:vertAlign w:val="subscript"/>
        </w:rPr>
        <w:t>государственной регистрации юридического лица в едином</w:t>
      </w:r>
      <w:r>
        <w:rPr>
          <w:rFonts w:ascii="Times New Roman" w:hAnsi="Times New Roman" w:cs="Times New Roman"/>
          <w:sz w:val="16"/>
          <w:szCs w:val="16"/>
          <w:vertAlign w:val="subscript"/>
        </w:rPr>
        <w:t xml:space="preserve"> государственном реестре юридических лиц</w:t>
      </w:r>
    </w:p>
    <w:p w:rsidR="00F06AB1" w:rsidRDefault="00F06AB1" w:rsidP="000267D3">
      <w:pPr>
        <w:pStyle w:val="ConsPlusNonformat"/>
        <w:ind w:left="496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bscript"/>
        </w:rPr>
        <w:t>_______________________________________________________________________________________________</w:t>
      </w:r>
      <w:r w:rsidRPr="006D40E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6AB1" w:rsidRDefault="00F06AB1" w:rsidP="000267D3">
      <w:pPr>
        <w:pStyle w:val="ConsPlusNonformat"/>
        <w:ind w:left="4962"/>
        <w:rPr>
          <w:rFonts w:ascii="Times New Roman" w:hAnsi="Times New Roman" w:cs="Times New Roman"/>
          <w:sz w:val="16"/>
          <w:szCs w:val="16"/>
          <w:vertAlign w:val="subscript"/>
        </w:rPr>
      </w:pPr>
      <w:r w:rsidRPr="00DF0FEA">
        <w:rPr>
          <w:rFonts w:ascii="Times New Roman" w:hAnsi="Times New Roman" w:cs="Times New Roman"/>
          <w:sz w:val="16"/>
          <w:szCs w:val="16"/>
          <w:vertAlign w:val="subscript"/>
        </w:rPr>
        <w:t xml:space="preserve">идентификационный номер налогоплательщика </w:t>
      </w:r>
    </w:p>
    <w:p w:rsidR="00F06AB1" w:rsidRDefault="00F06AB1" w:rsidP="000267D3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  <w:vertAlign w:val="subscript"/>
        </w:rPr>
        <w:t>_______________________________________________________________________________________________</w:t>
      </w:r>
      <w:r w:rsidRPr="00BA71CB">
        <w:rPr>
          <w:rFonts w:ascii="Times New Roman" w:hAnsi="Times New Roman" w:cs="Times New Roman"/>
        </w:rPr>
        <w:t xml:space="preserve"> </w:t>
      </w:r>
    </w:p>
    <w:p w:rsidR="00F06AB1" w:rsidRPr="00BA71CB" w:rsidRDefault="00F06AB1" w:rsidP="000267D3">
      <w:pPr>
        <w:pStyle w:val="ConsPlusNonformat"/>
        <w:ind w:left="4962"/>
        <w:rPr>
          <w:rFonts w:ascii="Times New Roman" w:hAnsi="Times New Roman" w:cs="Times New Roman"/>
        </w:rPr>
      </w:pPr>
      <w:r w:rsidRPr="00DF01A1">
        <w:rPr>
          <w:rFonts w:ascii="Times New Roman" w:hAnsi="Times New Roman" w:cs="Times New Roman"/>
          <w:sz w:val="28"/>
          <w:szCs w:val="28"/>
        </w:rPr>
        <w:t>почтовый адрес и (или) адрес электро</w:t>
      </w:r>
      <w:r w:rsidRPr="00DF01A1">
        <w:rPr>
          <w:rFonts w:ascii="Times New Roman" w:hAnsi="Times New Roman" w:cs="Times New Roman"/>
          <w:sz w:val="28"/>
          <w:szCs w:val="28"/>
        </w:rPr>
        <w:t>н</w:t>
      </w:r>
      <w:r w:rsidRPr="00DF01A1">
        <w:rPr>
          <w:rFonts w:ascii="Times New Roman" w:hAnsi="Times New Roman" w:cs="Times New Roman"/>
          <w:sz w:val="28"/>
          <w:szCs w:val="28"/>
        </w:rPr>
        <w:t>ной почты</w:t>
      </w:r>
      <w:r w:rsidRPr="00BA71CB">
        <w:rPr>
          <w:rFonts w:ascii="Times New Roman" w:hAnsi="Times New Roman" w:cs="Times New Roman"/>
        </w:rPr>
        <w:t xml:space="preserve"> _________</w:t>
      </w:r>
      <w:r>
        <w:rPr>
          <w:rFonts w:ascii="Times New Roman" w:hAnsi="Times New Roman" w:cs="Times New Roman"/>
        </w:rPr>
        <w:t>___________________________</w:t>
      </w:r>
    </w:p>
    <w:p w:rsidR="00F06AB1" w:rsidRDefault="00F06AB1" w:rsidP="000267D3">
      <w:pPr>
        <w:pStyle w:val="ConsPlusNonformat"/>
        <w:ind w:left="4962"/>
        <w:rPr>
          <w:rFonts w:ascii="Times New Roman" w:hAnsi="Times New Roman" w:cs="Times New Roman"/>
          <w:sz w:val="16"/>
          <w:szCs w:val="16"/>
        </w:rPr>
      </w:pPr>
      <w:r w:rsidRPr="00DF01A1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</w:t>
      </w:r>
    </w:p>
    <w:p w:rsidR="00F06AB1" w:rsidRDefault="00F06AB1" w:rsidP="000267D3">
      <w:pPr>
        <w:pStyle w:val="ConsPlusNonformat"/>
        <w:rPr>
          <w:rFonts w:ascii="Times New Roman" w:hAnsi="Times New Roman" w:cs="Times New Roman"/>
        </w:rPr>
      </w:pPr>
    </w:p>
    <w:p w:rsidR="00F06AB1" w:rsidRPr="00EF0DB0" w:rsidRDefault="00F06AB1" w:rsidP="000267D3">
      <w:pPr>
        <w:pStyle w:val="ConsPlusNonformat"/>
        <w:rPr>
          <w:rFonts w:ascii="Times New Roman" w:hAnsi="Times New Roman" w:cs="Times New Roman"/>
        </w:rPr>
      </w:pPr>
    </w:p>
    <w:p w:rsidR="00F06AB1" w:rsidRPr="00DF01A1" w:rsidRDefault="00F06AB1" w:rsidP="000267D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01A1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F06AB1" w:rsidRPr="00EF0DB0" w:rsidRDefault="00F06AB1" w:rsidP="000267D3">
      <w:pPr>
        <w:pStyle w:val="ConsPlusNonformat"/>
        <w:rPr>
          <w:rFonts w:ascii="Times New Roman" w:hAnsi="Times New Roman" w:cs="Times New Roman"/>
        </w:rPr>
      </w:pPr>
    </w:p>
    <w:p w:rsidR="00F06AB1" w:rsidRPr="00EF0DB0" w:rsidRDefault="00F06AB1" w:rsidP="000267D3">
      <w:pPr>
        <w:pStyle w:val="ConsPlusNonformat"/>
        <w:jc w:val="both"/>
        <w:rPr>
          <w:rFonts w:ascii="Times New Roman" w:hAnsi="Times New Roman" w:cs="Times New Roman"/>
        </w:rPr>
      </w:pPr>
      <w:r w:rsidRPr="00EF0DB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Pr="00DF01A1">
        <w:rPr>
          <w:rFonts w:ascii="Times New Roman" w:hAnsi="Times New Roman" w:cs="Times New Roman"/>
          <w:sz w:val="28"/>
          <w:szCs w:val="28"/>
        </w:rPr>
        <w:t>Прошу предварительно согласовать предоставление  в собственность (за пл</w:t>
      </w:r>
      <w:r w:rsidRPr="00DF01A1">
        <w:rPr>
          <w:rFonts w:ascii="Times New Roman" w:hAnsi="Times New Roman" w:cs="Times New Roman"/>
          <w:sz w:val="28"/>
          <w:szCs w:val="28"/>
        </w:rPr>
        <w:t>а</w:t>
      </w:r>
      <w:r w:rsidRPr="00DF01A1">
        <w:rPr>
          <w:rFonts w:ascii="Times New Roman" w:hAnsi="Times New Roman" w:cs="Times New Roman"/>
          <w:sz w:val="28"/>
          <w:szCs w:val="28"/>
        </w:rPr>
        <w:t xml:space="preserve">ту) земельного участка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________________________________________________________________,</w:t>
      </w:r>
    </w:p>
    <w:p w:rsidR="00F06AB1" w:rsidRPr="00EF0DB0" w:rsidRDefault="00F06AB1" w:rsidP="000267D3">
      <w:pPr>
        <w:pStyle w:val="ConsPlusNonformat"/>
        <w:jc w:val="both"/>
        <w:rPr>
          <w:rFonts w:ascii="Times New Roman" w:hAnsi="Times New Roman" w:cs="Times New Roman"/>
        </w:rPr>
      </w:pPr>
      <w:r w:rsidRPr="00EF0DB0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EF0DB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цель </w:t>
      </w:r>
      <w:r w:rsidRPr="00EF0DB0">
        <w:rPr>
          <w:rFonts w:ascii="Times New Roman" w:hAnsi="Times New Roman" w:cs="Times New Roman"/>
        </w:rPr>
        <w:t>использовани</w:t>
      </w:r>
      <w:r>
        <w:rPr>
          <w:rFonts w:ascii="Times New Roman" w:hAnsi="Times New Roman" w:cs="Times New Roman"/>
        </w:rPr>
        <w:t>я</w:t>
      </w:r>
      <w:r w:rsidRPr="00EF0DB0">
        <w:rPr>
          <w:rFonts w:ascii="Times New Roman" w:hAnsi="Times New Roman" w:cs="Times New Roman"/>
        </w:rPr>
        <w:t>)</w:t>
      </w:r>
    </w:p>
    <w:p w:rsidR="00F06AB1" w:rsidRPr="00EF0DB0" w:rsidRDefault="00F06AB1" w:rsidP="000267D3">
      <w:pPr>
        <w:pStyle w:val="ConsPlusNonformat"/>
        <w:jc w:val="both"/>
        <w:rPr>
          <w:rFonts w:ascii="Times New Roman" w:hAnsi="Times New Roman" w:cs="Times New Roman"/>
        </w:rPr>
      </w:pPr>
      <w:r w:rsidRPr="00DF01A1">
        <w:rPr>
          <w:rFonts w:ascii="Times New Roman" w:hAnsi="Times New Roman" w:cs="Times New Roman"/>
          <w:sz w:val="28"/>
          <w:szCs w:val="28"/>
        </w:rPr>
        <w:t>расположенного</w:t>
      </w:r>
      <w:r>
        <w:rPr>
          <w:rFonts w:ascii="Times New Roman" w:hAnsi="Times New Roman" w:cs="Times New Roman"/>
        </w:rPr>
        <w:t>________________</w:t>
      </w:r>
      <w:r w:rsidRPr="00EF0DB0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</w:t>
      </w:r>
      <w:r w:rsidRPr="00EF0DB0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___________________</w:t>
      </w:r>
    </w:p>
    <w:p w:rsidR="00F06AB1" w:rsidRPr="00EF0DB0" w:rsidRDefault="00F06AB1" w:rsidP="000267D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EF0DB0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EF0DB0">
        <w:rPr>
          <w:rFonts w:ascii="Times New Roman" w:hAnsi="Times New Roman" w:cs="Times New Roman"/>
        </w:rPr>
        <w:t xml:space="preserve">  (место расположения земельного участка)</w:t>
      </w:r>
    </w:p>
    <w:p w:rsidR="00F06AB1" w:rsidRDefault="00F06AB1" w:rsidP="000267D3">
      <w:pPr>
        <w:pStyle w:val="ConsPlusNonformat"/>
        <w:jc w:val="both"/>
        <w:rPr>
          <w:rFonts w:ascii="Times New Roman" w:hAnsi="Times New Roman" w:cs="Times New Roman"/>
        </w:rPr>
      </w:pPr>
      <w:r w:rsidRPr="00DF01A1">
        <w:rPr>
          <w:rFonts w:ascii="Times New Roman" w:hAnsi="Times New Roman" w:cs="Times New Roman"/>
          <w:sz w:val="24"/>
          <w:szCs w:val="24"/>
        </w:rPr>
        <w:t>Кадастровый номер земельного участка</w:t>
      </w:r>
      <w:r>
        <w:rPr>
          <w:rFonts w:ascii="Times New Roman" w:hAnsi="Times New Roman" w:cs="Times New Roman"/>
        </w:rPr>
        <w:t>__________________________________________________________</w:t>
      </w:r>
    </w:p>
    <w:p w:rsidR="00F06AB1" w:rsidRPr="00DF01A1" w:rsidRDefault="00F06AB1" w:rsidP="000267D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Pr="00DF01A1">
        <w:rPr>
          <w:rFonts w:ascii="Times New Roman" w:hAnsi="Times New Roman" w:cs="Times New Roman"/>
          <w:sz w:val="16"/>
          <w:szCs w:val="16"/>
        </w:rPr>
        <w:t>(в случае если границы такого земельного участка п</w:t>
      </w:r>
      <w:r>
        <w:rPr>
          <w:rFonts w:ascii="Times New Roman" w:hAnsi="Times New Roman" w:cs="Times New Roman"/>
          <w:sz w:val="16"/>
          <w:szCs w:val="16"/>
        </w:rPr>
        <w:t>одлежат уточнению</w:t>
      </w:r>
      <w:r w:rsidRPr="00DF01A1">
        <w:rPr>
          <w:rFonts w:ascii="Times New Roman" w:hAnsi="Times New Roman" w:cs="Times New Roman"/>
          <w:sz w:val="16"/>
          <w:szCs w:val="16"/>
        </w:rPr>
        <w:t>)</w:t>
      </w:r>
    </w:p>
    <w:p w:rsidR="00F06AB1" w:rsidRPr="00DF01A1" w:rsidRDefault="00F06AB1" w:rsidP="009E4C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F01A1">
        <w:rPr>
          <w:sz w:val="24"/>
          <w:szCs w:val="24"/>
        </w:rPr>
        <w:t>Реквизиты решения об утверждении проекта межевания территории</w:t>
      </w:r>
    </w:p>
    <w:p w:rsidR="00F06AB1" w:rsidRDefault="00F06AB1" w:rsidP="009E4CE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095DD2">
        <w:t xml:space="preserve"> </w:t>
      </w:r>
      <w:r>
        <w:rPr>
          <w:sz w:val="16"/>
          <w:szCs w:val="16"/>
        </w:rPr>
        <w:t>_______________________________________________________________________________________________________________________</w:t>
      </w:r>
    </w:p>
    <w:p w:rsidR="00F06AB1" w:rsidRDefault="00F06AB1" w:rsidP="009E4CEA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(если образование испрашиваемого земельного участка предусмотрено указанным проектом)</w:t>
      </w:r>
    </w:p>
    <w:p w:rsidR="00F06AB1" w:rsidRDefault="00F06AB1" w:rsidP="000267D3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F06AB1" w:rsidRDefault="00F06AB1" w:rsidP="000267D3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DF01A1">
        <w:rPr>
          <w:sz w:val="24"/>
          <w:szCs w:val="24"/>
        </w:rPr>
        <w:t>Основание предоставления земельного участка без проведения торгов</w:t>
      </w:r>
      <w:r>
        <w:rPr>
          <w:sz w:val="16"/>
          <w:szCs w:val="16"/>
        </w:rPr>
        <w:t>__________________________________</w:t>
      </w:r>
    </w:p>
    <w:p w:rsidR="00F06AB1" w:rsidRPr="00C87405" w:rsidRDefault="00F06AB1" w:rsidP="000267D3">
      <w:pPr>
        <w:autoSpaceDE w:val="0"/>
        <w:autoSpaceDN w:val="0"/>
        <w:adjustRightInd w:val="0"/>
        <w:ind w:firstLine="540"/>
        <w:jc w:val="both"/>
        <w:rPr>
          <w:color w:val="000000"/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(</w:t>
      </w:r>
      <w:r w:rsidRPr="00095DD2">
        <w:rPr>
          <w:sz w:val="14"/>
          <w:szCs w:val="14"/>
        </w:rPr>
        <w:t xml:space="preserve">из числа </w:t>
      </w:r>
      <w:r w:rsidRPr="00DF01A1">
        <w:rPr>
          <w:sz w:val="14"/>
          <w:szCs w:val="14"/>
        </w:rPr>
        <w:t xml:space="preserve">предусмотренных </w:t>
      </w:r>
      <w:hyperlink r:id="rId7" w:history="1">
        <w:r w:rsidRPr="00C87405">
          <w:rPr>
            <w:color w:val="000000"/>
            <w:sz w:val="14"/>
            <w:szCs w:val="14"/>
          </w:rPr>
          <w:t>пунктом 2 статьи 39.3</w:t>
        </w:r>
      </w:hyperlink>
      <w:r w:rsidRPr="00C87405">
        <w:rPr>
          <w:color w:val="000000"/>
          <w:sz w:val="14"/>
          <w:szCs w:val="14"/>
        </w:rPr>
        <w:t xml:space="preserve"> ЗК РФ)</w:t>
      </w:r>
    </w:p>
    <w:p w:rsidR="00F06AB1" w:rsidRDefault="00F06AB1" w:rsidP="000267D3">
      <w:pPr>
        <w:autoSpaceDE w:val="0"/>
        <w:autoSpaceDN w:val="0"/>
        <w:adjustRightInd w:val="0"/>
        <w:ind w:firstLine="540"/>
        <w:jc w:val="both"/>
        <w:rPr>
          <w:b/>
          <w:bCs/>
          <w:i/>
          <w:iCs/>
        </w:rPr>
      </w:pPr>
    </w:p>
    <w:p w:rsidR="00F06AB1" w:rsidRPr="007044A9" w:rsidRDefault="00F06AB1" w:rsidP="000267D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F06AB1" w:rsidRPr="00DF01A1" w:rsidRDefault="00F06AB1" w:rsidP="000267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F01A1">
        <w:rPr>
          <w:rFonts w:ascii="Times New Roman" w:hAnsi="Times New Roman" w:cs="Times New Roman"/>
          <w:sz w:val="28"/>
          <w:szCs w:val="28"/>
        </w:rPr>
        <w:t>Приложение:</w:t>
      </w:r>
    </w:p>
    <w:p w:rsidR="00F06AB1" w:rsidRDefault="00F06AB1" w:rsidP="000267D3">
      <w:pPr>
        <w:autoSpaceDE w:val="0"/>
        <w:autoSpaceDN w:val="0"/>
        <w:adjustRightInd w:val="0"/>
        <w:ind w:firstLine="540"/>
        <w:jc w:val="both"/>
      </w:pPr>
      <w:r>
        <w:t>1) документы, подтверждающие право заявителя на приобретение земельного участка без проведения торгов и предусмотренные перечнем Приказа Минэкономразвития России от 12.01.2015 № 1,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</w:r>
    </w:p>
    <w:p w:rsidR="00F06AB1" w:rsidRDefault="00F06AB1" w:rsidP="000267D3">
      <w:pPr>
        <w:autoSpaceDE w:val="0"/>
        <w:autoSpaceDN w:val="0"/>
        <w:adjustRightInd w:val="0"/>
        <w:ind w:firstLine="540"/>
        <w:jc w:val="both"/>
      </w:pPr>
      <w:r>
        <w:t>2) схема расположения земельного участка в случае, если испрашиваемый земельный участок предстоит обр</w:t>
      </w:r>
      <w:r>
        <w:t>а</w:t>
      </w:r>
      <w:r>
        <w:t>зовать и отсутствует проект межевания территории, в границах которой предстоит образовать такой земельный уч</w:t>
      </w:r>
      <w:r>
        <w:t>а</w:t>
      </w:r>
      <w:r>
        <w:t>сток;</w:t>
      </w:r>
    </w:p>
    <w:p w:rsidR="00F06AB1" w:rsidRDefault="00F06AB1" w:rsidP="000267D3">
      <w:pPr>
        <w:autoSpaceDE w:val="0"/>
        <w:autoSpaceDN w:val="0"/>
        <w:adjustRightInd w:val="0"/>
        <w:ind w:firstLine="540"/>
        <w:jc w:val="both"/>
      </w:pPr>
      <w:r>
        <w:t>3) документ, подтверждающий полномочия представителя заявителя, в случае, если с заявлением о предвар</w:t>
      </w:r>
      <w:r>
        <w:t>и</w:t>
      </w:r>
      <w:r>
        <w:t>тельном согласовании предоставления земельного участка обращается представитель заявителя.</w:t>
      </w:r>
    </w:p>
    <w:p w:rsidR="00F06AB1" w:rsidRDefault="00F06AB1" w:rsidP="000267D3">
      <w:pPr>
        <w:pStyle w:val="ConsPlusNonformat"/>
        <w:rPr>
          <w:rFonts w:ascii="Times New Roman" w:hAnsi="Times New Roman" w:cs="Times New Roman"/>
        </w:rPr>
      </w:pPr>
    </w:p>
    <w:p w:rsidR="00F06AB1" w:rsidRPr="00EF0DB0" w:rsidRDefault="00F06AB1" w:rsidP="000267D3">
      <w:pPr>
        <w:pStyle w:val="ConsPlusNonformat"/>
        <w:rPr>
          <w:rFonts w:ascii="Times New Roman" w:hAnsi="Times New Roman" w:cs="Times New Roman"/>
        </w:rPr>
      </w:pPr>
    </w:p>
    <w:p w:rsidR="00F06AB1" w:rsidRPr="00971F55" w:rsidRDefault="00F06AB1" w:rsidP="000267D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F0DB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Pr="00971F55">
        <w:rPr>
          <w:rFonts w:ascii="Times New Roman" w:hAnsi="Times New Roman" w:cs="Times New Roman"/>
          <w:sz w:val="18"/>
          <w:szCs w:val="18"/>
        </w:rPr>
        <w:t>Подписывая  настоящее  заявление, я бессрочно даю согласие на обработку (сбор,  систематизацию,  накопление,  хр</w:t>
      </w:r>
      <w:r w:rsidRPr="00971F55">
        <w:rPr>
          <w:rFonts w:ascii="Times New Roman" w:hAnsi="Times New Roman" w:cs="Times New Roman"/>
          <w:sz w:val="18"/>
          <w:szCs w:val="18"/>
        </w:rPr>
        <w:t>а</w:t>
      </w:r>
      <w:r w:rsidRPr="00971F55">
        <w:rPr>
          <w:rFonts w:ascii="Times New Roman" w:hAnsi="Times New Roman" w:cs="Times New Roman"/>
          <w:sz w:val="18"/>
          <w:szCs w:val="18"/>
        </w:rPr>
        <w:t>нение,  уточнение,  использование, распространение) администрацией города Благовещенска Амурской области своих перс</w:t>
      </w:r>
      <w:r w:rsidRPr="00971F55">
        <w:rPr>
          <w:rFonts w:ascii="Times New Roman" w:hAnsi="Times New Roman" w:cs="Times New Roman"/>
          <w:sz w:val="18"/>
          <w:szCs w:val="18"/>
        </w:rPr>
        <w:t>о</w:t>
      </w:r>
      <w:r w:rsidRPr="00971F55">
        <w:rPr>
          <w:rFonts w:ascii="Times New Roman" w:hAnsi="Times New Roman" w:cs="Times New Roman"/>
          <w:sz w:val="18"/>
          <w:szCs w:val="18"/>
        </w:rPr>
        <w:t>нальных  данных, указанных в настоящем заявлении, для целей размещения в системе электронного делопроизводства и док</w:t>
      </w:r>
      <w:r w:rsidRPr="00971F55">
        <w:rPr>
          <w:rFonts w:ascii="Times New Roman" w:hAnsi="Times New Roman" w:cs="Times New Roman"/>
          <w:sz w:val="18"/>
          <w:szCs w:val="18"/>
        </w:rPr>
        <w:t>у</w:t>
      </w:r>
      <w:r w:rsidRPr="00971F55">
        <w:rPr>
          <w:rFonts w:ascii="Times New Roman" w:hAnsi="Times New Roman" w:cs="Times New Roman"/>
          <w:sz w:val="18"/>
          <w:szCs w:val="18"/>
        </w:rPr>
        <w:t>ментооборота.</w:t>
      </w:r>
    </w:p>
    <w:p w:rsidR="00F06AB1" w:rsidRDefault="00F06AB1" w:rsidP="000267D3">
      <w:pPr>
        <w:pStyle w:val="ConsPlusNonformat"/>
        <w:rPr>
          <w:rFonts w:ascii="Times New Roman" w:hAnsi="Times New Roman" w:cs="Times New Roman"/>
        </w:rPr>
      </w:pPr>
    </w:p>
    <w:p w:rsidR="00F06AB1" w:rsidRDefault="00F06AB1" w:rsidP="000267D3">
      <w:pPr>
        <w:pStyle w:val="ConsPlusNonformat"/>
        <w:rPr>
          <w:rFonts w:ascii="Times New Roman" w:hAnsi="Times New Roman" w:cs="Times New Roman"/>
        </w:rPr>
      </w:pPr>
    </w:p>
    <w:p w:rsidR="00F06AB1" w:rsidRPr="002D7AFC" w:rsidRDefault="00F06AB1" w:rsidP="000267D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                                               ________________________                    ____________________</w:t>
      </w:r>
    </w:p>
    <w:p w:rsidR="00F06AB1" w:rsidRPr="00493CAD" w:rsidRDefault="00F06AB1" w:rsidP="000267D3">
      <w:pPr>
        <w:tabs>
          <w:tab w:val="left" w:pos="6405"/>
        </w:tabs>
        <w:ind w:right="-143"/>
        <w:rPr>
          <w:sz w:val="24"/>
          <w:szCs w:val="24"/>
        </w:rPr>
      </w:pPr>
      <w:r w:rsidRPr="00493CAD">
        <w:rPr>
          <w:sz w:val="24"/>
          <w:szCs w:val="24"/>
        </w:rPr>
        <w:t xml:space="preserve">    дата                                                   подпись заявителя             </w:t>
      </w:r>
      <w:r>
        <w:rPr>
          <w:sz w:val="24"/>
          <w:szCs w:val="24"/>
        </w:rPr>
        <w:t xml:space="preserve">  </w:t>
      </w:r>
      <w:bookmarkStart w:id="0" w:name="_GoBack"/>
      <w:bookmarkEnd w:id="0"/>
      <w:r w:rsidRPr="00493CAD">
        <w:rPr>
          <w:sz w:val="24"/>
          <w:szCs w:val="24"/>
        </w:rPr>
        <w:t xml:space="preserve">        расшифровка</w:t>
      </w:r>
      <w:r>
        <w:rPr>
          <w:sz w:val="24"/>
          <w:szCs w:val="24"/>
        </w:rPr>
        <w:t xml:space="preserve"> подписи</w:t>
      </w:r>
    </w:p>
    <w:p w:rsidR="00F06AB1" w:rsidRPr="00493CAD" w:rsidRDefault="00F06AB1" w:rsidP="00E432C7">
      <w:pPr>
        <w:tabs>
          <w:tab w:val="left" w:pos="6405"/>
        </w:tabs>
        <w:ind w:right="-143"/>
        <w:rPr>
          <w:sz w:val="24"/>
          <w:szCs w:val="24"/>
        </w:rPr>
      </w:pPr>
    </w:p>
    <w:p w:rsidR="00F06AB1" w:rsidRPr="004F1500" w:rsidRDefault="00F06AB1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F06AB1" w:rsidRPr="004F1500" w:rsidRDefault="00F06AB1" w:rsidP="00E432C7">
      <w:pPr>
        <w:tabs>
          <w:tab w:val="left" w:pos="6405"/>
        </w:tabs>
        <w:ind w:right="-143"/>
        <w:rPr>
          <w:sz w:val="26"/>
          <w:szCs w:val="26"/>
        </w:rPr>
      </w:pPr>
    </w:p>
    <w:p w:rsidR="00F06AB1" w:rsidRDefault="00F06AB1" w:rsidP="00E432C7">
      <w:pPr>
        <w:tabs>
          <w:tab w:val="left" w:pos="6405"/>
        </w:tabs>
        <w:ind w:right="-143"/>
        <w:rPr>
          <w:sz w:val="26"/>
          <w:szCs w:val="26"/>
        </w:rPr>
      </w:pPr>
    </w:p>
    <w:sectPr w:rsidR="00F06AB1" w:rsidSect="00891D16">
      <w:headerReference w:type="default" r:id="rId8"/>
      <w:pgSz w:w="11906" w:h="16838"/>
      <w:pgMar w:top="1134" w:right="566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AB1" w:rsidRDefault="00F06AB1">
      <w:r>
        <w:separator/>
      </w:r>
    </w:p>
  </w:endnote>
  <w:endnote w:type="continuationSeparator" w:id="1">
    <w:p w:rsidR="00F06AB1" w:rsidRDefault="00F06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AB1" w:rsidRDefault="00F06AB1">
      <w:r>
        <w:separator/>
      </w:r>
    </w:p>
  </w:footnote>
  <w:footnote w:type="continuationSeparator" w:id="1">
    <w:p w:rsidR="00F06AB1" w:rsidRDefault="00F06A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AB1" w:rsidRDefault="00A55E6F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06AB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63607">
      <w:rPr>
        <w:rStyle w:val="a7"/>
        <w:noProof/>
      </w:rPr>
      <w:t>2</w:t>
    </w:r>
    <w:r>
      <w:rPr>
        <w:rStyle w:val="a7"/>
      </w:rPr>
      <w:fldChar w:fldCharType="end"/>
    </w:r>
  </w:p>
  <w:p w:rsidR="00F06AB1" w:rsidRDefault="00F06AB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9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0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1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A2C"/>
    <w:rsid w:val="000012D3"/>
    <w:rsid w:val="000130C2"/>
    <w:rsid w:val="0002089F"/>
    <w:rsid w:val="00023B25"/>
    <w:rsid w:val="000267D3"/>
    <w:rsid w:val="00030991"/>
    <w:rsid w:val="00032078"/>
    <w:rsid w:val="00036DCC"/>
    <w:rsid w:val="00037253"/>
    <w:rsid w:val="000412B7"/>
    <w:rsid w:val="00043C58"/>
    <w:rsid w:val="0005133D"/>
    <w:rsid w:val="00056375"/>
    <w:rsid w:val="00057740"/>
    <w:rsid w:val="0006234A"/>
    <w:rsid w:val="0006317A"/>
    <w:rsid w:val="000634E5"/>
    <w:rsid w:val="00064D40"/>
    <w:rsid w:val="00072D1A"/>
    <w:rsid w:val="00075109"/>
    <w:rsid w:val="0008080A"/>
    <w:rsid w:val="0008107C"/>
    <w:rsid w:val="00083D7E"/>
    <w:rsid w:val="00090FF4"/>
    <w:rsid w:val="000925BF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E45"/>
    <w:rsid w:val="000C200C"/>
    <w:rsid w:val="000C64AC"/>
    <w:rsid w:val="000E5EC1"/>
    <w:rsid w:val="000F0E30"/>
    <w:rsid w:val="0010115A"/>
    <w:rsid w:val="0010450D"/>
    <w:rsid w:val="001054F8"/>
    <w:rsid w:val="00110762"/>
    <w:rsid w:val="00111423"/>
    <w:rsid w:val="00112D0A"/>
    <w:rsid w:val="00116999"/>
    <w:rsid w:val="00116E06"/>
    <w:rsid w:val="00125B51"/>
    <w:rsid w:val="00130E76"/>
    <w:rsid w:val="00135813"/>
    <w:rsid w:val="00135EA8"/>
    <w:rsid w:val="00142C0A"/>
    <w:rsid w:val="001430CA"/>
    <w:rsid w:val="00143948"/>
    <w:rsid w:val="00152C62"/>
    <w:rsid w:val="00162242"/>
    <w:rsid w:val="001629F8"/>
    <w:rsid w:val="00167E3E"/>
    <w:rsid w:val="00180E08"/>
    <w:rsid w:val="00191023"/>
    <w:rsid w:val="0019795B"/>
    <w:rsid w:val="001A5BEA"/>
    <w:rsid w:val="001B2F9A"/>
    <w:rsid w:val="001B78CF"/>
    <w:rsid w:val="001C054D"/>
    <w:rsid w:val="001C10B8"/>
    <w:rsid w:val="001C2F7A"/>
    <w:rsid w:val="001D1220"/>
    <w:rsid w:val="001D18DB"/>
    <w:rsid w:val="001E107E"/>
    <w:rsid w:val="001E3EF0"/>
    <w:rsid w:val="001E4B41"/>
    <w:rsid w:val="001E602A"/>
    <w:rsid w:val="001E7CFE"/>
    <w:rsid w:val="001F249B"/>
    <w:rsid w:val="001F6F76"/>
    <w:rsid w:val="00206085"/>
    <w:rsid w:val="002112EC"/>
    <w:rsid w:val="00214417"/>
    <w:rsid w:val="0021570B"/>
    <w:rsid w:val="002166F9"/>
    <w:rsid w:val="002209FF"/>
    <w:rsid w:val="002217F8"/>
    <w:rsid w:val="00223322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D79BF"/>
    <w:rsid w:val="002D7AFC"/>
    <w:rsid w:val="002E51D3"/>
    <w:rsid w:val="002E7F81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4546"/>
    <w:rsid w:val="003402E4"/>
    <w:rsid w:val="00341744"/>
    <w:rsid w:val="00354C5D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4398"/>
    <w:rsid w:val="003A7E82"/>
    <w:rsid w:val="003C3265"/>
    <w:rsid w:val="003C560A"/>
    <w:rsid w:val="003C6F3E"/>
    <w:rsid w:val="003D1FE8"/>
    <w:rsid w:val="003D2F82"/>
    <w:rsid w:val="003D350D"/>
    <w:rsid w:val="003D5723"/>
    <w:rsid w:val="003E0964"/>
    <w:rsid w:val="003E524E"/>
    <w:rsid w:val="004016F4"/>
    <w:rsid w:val="00401EEC"/>
    <w:rsid w:val="004023D4"/>
    <w:rsid w:val="004025FF"/>
    <w:rsid w:val="00402F76"/>
    <w:rsid w:val="004063C1"/>
    <w:rsid w:val="0040694E"/>
    <w:rsid w:val="00407392"/>
    <w:rsid w:val="00410AEB"/>
    <w:rsid w:val="00412004"/>
    <w:rsid w:val="004163CD"/>
    <w:rsid w:val="004173E4"/>
    <w:rsid w:val="00434B88"/>
    <w:rsid w:val="00440CED"/>
    <w:rsid w:val="00443F44"/>
    <w:rsid w:val="004451DA"/>
    <w:rsid w:val="004531EA"/>
    <w:rsid w:val="004624AD"/>
    <w:rsid w:val="00463356"/>
    <w:rsid w:val="00467343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D3EA0"/>
    <w:rsid w:val="004E029F"/>
    <w:rsid w:val="004E5692"/>
    <w:rsid w:val="004F0502"/>
    <w:rsid w:val="004F0B91"/>
    <w:rsid w:val="004F0DD5"/>
    <w:rsid w:val="004F1500"/>
    <w:rsid w:val="004F1A1C"/>
    <w:rsid w:val="004F1F22"/>
    <w:rsid w:val="004F29C1"/>
    <w:rsid w:val="0050357A"/>
    <w:rsid w:val="0051326B"/>
    <w:rsid w:val="0051367A"/>
    <w:rsid w:val="00523CE3"/>
    <w:rsid w:val="00523EC3"/>
    <w:rsid w:val="00525AAC"/>
    <w:rsid w:val="00530CC8"/>
    <w:rsid w:val="00533E9F"/>
    <w:rsid w:val="0054072A"/>
    <w:rsid w:val="00540F8D"/>
    <w:rsid w:val="00543A2A"/>
    <w:rsid w:val="00547245"/>
    <w:rsid w:val="00551BD9"/>
    <w:rsid w:val="00564136"/>
    <w:rsid w:val="00574DA6"/>
    <w:rsid w:val="00575BA7"/>
    <w:rsid w:val="005872D3"/>
    <w:rsid w:val="00590F64"/>
    <w:rsid w:val="00593499"/>
    <w:rsid w:val="005945C2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E47"/>
    <w:rsid w:val="005F523D"/>
    <w:rsid w:val="005F6ABB"/>
    <w:rsid w:val="005F78BA"/>
    <w:rsid w:val="005F7D56"/>
    <w:rsid w:val="00602240"/>
    <w:rsid w:val="00606E37"/>
    <w:rsid w:val="00607F44"/>
    <w:rsid w:val="00610718"/>
    <w:rsid w:val="0061415F"/>
    <w:rsid w:val="00614A2C"/>
    <w:rsid w:val="00620847"/>
    <w:rsid w:val="006265CC"/>
    <w:rsid w:val="00640A67"/>
    <w:rsid w:val="00641CDC"/>
    <w:rsid w:val="006437A3"/>
    <w:rsid w:val="00643848"/>
    <w:rsid w:val="00644C92"/>
    <w:rsid w:val="0064569B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3D8D"/>
    <w:rsid w:val="00684840"/>
    <w:rsid w:val="00691236"/>
    <w:rsid w:val="00691404"/>
    <w:rsid w:val="00694D04"/>
    <w:rsid w:val="0069739F"/>
    <w:rsid w:val="00697B59"/>
    <w:rsid w:val="006A27A0"/>
    <w:rsid w:val="006A399D"/>
    <w:rsid w:val="006A549D"/>
    <w:rsid w:val="006A6145"/>
    <w:rsid w:val="006B2F39"/>
    <w:rsid w:val="006C18E8"/>
    <w:rsid w:val="006C2D89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44A9"/>
    <w:rsid w:val="007110DD"/>
    <w:rsid w:val="00712B42"/>
    <w:rsid w:val="00713D5B"/>
    <w:rsid w:val="00717112"/>
    <w:rsid w:val="00724790"/>
    <w:rsid w:val="0072661E"/>
    <w:rsid w:val="0075416C"/>
    <w:rsid w:val="00760E39"/>
    <w:rsid w:val="00760EC0"/>
    <w:rsid w:val="00762896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E2D7E"/>
    <w:rsid w:val="007E36D5"/>
    <w:rsid w:val="007F6E91"/>
    <w:rsid w:val="0081049B"/>
    <w:rsid w:val="00814567"/>
    <w:rsid w:val="00823271"/>
    <w:rsid w:val="008243B0"/>
    <w:rsid w:val="00824BBF"/>
    <w:rsid w:val="00830820"/>
    <w:rsid w:val="00830F34"/>
    <w:rsid w:val="0083545D"/>
    <w:rsid w:val="008459D8"/>
    <w:rsid w:val="00846A9E"/>
    <w:rsid w:val="00854647"/>
    <w:rsid w:val="00871745"/>
    <w:rsid w:val="008801E3"/>
    <w:rsid w:val="008813BB"/>
    <w:rsid w:val="00883589"/>
    <w:rsid w:val="00883E87"/>
    <w:rsid w:val="00886AC5"/>
    <w:rsid w:val="00887586"/>
    <w:rsid w:val="00891D16"/>
    <w:rsid w:val="008938A7"/>
    <w:rsid w:val="00894866"/>
    <w:rsid w:val="008962F0"/>
    <w:rsid w:val="008A0238"/>
    <w:rsid w:val="008A06B0"/>
    <w:rsid w:val="008A1225"/>
    <w:rsid w:val="008B6C89"/>
    <w:rsid w:val="008C1653"/>
    <w:rsid w:val="008C1871"/>
    <w:rsid w:val="008C5FF1"/>
    <w:rsid w:val="008D496F"/>
    <w:rsid w:val="008D78C7"/>
    <w:rsid w:val="008E02FA"/>
    <w:rsid w:val="008E3194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7270"/>
    <w:rsid w:val="00993890"/>
    <w:rsid w:val="009949D6"/>
    <w:rsid w:val="009A0EED"/>
    <w:rsid w:val="009A103E"/>
    <w:rsid w:val="009A7192"/>
    <w:rsid w:val="009B1E88"/>
    <w:rsid w:val="009B5AF5"/>
    <w:rsid w:val="009C24C0"/>
    <w:rsid w:val="009C343A"/>
    <w:rsid w:val="009C605F"/>
    <w:rsid w:val="009D26CB"/>
    <w:rsid w:val="009E4776"/>
    <w:rsid w:val="009E4CEA"/>
    <w:rsid w:val="009E5B50"/>
    <w:rsid w:val="009E6C83"/>
    <w:rsid w:val="009F337F"/>
    <w:rsid w:val="009F4A58"/>
    <w:rsid w:val="009F7C75"/>
    <w:rsid w:val="00A072B9"/>
    <w:rsid w:val="00A07736"/>
    <w:rsid w:val="00A1062C"/>
    <w:rsid w:val="00A27047"/>
    <w:rsid w:val="00A34BEE"/>
    <w:rsid w:val="00A549C6"/>
    <w:rsid w:val="00A55204"/>
    <w:rsid w:val="00A55E6F"/>
    <w:rsid w:val="00A63607"/>
    <w:rsid w:val="00A63E72"/>
    <w:rsid w:val="00A64603"/>
    <w:rsid w:val="00A658C2"/>
    <w:rsid w:val="00A70C17"/>
    <w:rsid w:val="00A812EC"/>
    <w:rsid w:val="00A82BA3"/>
    <w:rsid w:val="00A84A6C"/>
    <w:rsid w:val="00A87850"/>
    <w:rsid w:val="00A90A52"/>
    <w:rsid w:val="00A978B3"/>
    <w:rsid w:val="00AA2C41"/>
    <w:rsid w:val="00AA3280"/>
    <w:rsid w:val="00AA3A18"/>
    <w:rsid w:val="00AB32E3"/>
    <w:rsid w:val="00AB5E2F"/>
    <w:rsid w:val="00AC22DB"/>
    <w:rsid w:val="00AC59EC"/>
    <w:rsid w:val="00AC7206"/>
    <w:rsid w:val="00AD5A62"/>
    <w:rsid w:val="00AD5FA9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4ED6"/>
    <w:rsid w:val="00B145C6"/>
    <w:rsid w:val="00B23064"/>
    <w:rsid w:val="00B263FF"/>
    <w:rsid w:val="00B27633"/>
    <w:rsid w:val="00B36D48"/>
    <w:rsid w:val="00B41F6E"/>
    <w:rsid w:val="00B44AE1"/>
    <w:rsid w:val="00B46E48"/>
    <w:rsid w:val="00B47709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2B24"/>
    <w:rsid w:val="00BC4945"/>
    <w:rsid w:val="00BC66FE"/>
    <w:rsid w:val="00BD02F2"/>
    <w:rsid w:val="00BD4364"/>
    <w:rsid w:val="00BD5DE2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D0180B"/>
    <w:rsid w:val="00D01A25"/>
    <w:rsid w:val="00D02620"/>
    <w:rsid w:val="00D02A53"/>
    <w:rsid w:val="00D02F10"/>
    <w:rsid w:val="00D1769B"/>
    <w:rsid w:val="00D2030F"/>
    <w:rsid w:val="00D24A51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48FF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E02BD8"/>
    <w:rsid w:val="00E02C52"/>
    <w:rsid w:val="00E03958"/>
    <w:rsid w:val="00E04D9F"/>
    <w:rsid w:val="00E0658B"/>
    <w:rsid w:val="00E109C2"/>
    <w:rsid w:val="00E126AE"/>
    <w:rsid w:val="00E24132"/>
    <w:rsid w:val="00E24A9C"/>
    <w:rsid w:val="00E347F0"/>
    <w:rsid w:val="00E35804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94CCC"/>
    <w:rsid w:val="00E958D5"/>
    <w:rsid w:val="00EA1E5A"/>
    <w:rsid w:val="00EA55F4"/>
    <w:rsid w:val="00EB1213"/>
    <w:rsid w:val="00EB69E1"/>
    <w:rsid w:val="00EC111B"/>
    <w:rsid w:val="00ED5F67"/>
    <w:rsid w:val="00EE1B0D"/>
    <w:rsid w:val="00EE4B54"/>
    <w:rsid w:val="00EE668A"/>
    <w:rsid w:val="00EF0DB0"/>
    <w:rsid w:val="00EF1CCF"/>
    <w:rsid w:val="00EF3487"/>
    <w:rsid w:val="00EF6E51"/>
    <w:rsid w:val="00F001D4"/>
    <w:rsid w:val="00F00A4B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3D81"/>
    <w:rsid w:val="00F349B0"/>
    <w:rsid w:val="00F40227"/>
    <w:rsid w:val="00F42E19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45CE"/>
    <w:rsid w:val="00F86236"/>
    <w:rsid w:val="00F966EF"/>
    <w:rsid w:val="00F97272"/>
    <w:rsid w:val="00F97546"/>
    <w:rsid w:val="00FA34FA"/>
    <w:rsid w:val="00FB2A99"/>
    <w:rsid w:val="00FB4EC5"/>
    <w:rsid w:val="00FC350C"/>
    <w:rsid w:val="00FC51C6"/>
    <w:rsid w:val="00FC7B20"/>
    <w:rsid w:val="00FD00EC"/>
    <w:rsid w:val="00FD3DD8"/>
    <w:rsid w:val="00FE0D99"/>
    <w:rsid w:val="00FE2D3C"/>
    <w:rsid w:val="00FE406D"/>
    <w:rsid w:val="00FF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0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6D6229DD7820FD9E4D22388FBDD133E4AFF12FE9DCC318E20EA03F2E7C20774C055EC32ErF1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835</Words>
  <Characters>7915</Characters>
  <Application>Microsoft Office Word</Application>
  <DocSecurity>0</DocSecurity>
  <Lines>65</Lines>
  <Paragraphs>17</Paragraphs>
  <ScaleCrop>false</ScaleCrop>
  <Company/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subject/>
  <dc:creator>Aleynikova</dc:creator>
  <cp:keywords/>
  <dc:description/>
  <cp:lastModifiedBy>Katunina</cp:lastModifiedBy>
  <cp:revision>30</cp:revision>
  <cp:lastPrinted>2016-07-01T06:07:00Z</cp:lastPrinted>
  <dcterms:created xsi:type="dcterms:W3CDTF">2016-06-27T07:09:00Z</dcterms:created>
  <dcterms:modified xsi:type="dcterms:W3CDTF">2016-07-05T06:47:00Z</dcterms:modified>
</cp:coreProperties>
</file>