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21" w:rsidRPr="00F63CD5" w:rsidRDefault="00876D07" w:rsidP="00F6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6D0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2623810</wp:posOffset>
            </wp:positionH>
            <wp:positionV relativeFrom="margin">
              <wp:posOffset>-419839</wp:posOffset>
            </wp:positionV>
            <wp:extent cx="595100" cy="614149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00" cy="61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876D07" w:rsidTr="00B3598B">
        <w:trPr>
          <w:trHeight w:hRule="exact" w:val="1134"/>
        </w:trPr>
        <w:tc>
          <w:tcPr>
            <w:tcW w:w="9498" w:type="dxa"/>
            <w:gridSpan w:val="2"/>
          </w:tcPr>
          <w:p w:rsidR="00876D07" w:rsidRPr="00FD453D" w:rsidRDefault="00876D07" w:rsidP="00876D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876D07" w:rsidRPr="00FD453D" w:rsidRDefault="00876D07" w:rsidP="00876D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876D07" w:rsidRPr="00FF4253" w:rsidRDefault="00876D07" w:rsidP="00876D0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253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876D07" w:rsidRDefault="00876D07" w:rsidP="00876D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6D07" w:rsidRPr="00FF4253" w:rsidTr="00B3598B">
        <w:trPr>
          <w:trHeight w:hRule="exact" w:val="567"/>
        </w:trPr>
        <w:tc>
          <w:tcPr>
            <w:tcW w:w="4962" w:type="dxa"/>
            <w:vAlign w:val="bottom"/>
          </w:tcPr>
          <w:p w:rsidR="00876D07" w:rsidRPr="00FF4253" w:rsidRDefault="00876D07" w:rsidP="00876D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876D07" w:rsidRPr="00FF4253" w:rsidRDefault="00876D07" w:rsidP="00876D0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876D07" w:rsidRPr="00FF4253" w:rsidTr="00B3598B">
        <w:trPr>
          <w:trHeight w:hRule="exact" w:val="340"/>
        </w:trPr>
        <w:tc>
          <w:tcPr>
            <w:tcW w:w="9498" w:type="dxa"/>
            <w:gridSpan w:val="2"/>
          </w:tcPr>
          <w:p w:rsidR="00876D07" w:rsidRPr="00FF4253" w:rsidRDefault="00876D07" w:rsidP="00876D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</w:tbl>
    <w:p w:rsidR="000C558D" w:rsidRDefault="000C558D" w:rsidP="000B7C0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4C1C21" w:rsidRPr="00876D07" w:rsidRDefault="004C1C21" w:rsidP="005C7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D07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="00630B20">
        <w:rPr>
          <w:rFonts w:ascii="Times New Roman" w:hAnsi="Times New Roman" w:cs="Times New Roman"/>
          <w:sz w:val="26"/>
          <w:szCs w:val="26"/>
        </w:rPr>
        <w:t>Принятие на учет или отказ в принятии на учет граждан в качестве нуждающихся в жилых помещениях, предоставляемых по договорам социального найма</w:t>
      </w:r>
      <w:r w:rsidRPr="00876D07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города Благовещенска от </w:t>
      </w:r>
      <w:r w:rsidR="00630B20">
        <w:rPr>
          <w:rFonts w:ascii="Times New Roman" w:hAnsi="Times New Roman" w:cs="Times New Roman"/>
          <w:sz w:val="28"/>
          <w:szCs w:val="28"/>
        </w:rPr>
        <w:t>16.11.2012 № 5092</w:t>
      </w:r>
    </w:p>
    <w:p w:rsidR="004C1C21" w:rsidRPr="00876D07" w:rsidRDefault="004C1C21" w:rsidP="005C78DA">
      <w:pPr>
        <w:spacing w:after="0" w:line="240" w:lineRule="auto"/>
        <w:ind w:right="5125"/>
        <w:rPr>
          <w:rFonts w:ascii="Times New Roman" w:hAnsi="Times New Roman" w:cs="Times New Roman"/>
          <w:sz w:val="28"/>
          <w:szCs w:val="28"/>
        </w:rPr>
      </w:pPr>
    </w:p>
    <w:p w:rsidR="00207CDB" w:rsidRPr="00876D07" w:rsidRDefault="00207CDB" w:rsidP="00002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CDB" w:rsidRPr="00876D07" w:rsidRDefault="00207CDB" w:rsidP="00002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C21" w:rsidRPr="006769E9" w:rsidRDefault="006769E9" w:rsidP="00876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E9">
        <w:rPr>
          <w:rFonts w:ascii="Times New Roman" w:hAnsi="Times New Roman" w:cs="Times New Roman"/>
          <w:sz w:val="28"/>
          <w:szCs w:val="28"/>
        </w:rPr>
        <w:t>В целях приведения в соответствие Федеральному закону от 27.07.2010 № 210-ФЗ «Об организации предоставления государ</w:t>
      </w:r>
      <w:r w:rsidR="005C78DA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6769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3CD5" w:rsidRPr="00630B20" w:rsidRDefault="00207CDB" w:rsidP="0063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D07">
        <w:rPr>
          <w:rFonts w:ascii="Times New Roman" w:hAnsi="Times New Roman" w:cs="Times New Roman"/>
          <w:b/>
          <w:sz w:val="28"/>
          <w:szCs w:val="28"/>
        </w:rPr>
        <w:t xml:space="preserve">п о с т а н </w:t>
      </w:r>
      <w:r w:rsidRPr="00630B20">
        <w:rPr>
          <w:rFonts w:ascii="Times New Roman" w:hAnsi="Times New Roman" w:cs="Times New Roman"/>
          <w:b/>
          <w:sz w:val="28"/>
          <w:szCs w:val="28"/>
        </w:rPr>
        <w:t>о в л я ю:</w:t>
      </w:r>
    </w:p>
    <w:p w:rsidR="004F4EE5" w:rsidRPr="00865336" w:rsidRDefault="004F4EE5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B2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630B20" w:rsidRPr="00630B2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</w:t>
      </w:r>
      <w:r w:rsidR="00630B2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 </w:t>
      </w:r>
      <w:r w:rsidR="00C62B4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постановления администрации города Благовещенска от 04.03.2019 № 6</w:t>
      </w:r>
      <w:r w:rsidR="00630B2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C62B4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, изменения:</w:t>
      </w:r>
    </w:p>
    <w:p w:rsidR="00207CDB" w:rsidRPr="00865336" w:rsidRDefault="00C62B46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207CDB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тексту Регламента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«государственное автономное учреждение Амурской области «Многофункциональный центр предоставления государственных и муниципальных услуг по городу Благовещенску», </w:t>
      </w:r>
      <w:r w:rsidR="006B2F7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2F7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АУ АО «МФЦ по г. Благовещенску»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  <w:r w:rsidR="006B2F7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на слова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«государственное автономное учреждение Амурской области «Многофункциональный центр предоставления государственных и муниципальных услуг Амурской области», </w:t>
      </w:r>
      <w:r w:rsidR="006B2F7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 «МФЦ Амурской области» </w:t>
      </w:r>
      <w:r w:rsidR="006B2F7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соответствующих падежах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338D" w:rsidRPr="00865336" w:rsidRDefault="00C62B46" w:rsidP="00630B20">
      <w:pPr>
        <w:shd w:val="clear" w:color="auto" w:fill="FFFFFF"/>
        <w:tabs>
          <w:tab w:val="left" w:pos="28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207CDB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45CC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B2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591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630B2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 дополнить </w:t>
      </w:r>
      <w:r w:rsidR="009F2D07">
        <w:rPr>
          <w:rFonts w:ascii="Times New Roman" w:hAnsi="Times New Roman" w:cs="Times New Roman"/>
          <w:color w:val="000000" w:themeColor="text1"/>
          <w:sz w:val="28"/>
          <w:szCs w:val="28"/>
        </w:rPr>
        <w:t>восьмым</w:t>
      </w:r>
      <w:r w:rsidR="00630B20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«Отказ в принятии граждан на учет в качестве нуждающихся в жилых помещениях допускается в случае, если: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 представлены предусмотренные </w:t>
      </w:r>
      <w:hyperlink r:id="rId7" w:history="1">
        <w:r w:rsidRPr="008653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52</w:t>
        </w:r>
      </w:hyperlink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 документы, обязанность по представлению которых возложена на заявителя;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1.1) ответ органа государственной власти, органа местного самоуправления либо подведомственной органу государственной власти или </w:t>
      </w: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8" w:history="1">
        <w:r w:rsidRPr="008653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52</w:t>
        </w:r>
      </w:hyperlink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не истек предусмотренный </w:t>
      </w:r>
      <w:hyperlink r:id="rId9" w:history="1">
        <w:r w:rsidRPr="008653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53</w:t>
        </w:r>
      </w:hyperlink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 срок.».</w:t>
      </w:r>
    </w:p>
    <w:p w:rsidR="00630B20" w:rsidRPr="00865336" w:rsidRDefault="00630B20" w:rsidP="00630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86533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3.4 слова </w:t>
      </w: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«(в случае наличия оснований, предусмотренных </w:t>
      </w:r>
      <w:hyperlink r:id="rId10" w:history="1">
        <w:r w:rsidRPr="008653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3.2</w:t>
        </w:r>
      </w:hyperlink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Регламента)»</w:t>
      </w:r>
      <w:r w:rsidR="00865336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исключить.</w:t>
      </w:r>
    </w:p>
    <w:p w:rsidR="00E46B60" w:rsidRPr="00865336" w:rsidRDefault="000C558D" w:rsidP="00630B20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Настоящее постановление подлежит</w:t>
      </w:r>
      <w:r w:rsidR="009F2D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опубликованию в газете «Благовещенск» и </w:t>
      </w:r>
      <w:r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размещению 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официальном сетевом издании 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npa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admblag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r w:rsidR="00E46B60"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C558D" w:rsidRPr="00865336" w:rsidRDefault="000C558D" w:rsidP="00630B20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53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заместителя мэра города Благовещенска</w:t>
      </w:r>
      <w:r w:rsidR="00876D07" w:rsidRPr="00865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Хопатько В.А. </w:t>
      </w:r>
    </w:p>
    <w:p w:rsidR="000C558D" w:rsidRPr="00876D07" w:rsidRDefault="000C558D" w:rsidP="000C558D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558D" w:rsidRPr="00876D07" w:rsidRDefault="000C558D" w:rsidP="000C558D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D07" w:rsidRDefault="00876D07" w:rsidP="000C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58D" w:rsidRPr="00876D07" w:rsidRDefault="000C558D" w:rsidP="000C5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D07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    </w:t>
      </w:r>
      <w:r w:rsidR="00643CD6">
        <w:rPr>
          <w:rFonts w:ascii="Times New Roman" w:hAnsi="Times New Roman" w:cs="Times New Roman"/>
          <w:sz w:val="28"/>
          <w:szCs w:val="28"/>
        </w:rPr>
        <w:t xml:space="preserve"> </w:t>
      </w:r>
      <w:r w:rsidRPr="00876D07">
        <w:rPr>
          <w:rFonts w:ascii="Times New Roman" w:hAnsi="Times New Roman" w:cs="Times New Roman"/>
          <w:sz w:val="28"/>
          <w:szCs w:val="28"/>
        </w:rPr>
        <w:t>В.С. Калита</w:t>
      </w:r>
    </w:p>
    <w:p w:rsidR="0058669F" w:rsidRDefault="0058669F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</w:p>
    <w:p w:rsidR="0050517E" w:rsidRDefault="0050517E" w:rsidP="0070548B">
      <w:pPr>
        <w:shd w:val="clear" w:color="auto" w:fill="FFFFFF"/>
        <w:tabs>
          <w:tab w:val="left" w:pos="2856"/>
        </w:tabs>
        <w:spacing w:after="0" w:line="240" w:lineRule="auto"/>
        <w:jc w:val="both"/>
        <w:rPr>
          <w:bCs/>
          <w:sz w:val="26"/>
          <w:szCs w:val="26"/>
        </w:rPr>
      </w:pPr>
      <w:bookmarkStart w:id="0" w:name="_GoBack"/>
      <w:bookmarkEnd w:id="0"/>
    </w:p>
    <w:sectPr w:rsidR="0050517E" w:rsidSect="00B359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5B6"/>
    <w:multiLevelType w:val="hybridMultilevel"/>
    <w:tmpl w:val="A07093F0"/>
    <w:lvl w:ilvl="0" w:tplc="B9A437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21"/>
    <w:rsid w:val="000029CA"/>
    <w:rsid w:val="00066230"/>
    <w:rsid w:val="00082D66"/>
    <w:rsid w:val="000B7C05"/>
    <w:rsid w:val="000C558D"/>
    <w:rsid w:val="00102BEC"/>
    <w:rsid w:val="001745B3"/>
    <w:rsid w:val="00207CDB"/>
    <w:rsid w:val="002C4304"/>
    <w:rsid w:val="00302647"/>
    <w:rsid w:val="00347EE3"/>
    <w:rsid w:val="00371C9A"/>
    <w:rsid w:val="003725C3"/>
    <w:rsid w:val="00386DCC"/>
    <w:rsid w:val="003A63F7"/>
    <w:rsid w:val="003F0CD3"/>
    <w:rsid w:val="00412506"/>
    <w:rsid w:val="004C1C21"/>
    <w:rsid w:val="004F4EE5"/>
    <w:rsid w:val="00500C81"/>
    <w:rsid w:val="0050517E"/>
    <w:rsid w:val="005246EE"/>
    <w:rsid w:val="0058669F"/>
    <w:rsid w:val="005B4B04"/>
    <w:rsid w:val="005C78DA"/>
    <w:rsid w:val="00630B20"/>
    <w:rsid w:val="00643CD6"/>
    <w:rsid w:val="00646DC4"/>
    <w:rsid w:val="006769E9"/>
    <w:rsid w:val="00684395"/>
    <w:rsid w:val="006B2F76"/>
    <w:rsid w:val="0070548B"/>
    <w:rsid w:val="0082338D"/>
    <w:rsid w:val="00865336"/>
    <w:rsid w:val="00876D07"/>
    <w:rsid w:val="00984A00"/>
    <w:rsid w:val="009970DC"/>
    <w:rsid w:val="009F2D07"/>
    <w:rsid w:val="00AC439F"/>
    <w:rsid w:val="00AD1EF7"/>
    <w:rsid w:val="00B3598B"/>
    <w:rsid w:val="00BB27A4"/>
    <w:rsid w:val="00BF1E9F"/>
    <w:rsid w:val="00BF4F59"/>
    <w:rsid w:val="00C076F5"/>
    <w:rsid w:val="00C16279"/>
    <w:rsid w:val="00C329E0"/>
    <w:rsid w:val="00C62B46"/>
    <w:rsid w:val="00C81043"/>
    <w:rsid w:val="00C82933"/>
    <w:rsid w:val="00C84F07"/>
    <w:rsid w:val="00D94264"/>
    <w:rsid w:val="00DD3C2B"/>
    <w:rsid w:val="00E032A9"/>
    <w:rsid w:val="00E345CC"/>
    <w:rsid w:val="00E46B60"/>
    <w:rsid w:val="00E56BCD"/>
    <w:rsid w:val="00E57EA9"/>
    <w:rsid w:val="00E8261D"/>
    <w:rsid w:val="00ED58ED"/>
    <w:rsid w:val="00F26CC4"/>
    <w:rsid w:val="00F55910"/>
    <w:rsid w:val="00F63CD5"/>
    <w:rsid w:val="00F6654C"/>
    <w:rsid w:val="00FA1159"/>
    <w:rsid w:val="00FC585E"/>
    <w:rsid w:val="00FE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E1023-4601-4841-970F-76ECEC0D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8">
    <w:name w:val="a8"/>
    <w:basedOn w:val="a0"/>
    <w:rsid w:val="004F4EE5"/>
  </w:style>
  <w:style w:type="paragraph" w:customStyle="1" w:styleId="printc">
    <w:name w:val="printc"/>
    <w:basedOn w:val="a"/>
    <w:rsid w:val="00F55910"/>
    <w:pPr>
      <w:suppressAutoHyphens/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39"/>
    <w:rsid w:val="00876D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ntr">
    <w:name w:val="printr"/>
    <w:basedOn w:val="a"/>
    <w:rsid w:val="0050517E"/>
    <w:pPr>
      <w:suppressAutoHyphens/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Title"/>
    <w:basedOn w:val="a"/>
    <w:link w:val="a5"/>
    <w:qFormat/>
    <w:rsid w:val="00E46B60"/>
    <w:pPr>
      <w:spacing w:after="0" w:line="240" w:lineRule="auto"/>
      <w:ind w:right="141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5">
    <w:name w:val="Заголовок Знак"/>
    <w:basedOn w:val="a0"/>
    <w:link w:val="a4"/>
    <w:rsid w:val="00E46B60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rmal">
    <w:name w:val="ConsPlusNormal"/>
    <w:rsid w:val="00E46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A1A69067BAD91FD0ECB4F67BBC12ECED71DA376FB0105EC46C53DF8616331A6CAE6DEC5CD1B672FFA343FFBAE805E4E6BE005E2D5A03EZ8e0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2DA1A69067BAD91FD0ECB4F67BBC12ECED71DA376FB0105EC46C53DF8616331A6CAE6DEC5CD1B672FFA343FFBAE805E4E6BE005E2D5A03EZ8e0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B7F8807145395CC7B7B9890FB727128E964C1418A6C22458540F7EF9FDBE5593F5A259DA4E6C8BDE310D35FEDBB3A5C68772A61D1A569734DC0B6BKDdF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DA1A69067BAD91FD0ECB4F67BBC12ECED71DA376FB0105EC46C53DF8616331A6CAE6DEC5CD1B672BFA343FFBAE805E4E6BE005E2D5A03EZ8e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E0C9-4DDC-43EA-882B-49358D9B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Шульга Валентин Николаевич</cp:lastModifiedBy>
  <cp:revision>2</cp:revision>
  <cp:lastPrinted>2020-05-22T03:23:00Z</cp:lastPrinted>
  <dcterms:created xsi:type="dcterms:W3CDTF">2020-06-04T06:18:00Z</dcterms:created>
  <dcterms:modified xsi:type="dcterms:W3CDTF">2020-06-04T06:18:00Z</dcterms:modified>
</cp:coreProperties>
</file>