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22" w:rsidRDefault="00C812B4" w:rsidP="00C812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812B4" w:rsidRDefault="00C812B4" w:rsidP="00C812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12B4" w:rsidRPr="00C812B4" w:rsidRDefault="00C812B4" w:rsidP="00C81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2B4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C812B4" w:rsidRDefault="005D3594" w:rsidP="00C81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12B4">
        <w:rPr>
          <w:rFonts w:ascii="Times New Roman" w:hAnsi="Times New Roman" w:cs="Times New Roman"/>
          <w:sz w:val="28"/>
          <w:szCs w:val="28"/>
        </w:rPr>
        <w:t xml:space="preserve">чета транспортных средств, имеющих признаки </w:t>
      </w:r>
      <w:r>
        <w:rPr>
          <w:rFonts w:ascii="Times New Roman" w:hAnsi="Times New Roman" w:cs="Times New Roman"/>
          <w:sz w:val="28"/>
          <w:szCs w:val="28"/>
        </w:rPr>
        <w:t>бесхозяйных, разукомплектованных</w:t>
      </w:r>
      <w:bookmarkStart w:id="0" w:name="_GoBack"/>
      <w:bookmarkEnd w:id="0"/>
      <w:r w:rsidR="00C81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2B4" w:rsidRDefault="00C812B4" w:rsidP="00C81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25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46"/>
        <w:gridCol w:w="1119"/>
        <w:gridCol w:w="1273"/>
        <w:gridCol w:w="1523"/>
        <w:gridCol w:w="1569"/>
        <w:gridCol w:w="1444"/>
        <w:gridCol w:w="1275"/>
        <w:gridCol w:w="1410"/>
      </w:tblGrid>
      <w:tr w:rsidR="00C812B4" w:rsidRPr="00C812B4" w:rsidTr="00C812B4">
        <w:tc>
          <w:tcPr>
            <w:tcW w:w="221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56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принятия на учет</w:t>
            </w:r>
          </w:p>
        </w:tc>
        <w:tc>
          <w:tcPr>
            <w:tcW w:w="633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</w:p>
        </w:tc>
        <w:tc>
          <w:tcPr>
            <w:tcW w:w="757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направления владельцу уведомления</w:t>
            </w:r>
          </w:p>
        </w:tc>
        <w:tc>
          <w:tcPr>
            <w:tcW w:w="780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перемещения ТС на площадку временного хранения (адрес)</w:t>
            </w:r>
          </w:p>
        </w:tc>
        <w:tc>
          <w:tcPr>
            <w:tcW w:w="718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принятия судом решения о признании ТС бесхозяйным</w:t>
            </w:r>
          </w:p>
        </w:tc>
        <w:tc>
          <w:tcPr>
            <w:tcW w:w="634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утилизации</w:t>
            </w:r>
          </w:p>
        </w:tc>
        <w:tc>
          <w:tcPr>
            <w:tcW w:w="702" w:type="pct"/>
          </w:tcPr>
          <w:p w:rsidR="00C812B4" w:rsidRPr="00C812B4" w:rsidRDefault="00C812B4" w:rsidP="00C81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B4">
              <w:rPr>
                <w:rFonts w:ascii="Times New Roman" w:hAnsi="Times New Roman" w:cs="Times New Roman"/>
                <w:sz w:val="20"/>
                <w:szCs w:val="20"/>
              </w:rPr>
              <w:t>Дата возврата ТС и личная подпись владельца</w:t>
            </w:r>
          </w:p>
        </w:tc>
      </w:tr>
      <w:tr w:rsidR="00C812B4" w:rsidTr="00C812B4">
        <w:tc>
          <w:tcPr>
            <w:tcW w:w="221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2B4" w:rsidTr="00C812B4">
        <w:tc>
          <w:tcPr>
            <w:tcW w:w="221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2B4" w:rsidTr="00C812B4">
        <w:tc>
          <w:tcPr>
            <w:tcW w:w="221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</w:tcPr>
          <w:p w:rsidR="00C812B4" w:rsidRDefault="00C812B4" w:rsidP="00C8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12B4" w:rsidRPr="00C812B4" w:rsidRDefault="00C812B4" w:rsidP="00C81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812B4" w:rsidRPr="00C81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23"/>
    <w:rsid w:val="005D3594"/>
    <w:rsid w:val="006A2623"/>
    <w:rsid w:val="00A36D22"/>
    <w:rsid w:val="00C8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5</cp:revision>
  <dcterms:created xsi:type="dcterms:W3CDTF">2022-12-06T02:21:00Z</dcterms:created>
  <dcterms:modified xsi:type="dcterms:W3CDTF">2023-02-09T04:15:00Z</dcterms:modified>
</cp:coreProperties>
</file>