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ED5" w:rsidRPr="009F2ED5" w:rsidRDefault="009F2ED5" w:rsidP="00CE1C79">
      <w:pPr>
        <w:tabs>
          <w:tab w:val="center" w:pos="5073"/>
          <w:tab w:val="left" w:pos="7050"/>
        </w:tabs>
        <w:suppressAutoHyphens/>
        <w:spacing w:after="0" w:line="240" w:lineRule="auto"/>
        <w:ind w:firstLine="10632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Приложение № 2</w:t>
      </w:r>
    </w:p>
    <w:p w:rsidR="009F2ED5" w:rsidRPr="009F2ED5" w:rsidRDefault="009F2ED5" w:rsidP="00CE1C79">
      <w:pPr>
        <w:tabs>
          <w:tab w:val="center" w:pos="5073"/>
          <w:tab w:val="left" w:pos="7050"/>
        </w:tabs>
        <w:suppressAutoHyphens/>
        <w:spacing w:after="0" w:line="240" w:lineRule="auto"/>
        <w:ind w:firstLine="10632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к постановлению администрации </w:t>
      </w:r>
    </w:p>
    <w:p w:rsidR="009F2ED5" w:rsidRPr="009F2ED5" w:rsidRDefault="009F2ED5" w:rsidP="00CE1C79">
      <w:pPr>
        <w:tabs>
          <w:tab w:val="center" w:pos="5073"/>
          <w:tab w:val="left" w:pos="7050"/>
        </w:tabs>
        <w:suppressAutoHyphens/>
        <w:spacing w:after="0" w:line="240" w:lineRule="auto"/>
        <w:ind w:firstLine="10632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города</w:t>
      </w:r>
      <w:r w:rsidRPr="009F2ED5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 xml:space="preserve"> </w:t>
      </w: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Благовещенска</w:t>
      </w:r>
    </w:p>
    <w:p w:rsidR="009F2ED5" w:rsidRPr="009F2ED5" w:rsidRDefault="009F2ED5" w:rsidP="00CE1C79">
      <w:pPr>
        <w:tabs>
          <w:tab w:val="center" w:pos="5073"/>
          <w:tab w:val="left" w:pos="7050"/>
        </w:tabs>
        <w:suppressAutoHyphens/>
        <w:spacing w:after="0" w:line="240" w:lineRule="auto"/>
        <w:ind w:firstLine="10632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от </w:t>
      </w:r>
      <w:r w:rsidR="00A21806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11.04.2024  </w:t>
      </w:r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№</w:t>
      </w:r>
      <w:r w:rsidR="00A21806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1601</w:t>
      </w:r>
      <w:bookmarkStart w:id="0" w:name="_GoBack"/>
      <w:bookmarkEnd w:id="0"/>
      <w:r w:rsidRPr="009F2ED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 </w:t>
      </w:r>
    </w:p>
    <w:p w:rsidR="00417FDC" w:rsidRDefault="00417FDC" w:rsidP="009F2ED5">
      <w:pPr>
        <w:suppressAutoHyphens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9F2ED5" w:rsidRDefault="009F2ED5" w:rsidP="00D35BDE">
      <w:pPr>
        <w:suppressAutoHyphens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9F2ED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Основная часть проекта межевания территории</w:t>
      </w:r>
    </w:p>
    <w:tbl>
      <w:tblPr>
        <w:tblW w:w="14175" w:type="dxa"/>
        <w:tblLayout w:type="fixed"/>
        <w:tblLook w:val="04A0" w:firstRow="1" w:lastRow="0" w:firstColumn="1" w:lastColumn="0" w:noHBand="0" w:noVBand="1"/>
      </w:tblPr>
      <w:tblGrid>
        <w:gridCol w:w="538"/>
        <w:gridCol w:w="649"/>
        <w:gridCol w:w="1722"/>
        <w:gridCol w:w="1642"/>
        <w:gridCol w:w="1313"/>
        <w:gridCol w:w="1642"/>
        <w:gridCol w:w="1577"/>
        <w:gridCol w:w="1642"/>
        <w:gridCol w:w="1642"/>
        <w:gridCol w:w="1808"/>
      </w:tblGrid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«Реконструкция канализационного коллектора, г. Благовещенск» Перечень публичных сервитутов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Обозначение на чертеже межевания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Кадастровый номер ЗУ / номер кадастрового квартала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Местоположения земельного участка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Площадь ЗУ в полосе отвода/площадь сервитута,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Категория существующих земельных участков на момент разработки проекта межевания территории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Земельные участки в отношении которых предусматривается изменение категории земель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Разрешенное использование исходного ЗУ на момент разработки проекта межевания территории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Разрешенное использование ЗУ/характеристика части земельного участка устанавливаемые  проектом межевания территории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 права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11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28:01:120001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7F689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7F689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границы проведения работ закрытым способом (навивка методом СПИРАТЕХ)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ЗУ3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Амурская область,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28:01:120001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ЗУ4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ЗУ3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28:01:120001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ЗУ5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28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 Благовещенск, земельный участок расположен в северо-восточной части кадастрового квартала, граница которого проходит по ул. Рабочая-ул. Калинина-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ул.Тенистая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ул.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Б.Хмельницкого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-западная часть </w:t>
            </w: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квартала 276 (квартал 275 )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 движимого имущества - торговый павильон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Производственная территория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ЗУ6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ЗУ8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Калинина, д 141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размещения объекта розничной торговли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Калинина, д 141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размещения объекта розничной торговли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чзу3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28:01:010275:2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Калинина, д 141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размещения объекта розничной торговли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28:01:010275:111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275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тяжелая промышленность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28:01:010275:111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275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тяжелая промышленность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чзу3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28:01:010275:111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квартал 275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тяжелая промышленность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28:01:010275:41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Производственная территория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ЗУ7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28:01:010275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ЗУ3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28:01:010155:29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28:01:010155:30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28:01:010155:31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28:01:010154:61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28:01:010154:62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28:01:010154:64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28:01:010274:22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вдоль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ул.Б.Хмельницкого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от подстанции ПС 35/10КВ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ул.Северной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28:01:010156:37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вдоль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ул.Б.Хмельницкого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от подстанции ПС 35/10КВ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ул.Северной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28:01:010163:155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вдоль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ул.Б.Хмельницкого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от подстанции ПС 35/10КВ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ул.Северной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28:01:010155:13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вдоль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ул.Б.Хмельницкого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от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подстанции ПС 35/10КВ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ул.Северной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границы проведения работ закрытым способом (навивка методом СПИРАТЕХ)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28:01:010167:650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обл.,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г.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-л 167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индивидуального жилищного строительства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627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Амурская область,</w:t>
            </w:r>
          </w:p>
          <w:p w:rsidR="00CD27E2" w:rsidRPr="000B58DD" w:rsidRDefault="00CD27E2" w:rsidP="00627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Амурская область, 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28:01:010183:29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28:01:010183:57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183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объекта розничной торговли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28:01:010183:56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183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объекта розничной торговли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28:01:010181:24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Павильон "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Шиномонтаж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28:01:010181:4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50 лет Октября, д 68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индивидуальное жильё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28:01:010180:165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обл.,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индивидуальное жилье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28:01:010303:34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303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размещение объекта движимого имущества - торгового павильона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28:01:010303:32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28:01:010309:30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Амурская область,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28:01:010319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28:01:010207:81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28:01:010207:82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28:01:010208:146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Амурская область, городской округ город Благовещенск, город Благовещенск, улица Кузнечная, земельный участок 88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Для размещения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обьектов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внешнего автомобильного транспорта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28:01:010208:147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размещения объектов внешнего автомобильного транспорта, административных зданий и офисов, объектов розничной торговли, объектов бытового обслуживания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28:01:010207:75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Северная, д 92/2, литера А1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магазина, кафе.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28:01:010207:83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28:01:010215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28:01:130213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28:01:130212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28:01:130055:44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28:01:130053:89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627373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137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Красноармейская, д 103.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размещения медицинских учреждений стационарного типа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Адрес ориентира: обл. Амурская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г. Благовещенск ул. Кузнечная, дом 70/2, участок находиться в км на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север от ориентира (общежитие)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общежития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28:01:130199:377(11)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199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Тепломагистраль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№ 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28:01:130054:84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Зейская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д 135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Территория для благоустройства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28:01:130052:2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центральной части кадастрового квартала, граница которого проходит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ул.Трудовая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ул.Ленина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ул.Кузнечная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-берег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р.Амур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(квартал 52)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Размещение объектов культуры, искусства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142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28:01:130056:2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Кузнечная, д 1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гостиничное обслуживание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28:01:130056:27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земельный участок расположен в южной части кадастрового квартала, граница которого проходит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ул.Ленина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ул.Театральная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-берег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р.Амур-ул.Кузнечная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.(квартал 56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обслуживания и эксплуатации здания и сооружений бассейна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28:01:130056:160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56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обслуживания и эксплуатации здания и сооружений школы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28:01:130060:6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Театральная, д 1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Многоквартирный жилой дом со встроенными нежилыми помещениями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28:01:130060:5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 Благовещенск, квартал 60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Повысительная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насосная станция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28:01:130060:37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2B5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Краснофлотская, д 83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Учебно-производственная база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28:01:130061:113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земельный участок расположен в юго-западной части кадастрового квартала, граница которого проходит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ул.Ленина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ул.Театральная-ул.Фрунзе-ул.Политехническая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 61)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строительства первой блок-секции 1-го пускового комплекса второй очереди многоквартирного жилого дома с магазином со смешанным ассортиментом товаров с подземной автостоянкой на 20 мест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28:01:130061:134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Фрунзе, д 91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Многоквартирный жилой дом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28:01:130076:7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Фрунзе, д 60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многоквартирный жилой дом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28:01:130076:10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Фрунзе, д 58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Многоквартирный дом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28:01:130083:14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Фрунзе, д 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Многоквартирный дом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28:01:130089:76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Амурская область, 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28:01:130094:85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г Благовещенск, квартал 94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водопроводных сетей по объекту "Спортивный центр с универсальным игровым залом в кв. 82 г. Благовещенска"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г Благовещенск, земельный участок расположен от пересечения улиц Горького-Кузнечная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ул.Первомайская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от пересечения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ул.Краснофлотская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п-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Затонский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очистных сооружений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28:01:130094:53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г Благовещенск, земельный участок расположен от пересечения улиц Горького-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Кузнечная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ул.Первомайская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от пересечения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ул.Краснофлотская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п-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Затонский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очистных сооружений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157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обл. Амурская, г.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Первомайский детский парк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земельный участок расположен в восточной части кадастрового квартала, граница которого проходит по железной дороге-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ул.Лазо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-ж/д тупик-ул. Краснофлотская-ул. Первомайская-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ул.Фрунзе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 82, 99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г Благовещенск, квартал 82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производственной базы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г Благовещенск,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земельный участок расположен в юго-восточной части кадастрового квартала, граница которого проходит по железной дороге-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ул.Лазо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-ж/д тупик-ул. Краснофлотская-ул. Первомайская-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ул.Фрунзе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(квартал 82, 99)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наружного трубопровода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28:01:130082:108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Амурская область, г Благовещенск, земельный участок расположен в юго-восточной части кадастрового квартала, граница которого проходит по железной дороге-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ул.Лазо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-ж/д тупик-ул. Краснофлотская-ул. Первомайская-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ул.Фрунзе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(квартал 82, 99(северная часть)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Канализационная насосная станция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162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28:01:130056:129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28:01:130061:147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28:01:130061:162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28:01:130061:148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28:01:130076:58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28:01:130085:131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28:01:130082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158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границы занятия территории при реконструкции ГНС-2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28:01:140261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от пересечения улиц Горького-Кузнечная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ул.Первомайская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от пересечения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ул.Краснофлотская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п-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Затонский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очистных сооружений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Для размещения канализационных сетей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обьекту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"Реконструкция канализационного коллектора от Северного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жилого района до очистных сооружений канализации"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ЗУ1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28:01:140102:124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в северо-восточной части кадастрового квартала, граница которого проходит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- берег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р.Зея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- акватория залива -берег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р.Амур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-ж/д -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ул.Набережная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(квартал 102)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канализационной насосной станции по объекту: "Реконструкция канализационного коллектора от Северного жилого района до очистных сооружений канализации"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 Благовещенск, земельный участок расположен от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пересечения улиц Горького-Кузнечная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ул.Первомайская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от пересечения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ул.Краснофлотская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ул.Амурской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п-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Затонский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 очистных сооружений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Для размещения канализационных сетей по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обьекту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"Реконструкция </w:t>
            </w: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канализационного коллектора от Северного жилого района до очистных сооружений канализации"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ЗУ2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417FDC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Амурская область, </w:t>
            </w:r>
          </w:p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28:01:140102:293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место размещения мостового перехода через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р.Зея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городе Благовещенске (временная площадка № 5)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чзу2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28:01:140102:293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область,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г.Благовещенск</w:t>
            </w:r>
            <w:proofErr w:type="spellEnd"/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место размещения мостового перехода через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р.Зея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городе Благовещенске (временная площадка № 5)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чзу1</w:t>
            </w:r>
          </w:p>
        </w:tc>
        <w:tc>
          <w:tcPr>
            <w:tcW w:w="1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28:01:140102:144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Амурская </w:t>
            </w:r>
            <w:proofErr w:type="spellStart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</w:t>
            </w:r>
            <w:proofErr w:type="spellEnd"/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г Благовещенск, квартал 102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Внутриквартальное озеленение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D27E2" w:rsidRPr="000B58DD" w:rsidTr="000B58DD">
        <w:trPr>
          <w:trHeight w:val="567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ЗУ3</w:t>
            </w:r>
          </w:p>
        </w:tc>
        <w:tc>
          <w:tcPr>
            <w:tcW w:w="1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28:01:140102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Амурская область, г Благовещенск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Земли населенных пунктов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обслуживание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CD27E2" w:rsidRPr="000B58DD" w:rsidRDefault="00CD27E2" w:rsidP="00CD27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</w:tr>
    </w:tbl>
    <w:p w:rsidR="00CD27E2" w:rsidRPr="000B58DD" w:rsidRDefault="00CD27E2">
      <w:pPr>
        <w:rPr>
          <w:sz w:val="20"/>
          <w:szCs w:val="20"/>
        </w:rPr>
      </w:pPr>
    </w:p>
    <w:tbl>
      <w:tblPr>
        <w:tblW w:w="14175" w:type="dxa"/>
        <w:tblLayout w:type="fixed"/>
        <w:tblLook w:val="04A0" w:firstRow="1" w:lastRow="0" w:firstColumn="1" w:lastColumn="0" w:noHBand="0" w:noVBand="1"/>
      </w:tblPr>
      <w:tblGrid>
        <w:gridCol w:w="523"/>
        <w:gridCol w:w="2005"/>
        <w:gridCol w:w="3977"/>
        <w:gridCol w:w="1141"/>
        <w:gridCol w:w="1927"/>
        <w:gridCol w:w="2362"/>
        <w:gridCol w:w="2240"/>
      </w:tblGrid>
      <w:tr w:rsidR="000B58DD" w:rsidRPr="007F689C" w:rsidTr="000B58DD">
        <w:trPr>
          <w:trHeight w:val="454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0B58DD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B5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«Реконструкция канализационного коллектора, г. Благовещенск»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№ п/п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Кадастровый номер ЗУ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Местоположения земельного участка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Площадь ЗУ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Категория существующих земельных участков на момент разработки проекта межевания территории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Разрешенное использование исходного ЗУ на момент разработки проекта межевания территории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Вид права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5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6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58DD" w:rsidRPr="00417FD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17FD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7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28:01:010275:15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161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28:01:010275:36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28:01:010275:37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 xml:space="preserve">Амурская область, г Благовещенск, земельный участок расположен в северо-восточной части кадастрового квартала, граница которого проходит по ул. Рабочая-ул. Калинина- </w:t>
            </w:r>
            <w:proofErr w:type="spellStart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ул.Тенистая</w:t>
            </w:r>
            <w:proofErr w:type="spellEnd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 xml:space="preserve">- ул. </w:t>
            </w:r>
            <w:proofErr w:type="spellStart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Б.Хмельницкого</w:t>
            </w:r>
            <w:proofErr w:type="spellEnd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-западная часть квартала 276 (квартал 275 )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48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Объект движимого имущества - торговый павильон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28:01:010275:18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28:01:010275:40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1240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Производственная территория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28:01:010275:2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 xml:space="preserve">Амурская область, г Благовещенск, </w:t>
            </w:r>
            <w:proofErr w:type="spellStart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ул</w:t>
            </w:r>
            <w:proofErr w:type="spellEnd"/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 xml:space="preserve"> Калинина, д 141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33364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размещения объекта розничной торговли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28:01:010275:111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275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53116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тяжелая промышленность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28:01:010275:41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1072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Производственная территория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B247FA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247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28:01:010155:29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28:01:010155:30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28:01:010155:31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28:01:010154:61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28:01:010154:62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28:01:010154:64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28:01:010274:22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в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вдоль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ул.Б.Хмельницкого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 подстанции ПС 35/10КВ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ул.Северной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(кварталы 275, 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274, 273, 159, 158, 157, 156, 155)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453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16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28:01:010156:37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в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вдоль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ул.Б.Хмельницкого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 подстанции ПС 35/10КВ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ул.Северной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3174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28:01:010163:155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в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вдоль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ул.Б.Хмельницкого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 подстанции ПС 35/10КВ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ул.Северной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698.76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28:01:010155:13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в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вдоль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ул.Б.Хмельницкого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 подстанции ПС 35/10КВ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ул.Северной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(кварталы 275, 274, 273, 159, 158, 157, 156, 155)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573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28:01:010167:650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обл., г.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-л 167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1180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28:01:010183:29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28:01:010183:57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183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объекта розничной торговли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28:01:010183:56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183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498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объекта розничной торговли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28:01:010181:24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724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Павильон "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Шиномонтаж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28:01:010181:4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50 лет Октября, д 68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700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индивидуальное жильё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Общая долевая 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28:01:010180:165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обл., г.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2387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индивидуальное жилье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28:01:010303:34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 Благовещенск, квартал 303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размещение объекта движимого имущества - торгового павильона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28:01:010303:32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28:01:010309:30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28:01:010207:81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28:01:010207:82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28:01:010208:146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городской округ город Благовещенск, город Благовещенск, улица Кузнечная, земельный участок 88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размещения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обьектов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внешнего автомобильного транспорта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28:01:010208:147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307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размещения объектов внешнего автомобильного транспорта, административных зданий и офисов, объектов розничной 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торговли, объектов бытового обслуживания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28:01:010207:75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Северная, д 92/2, литера А1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магазина, кафе.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открытым способом (в траншеи)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28:01:010207:83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28:01:130199:266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28:01:130199:267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28:01:130199:268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28:01:130199:269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28:01:130199:271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28:01:130199:272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28:01:130199:275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 xml:space="preserve">Земли населенных </w:t>
            </w: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28:01:130199:277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28:01:130055:44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28:01:130053:89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28:01:130199:21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Красноармейская, д 103.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3369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размещения медицинских учреждений стационарного типа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Адрес ориентира: обл. Амурская г. Благовещенск ул. Кузнечная, дом 70/2, участок находиться в км на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север от ориентира (общежитие)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2733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общежития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28:01:130199:377(11)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199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772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Тепломагистраль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№ 3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28:01:130054:84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Зейская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д 135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2325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Территория для благоустройства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проведения работ закрытым способом (навивка методом СПИРАТЕХ)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28:01:130052:2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земельный участок расположен в центральной части кадастрового квартала, граница которого проходит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ул.Трудовая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ул.Ленина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ул.Кузнечная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-берег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р.Амур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(квартал 52)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36644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Размещение объектов культуры, искусства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28:01:130056:2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Кузнечная, д 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11495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гостиничное обслуживание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28:01:130056:27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земельный участок расположен в южной части кадастрового квартала, граница которого проходит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ул.Ленина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ул.Театральная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-берег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р.Амур-ул.Кузнечная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.(квартал 56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1796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обслуживания и эксплуатации здания и сооружений бассейна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28:01:130056:160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56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21710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обслуживания и эксплуатации здания и сооружений школы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28:01:130060:6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Театральная, д 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3148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жилой дом со встроенными нежилыми помещениями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28:01:130060:5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квартал 60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Повысительная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насосная станция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28:01:130060:37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Краснофлотская, д 83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17920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Учебно-производственная база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28:01:130061:113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земельный участок расположен в юго-западной части кадастрового квартала, граница которого проходит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ул.Ленина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ул.Театральная-ул.Фрунзе-ул.Политехническая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 61)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2372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строительства первой блок-секции 1-го пускового комплекса второй очереди многоквартирного жилого дома с магазином со смешанным ассортиментом товаров с подземной автостоянкой на 20 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мест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Аренда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60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28:01:130061:134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Фрунзе, д 91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4675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жилой дом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28:01:130076:7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Фрунзе, д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2536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жилой дом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28:01:130076:10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Фрунзе, д 58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4445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дом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28:01:130083:14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Фрунзе, д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6370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дом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28:01:130089:76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3349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28:01:130094:85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 Благовещенск, квартал 94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1658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Строительство водопроводных сетей по объекту "Спортивный центр с универсальным игровым залом в кв. 82 г. Благовещенска"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28:01:130082:120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от пересечения улиц Горького-Кузнечная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ул.Первомайская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от пересечения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ул.Краснофлотская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Затонский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очистных сооружений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28:01:130094:53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от пересечения улиц Горького-Кузнечная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ул.Первомайская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от пересечения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ул.Краснофлотская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Первомайская до ул. Амурская далее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Затонский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очистных сооружений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1377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68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28:01:130082:110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обл. Амурская, г.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75886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Первомайский детский парк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Аренда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28:01:130082:103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земельный участок расположен в восточной части кадастрового квартала, граница которого проходит по железной дороге-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ул.Лазо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-ж/д тупик-ул. Краснофлотская-ул. Первомайская-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ул.Фрунзе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 82, 99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28:01:130082:122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 Благовещенск, квартал 82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77498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производственной базы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28:01:130082:13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земельный участок расположен в юго-восточной части кадастрового квартала, граница которого проходит по железной дороге-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ул.Лазо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-ж/д тупик-ул. Краснофлотская-ул. Первомайская-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ул.Фрунзе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(квартал 82, 99)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3959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наружного трубопровода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28:01:130082:108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Амурская область, г Благовещенск, земельный участок расположен в юго-восточной части кадастрового квартала, граница которого проходит по железной дороге-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ул.Лазо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-ж/д тупик-ул. Краснофлотская-ул. Первомайская-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ул.Фрунзе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(квартал 82, 99(северная часть)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9198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Канализационная насосная станция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Аренда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28:01:130056:129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28:01:130061:147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75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28:01:130061:162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28:01:130061:148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28:01:130076:58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28:01:130085:131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Амурская область, г Благовещенск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FF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158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границы занятия территории при реконструкции ГНС-2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28:01:140102:130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от пересечения улиц Горького-Кузнечная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ул.Первомайская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от пересечения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ул.Краснофлотская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Затонский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очистных сооружений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размещения канализационных сетей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обьекту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"Реконструкция канализационного коллектора от Северного жилого района до очистных сооружений канализации"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28:01:140102:124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г Благовещенск, земельный участок расположен в северо-восточной части кадастрового квартала, граница которого проходит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берег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р.Зея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акватория залива -берег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р.Амур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-ж/д -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ул.Набережная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(квартал 102)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964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Строительство канализационной насосной станции по объекту: "Реконструкция канализационного коллектора от Северного жилого района до очистных сооружений канализации"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Собственность 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28:01:140102:129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г Благовещенск, земельный участок расположен от 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пересечения улиц Горького-Кузнечная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ул.Первомайская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от пересечения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ул.Краснофлотская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-Первомайская до ул. Амурская далее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ул.Амурской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п-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Затонский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очистных сооружений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2482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 xml:space="preserve">Земли населенных </w:t>
            </w: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Для размещения канализационных </w:t>
            </w: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сетей по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обьекту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"Реконструкция канализационного коллектора от Северного жилого района до очистных сооружений канализации"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82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28:01:140102:293</w:t>
            </w:r>
          </w:p>
        </w:tc>
        <w:tc>
          <w:tcPr>
            <w:tcW w:w="4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область,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г.Благовещенск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4325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место размещения мостового перехода через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р.Зея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городе Благовещенске (временная площадка № 5)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Права не зарегистрированы</w:t>
            </w:r>
          </w:p>
        </w:tc>
      </w:tr>
      <w:tr w:rsidR="000B58DD" w:rsidRPr="007F689C" w:rsidTr="000B58DD">
        <w:trPr>
          <w:trHeight w:val="5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28:01:140102:144</w:t>
            </w:r>
          </w:p>
        </w:tc>
        <w:tc>
          <w:tcPr>
            <w:tcW w:w="4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Амурская </w:t>
            </w:r>
            <w:proofErr w:type="spellStart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обл</w:t>
            </w:r>
            <w:proofErr w:type="spellEnd"/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 Благовещенск, квартал 102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1662</w:t>
            </w:r>
          </w:p>
        </w:tc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lang w:eastAsia="ru-RU"/>
              </w:rPr>
              <w:t>Земли населенных пунктов</w:t>
            </w:r>
          </w:p>
        </w:tc>
        <w:tc>
          <w:tcPr>
            <w:tcW w:w="2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Внутриквартальное озеленение</w:t>
            </w: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0B58DD" w:rsidRPr="007F689C" w:rsidRDefault="000B58DD" w:rsidP="00F51A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F689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Собственность / Постоянное (бессрочное) пользование</w:t>
            </w:r>
          </w:p>
        </w:tc>
      </w:tr>
    </w:tbl>
    <w:p w:rsidR="000B58DD" w:rsidRDefault="000B58DD"/>
    <w:p w:rsidR="00417FDC" w:rsidRDefault="00417FDC"/>
    <w:p w:rsidR="00417FDC" w:rsidRDefault="00417FDC"/>
    <w:p w:rsidR="00417FDC" w:rsidRDefault="00417FDC">
      <w:pPr>
        <w:sectPr w:rsidR="00417FDC" w:rsidSect="000B58DD">
          <w:pgSz w:w="16838" w:h="11906" w:orient="landscape"/>
          <w:pgMar w:top="1134" w:right="850" w:bottom="1134" w:left="1701" w:header="708" w:footer="708" w:gutter="0"/>
          <w:cols w:space="708"/>
          <w:docGrid w:linePitch="381"/>
        </w:sectPr>
      </w:pPr>
    </w:p>
    <w:p w:rsidR="00417FDC" w:rsidRDefault="00812CFA" w:rsidP="00791A9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2CFA">
        <w:rPr>
          <w:rFonts w:ascii="Times New Roman" w:hAnsi="Times New Roman" w:cs="Times New Roman"/>
          <w:b/>
          <w:sz w:val="24"/>
          <w:szCs w:val="24"/>
        </w:rPr>
        <w:lastRenderedPageBreak/>
        <w:t>Перечень координат устанавливаемых сервитутов:</w:t>
      </w:r>
    </w:p>
    <w:p w:rsidR="00B247FA" w:rsidRPr="00812CFA" w:rsidRDefault="00B247FA" w:rsidP="00791A9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505" w:type="dxa"/>
        <w:jc w:val="center"/>
        <w:tblLook w:val="04A0" w:firstRow="1" w:lastRow="0" w:firstColumn="1" w:lastColumn="0" w:noHBand="0" w:noVBand="1"/>
      </w:tblPr>
      <w:tblGrid>
        <w:gridCol w:w="962"/>
        <w:gridCol w:w="1453"/>
        <w:gridCol w:w="1452"/>
        <w:gridCol w:w="961"/>
        <w:gridCol w:w="961"/>
        <w:gridCol w:w="1358"/>
        <w:gridCol w:w="1358"/>
      </w:tblGrid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28:01:120001:ЗУ1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28:01:010275:36/чзу1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456208,157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456158,032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3286380,58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456194,227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3286354,68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456157,74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3286379,63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456189,4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3286354,27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456155,07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3286375,49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456192,72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3286352,29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456155,367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3286363,99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456201,929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456158,032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456204,89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28:01:010275:2/чзу1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456122,959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456201,773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456126,27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456204,89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3286443,32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456112,81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3286363,99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456201,929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456111,7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456204,5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3286466,81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456109,34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456201,773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3286473,1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456103,977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3286431,93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456110,802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28:01:010275:15/чзу1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456122,959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456201,773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456204,5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28:01:120001:ЗУ2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3286375,49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456192,72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456125,873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3286373,72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456187,201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456123,25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456191,993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3286478,11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456110,9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456201,773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3286488,92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456101,355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3286473,5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456103,91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3286466,81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456109,34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3286375,49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456192,72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3286451,35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456125,09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3286379,63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456189,4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456128,348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3286378,61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456184,15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456125,873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456188,149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456191,993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28:01:010278:ЗУ1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3286373,72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456187,2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456125,873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3286558,37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456110,114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3286550,46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456061,878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456188,149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3286531,5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456069,847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3286378,61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456184,15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3286535,41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456093,648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3286370,24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456141,239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3286488,92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456101,355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3286435,19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456130,536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3286478,11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456110,9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3286448,39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456128,348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456123,25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3286451,35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3286463,32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456125,873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3286466,81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456109,34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456111,7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28:01:120001:ЗУ3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3286443,32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456112,81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3286549,61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456056,708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456126,27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3286532,99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456062,28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456122,959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3286530,43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456063,341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3286346,66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456124,854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3286531,5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456069,847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456155,367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3286550,46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456061,878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3286354,27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456155,07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3286549,61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456056,708</w:t>
            </w:r>
          </w:p>
        </w:tc>
      </w:tr>
      <w:tr w:rsidR="00417FDC" w:rsidRPr="00791A98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3286354,68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A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456157,74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791A98" w:rsidRDefault="00417FDC" w:rsidP="00791A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456158,032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456188,149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28:01:010275:2/чзу2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3286530,16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456061,686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455921,731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456059,83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3286519,51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455982,27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3286505,27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455920,651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3286518,01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455981,48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3286505,5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455920,867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3286512,16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455951,935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3286506,01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455920,79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3286530,16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456061,686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3286506,12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455921,453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455921,731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3286549,61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456056,708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28:01:010275:111/чзу1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3286527,61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455922,58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3286527,61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455922,58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3286519,21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455923,95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3286525,99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455912,716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3286512,91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455925,38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3286495,08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455883,505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3286513,43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455928,76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3286471,28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455742,232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3286508,51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455929,702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3286451,61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455745,854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3286512,16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455951,935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3286476,47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455893,437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3286518,01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455981,48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3286505,27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455920,651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3286519,51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455982,27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456059,83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455921,731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3286530,16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456061,686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3286507,35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455922,615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3286530,43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456063,341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3286508,51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455929,702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3286532,99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456062,28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3286513,43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455928,76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3286549,61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456056,708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3286512,91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455925,38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3286519,21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455923,95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28:01:010275:37/чзу1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3286527,61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455922,58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3286537,85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456019,2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3286542,77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456018,353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28:01:010275:40/чзу1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3286541,14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456008,9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3286471,28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455742,232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3286536,22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456009,75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3286464,62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455702,676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3286537,85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456019,2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455701,491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28:01:010275:18/чзу1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3286456,58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455658,97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3286524,22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455931,51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3286466,64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455739,01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3286526,89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455931,1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3286450,96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455741,912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3286526,48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455928,43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3286451,61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455745,854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3286523,81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455928,84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3286471,28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455742,232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3286524,22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455931,51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28:01:010275:111/чзу2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28:01:010275:2/чзу3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3286450,96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455741,912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455921,453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3286466,64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455739,01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3286456,58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455658,97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3286505,5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455920,867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455659,627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3286506,12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455921,453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455686,114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3286442,86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455689,96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28:01:010275:41/чзу1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3286445,37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455708,78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3286442,86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455689,96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3286445,37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455708,781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3286442,24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455690,213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3286450,96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455741,912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3286445,37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455708,781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3286445,37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455708,78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3286442,86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455689,96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91A98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28:01:010275:111/чзу3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28:01:010167:ЗУ1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455699,558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455627,03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455656,608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455611,204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455525,294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3286467,52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455701,491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3286439,11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455468,43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455699,558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3286436,45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455452,559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3286426,69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455408,994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455360,955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455656,608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3286408,61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455274,329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455646,085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3286402,08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455275,24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3286483,08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455644,255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3286418,69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455370,68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3286481,02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455635,89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3286430,55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455457,45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455638,243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3286458,58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455624,36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455641,751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3286461,33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455639,25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455644,402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455638,243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455659,627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455627,03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3286456,58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455658,22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28:01:010156:ЗУ1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455656,608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3286430,55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455457,45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3286418,69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455370,68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28:01:010275:ЗУ7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3286402,08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455275,24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3286446,05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455626,229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3286387,19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455179,28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3286448,75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455644,999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455006,57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455641,751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3286343,17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455008,983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455638,243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3286347,23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455033,082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455639,25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3286352,83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455063,188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3286458,58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455624,36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3286346,23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455023,21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3286446,05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455626,229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455023,26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455020,59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28:01:010274:ЗУ1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455020,543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3286446,05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455626,229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3286343,86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455008,88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3286458,58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455624,36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3286350,77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455007,78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3286430,55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455457,45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455060,92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3286373,35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455154,43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3286401,75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455328,69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3286421,12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3286422,54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455467,77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3286441,82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455600,399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3286444,65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455616,51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3286430,55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455457,45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3286446,05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455626,229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28:01:010166:ЗУ1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28:01:010274:22/чзу1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3286408,61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455274,329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3286394,11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455178,314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3286429,24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455528,686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3286387,19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455179,28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3286441,82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455600,399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3286402,08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455275,24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3286422,73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455469,11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3286408,61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455274,329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28:01:010156:37/чзу1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28:01:010155:13/чзу1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3286350,77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455007,77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3286401,75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455328,69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3286344,31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454967,72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3286373,35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455154,43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454943,32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3286359,41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455060,92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3286339,77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454912,14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3286350,77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455007,78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3286337,11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454967,24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3286343,86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455008,88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3286343,86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455008,87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455020,543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3286352,83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455063,188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28:01:010163:ЗУ1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3286362,67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455116,046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3286362,92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455005,878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3286374,42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455181,819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454981,884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3286386,43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455260,927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3286348,57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454930,984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3286401,54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455363,837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3286346,89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454922,213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3286406,93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455412,297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454943,31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455458,037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3286341,44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454920,57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455459,187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455006,57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3286362,92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455005,878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3286394,11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455178,314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3286382,33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455112,388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454964,42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3286366,92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455029,589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3286342,72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454963,91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3286362,92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455005,878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3286342,22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454960,04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455006,57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454960,55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3286387,19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455179,28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454964,42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3286394,11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455178,314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28:01:010163:155/чзу1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454943,31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455006,57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3286346,89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454922,213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3286341,44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454920,57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3286340,87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454890,729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3286339,78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454912,13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3286339,78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454912,13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3286339,78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454912,123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3286345,91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454943,31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3286330,38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454864,282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3286330,13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454863,812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28:01:010163:ЗУ2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454852,112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3286340,87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454890,729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454829,18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454880,008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3286320,35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454812,99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3286330,38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454864,282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454815,904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3286339,78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454912,123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3286307,21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454828,886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3286340,87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454890,729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3286307,6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454842,252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3286312,59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454869,588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28:01:010155:29/чзу1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3286319,75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454886,767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3286317,61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454879,54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3286328,92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454934,742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3286320,28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454879,13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454984,378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3286319,87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454876,46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3286343,17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455008,983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3286317,21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454876,87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3286317,61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454879,54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28:01:010181:24/чзу1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3287185,53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455044,827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3287181,1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455018,73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113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3287180,63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455018,8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3287185,53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455044,827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91A98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28:01:010155:30/чзу1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28:01:010154:ЗУ1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454874,888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3286320,35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454812,99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3286317,46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454874,48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3286277,29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454588,818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3286317,05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454871,81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3286265,44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454590,693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3286314,38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454872,22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3286267,13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454600,657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3286314,78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454874,847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3286268,51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454600,45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454874,888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3286268,9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454603,12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3286267,59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454603,317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28:01:010155:31/чзу1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3286277,89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454663,896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3286312,03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454840,91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3286279,2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454663,7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454840,5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3286279,59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454666,38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3286314,29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454837,83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3286278,34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454666,558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3286311,62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454838,24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3286282,83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454692,944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3286312,03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454840,91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3286302,72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454798,173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3286304,9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454813,115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28:01:010163:ЗУ3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454813,01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454852,112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3286306,03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3286326,18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454842,168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3286305,29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454815,778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454815,904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454829,18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3286320,35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454812,99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454852,112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28:01:010154:64/чзу1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28:01:010154:61/чзу1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3286267,59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454603,317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454815,778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3286268,9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454603,12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3286306,03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3286268,51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454600,45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454813,01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3286267,13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454600,657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3286304,9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454813,115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3286267,59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454603,317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3286305,29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454815,778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28:01:010276:ЗУ1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28:01:010162:ЗУ1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3286483,08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455644,255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3286814,76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455588,064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3286327,33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454828,254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3286813,44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455579,64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3286322,45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454794,927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3286481,02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455635,89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3286302,52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454689,41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3286483,08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455644,255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3286285,2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454587,565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3286277,29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454588,818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28:01:010167:ЗУ1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3286320,35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454812,99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3286811,72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455568,293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454829,18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3286797,09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455570,772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3286797,25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455571,79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3286768,42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455576,45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28:01:010154:62/чзу1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3286768,31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455575,648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3286278,34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454666,558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455627,03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3286279,59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454666,376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3286467,23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455638,243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3286279,2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454663,7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3286481,02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455635,89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3286277,89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454663,896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3286813,44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455579,64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3286278,34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454666,558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28:01:010167:650/чзу1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28:01:010290:ЗУ2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3286768,31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455575,648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3286768,42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455576,45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3286797,25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455571,79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455420,212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3286797,09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455570,772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3287260,01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455495,589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3286768,31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455575,648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455510,348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28:01:010284:ЗУ1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3286814,76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455588,064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28:01:010297:ЗУ1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3286960,11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455563,286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3287052,32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455548,701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3287277,91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455517,863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3287050,93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455541,69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3287283,5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455516,979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3286813,44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455579,64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3287282,65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455511,435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3286814,76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455588,064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455507,073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28:01:010283:ЗУ1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3287048,49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455529,055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28:01:010296:ЗУ1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3286956,87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455543,55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3287279,63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455491,58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3286811,72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455568,293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3287279,63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455491,58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3286813,44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455579,64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3287261,96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455376,09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3287050,93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455541,69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3287256,07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3287048,49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455529,055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3287273,82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455493,017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28:01:010291:ЗУ1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3287052,32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455548,701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455507,073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3287263,02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455515,362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3287279,63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455491,58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455510,348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3287050,93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455541,69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28:01:010289:ЗУ1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3287052,32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455548,701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3287256,07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28:01:010290:ЗУ1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455331,77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3287260,01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455495,589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455333,864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3287048,49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455529,055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455420,212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3287050,93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455541,69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455510,348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28:01:010288:ЗУ1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28:01:010291:ЗУ2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455331,77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455510,348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3287234,71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455250,81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3287263,02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455515,362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3287222,06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455252,664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3287263,74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455520,104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3287231,07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455306,989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3287277,91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455517,863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455333,864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3287276,13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455508,29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455331,77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3287262,26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455510,348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28:01:010183:57/чзу1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28:01:010183:29/чзу1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455206,057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3287219,3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455236,029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455205,95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3287221,42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455235,67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3287214,03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455200,85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3287220,96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455233,01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3287213,47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455200,915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3287218,86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455233,375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455206,057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3287219,3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455236,029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91A98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28:01:010295:ЗУ1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28:01:010189:ЗУ1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3287261,96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455376,09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3287220,8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455124,009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3287250,82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455303,829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3287199,25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455009,658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3287241,81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455249,509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3287195,75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455010,23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3287234,71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455250,81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3287202,22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455062,41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3287248,87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455331,77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3287212,41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455125,37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3287256,07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455377,22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3287220,8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455124,009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3287261,96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455376,09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28:01:010181:ЗУ1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28:01:010183:ЗУ1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3287202,22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455062,41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3287234,71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455250,81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3287195,75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455010,23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3287217,52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455157,17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3287187,34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454971,46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3287206,61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455159,004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3287172,13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454973,708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3287211,08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455186,295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3287173,96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454983,407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3287211,76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455186,19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3287174,97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454983,26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3287180,32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455014,37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455205,95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3287179,81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455014,457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455206,057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3287180,63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455018,8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3287218,86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455233,375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3287181,1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455018,73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3287220,96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455233,01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3287185,53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455044,827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3287221,42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455235,67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3287189,23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455064,452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3287219,3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455236,029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3287202,22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455062,41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3287222,06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455252,664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3287234,71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455250,81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28:01:010181:4/чзу1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3287179,81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455014,457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28:01:010183:56/чзу1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3287180,32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455014,369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3287213,47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455200,914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3287174,97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454983,26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3287214,03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3287173,96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454983,407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3287211,76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455186,19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3287179,81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455014,457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3287211,08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455186,295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3287213,47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455200,914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28:01:010188:ЗУ1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3287199,25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455009,658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28:01:010190:ЗУ1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3287189,6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454958,496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3287241,81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455249,509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3287175,05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454881,261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3287233,23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455197,791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3287187,34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454971,46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3287223,45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455138,098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3287195,75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455010,23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3287220,8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455124,009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3287199,25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455009,658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3287212,41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455125,37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3287217,52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455157,17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28:01:010180:ЗУ1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3287234,71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455250,81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3287187,34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454971,46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3287241,81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455249,509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3287175,05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454881,261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3287174,61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454878,939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28:01:010182:ЗУ1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3287154,88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454882,163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3287217,52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455157,17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3287157,72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454897,232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3287212,41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455125,37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3287159,93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454896,9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3287202,22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455062,41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3287171,3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3287189,23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455064,452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3287170,15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454963,185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3287203,72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455141,33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3287172,13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454973,708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3287206,61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455159,004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3287187,34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454971,46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3287217,52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455157,17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28:01:010180:165/чзу1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28:01:130177:ЗУ1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3287170,15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454963,185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454456,55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3287171,3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454455,77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3287159,93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454896,9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3287101,89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454446,398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3287157,72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454897,232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3287089,19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454448,408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3287170,15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454963,185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3287090,92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454458,533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28:01:010179:ЗУ1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3287174,61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454878,939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28:01:130185:ЗУ1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3287143,23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454712,407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3287110,39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454455,446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3287141,68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454705,707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3287108,49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454445,352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3287121,83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454708,633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3287101,89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454446,398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3287123,74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454716,896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454455,77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3287154,88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454882,163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454456,55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3287174,61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454878,939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3287110,39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454455,446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28:01:010186:ЗУ1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28:01:010297:ЗУ2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3287150,56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454684,166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3287498,84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455470,617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3287141,55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454636,99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3287497,48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455462,29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3287138,67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454623,375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455507,073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3287136,48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454611,494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3287282,65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455511,435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3287133,84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454595,368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3287337,25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455497,926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3287129,34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454567,342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3287472,36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455475,156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3287124,47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454536,622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3287472,35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455475,082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3287116,37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454487,116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3287498,84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455470,617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3287110,39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454455,446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28:01:010296:ЗУ2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3287143,25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454693,609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455507,073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3287150,56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454684,166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455507,073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3287497,48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455462,29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28:01:010178:ЗУ1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3287495,57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455450,825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3287141,68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454705,707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3287483,82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455452,866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3287139,89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454697,939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3287469,04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455455,433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3287143,25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454693,609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3287333,18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455478,33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3287279,63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455491,58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3287090,92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454458,533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3287093,7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454474,855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28:01:010303:34/чзу1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3287096,68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454490,65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3287555,34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455460,47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3287104,72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454539,753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3287555,17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455459,53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3287109,6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454570,512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3287549,21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455460,58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3287114,1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454598,583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3287549,38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455461,535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3287116,78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454614,918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3287555,34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455460,47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3287119,04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454627,255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3287121,94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454640,924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28:01:010303:32/чзу1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3287129,21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454679,068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3287627,66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455446,514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3287118,28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454693,188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3287627,55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455445,83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3287121,83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454708,633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3287624,88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455446,24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3287141,68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454705,707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455447,121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3287627,66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455446,514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28:01:010303:ЗУ1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28:01:010315:ЗУ1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3287498,84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455470,617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3287949,2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455380,891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3287501,93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455470,097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3288156,16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455356,106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3287501,92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455470,023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3288155,43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455350,52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3287549,38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455461,535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3287947,88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455372,99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3287549,21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455460,58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3287949,2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455380,891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3287555,17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455459,53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3287555,34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455460,47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28:01:010321:ЗУ1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3287607,76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455451,094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3288161,71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455355,442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3287625,02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455447,121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455349,892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3287624,88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455446,24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3288155,43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455350,52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3287627,55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455445,83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3288156,16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455356,106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3287627,66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455446,514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3288161,71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455355,442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3287733,89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455422,055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3287731,52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28:01:010314:ЗУ1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3287497,48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455462,29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3287947,88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455372,99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3287498,84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455470,617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3288155,43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455350,52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455224,66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28:01:010302:ЗУ1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3288129,38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455225,819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3287730,44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455402,326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455337,903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3287603,76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455431,493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3287946,17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455361,111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3287495,57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455450,825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3287947,88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455372,99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3287497,48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455462,29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3287731,52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28:01:010320:ЗУ1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3287730,44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455402,326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455349,892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3288149,26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455223,506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28:01:010309:ЗУ1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455224,66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3287733,89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455422,055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3288155,43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455350,52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3287748,01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455418,806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455349,892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455394,307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3287949,2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455380,891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28:01:010313:ЗУ1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3287947,88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455372,99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455224,66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3287731,52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3288133,35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455101,98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3287733,89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455422,055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3288118,48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455103,027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3288129,38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455225,819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28:01:010309:30/чзу1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455224,66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455404,83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3287797,55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455404,42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28:01:010319:ЗУ1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3287797,14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455401,75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3288149,26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455223,506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455402,16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3288138,4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455101,267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455404,83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3288133,35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455101,98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455224,66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28:01:010308:ЗУ1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3288149,26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455223,506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3287946,17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455361,111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3287833,42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455374,628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28:01:010208:147/чзу1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3287743,12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455399,409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454656,127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3287730,44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455402,326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3288072,74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454660,439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3287731,52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3288071,98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3287947,88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455372,99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454656,127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3287946,17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455361,111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28:01:010211:ЗУ1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28:01:010218:ЗУ1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3288118,48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455103,027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454830,487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3288133,35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3288107,12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454730,513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3288120,94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454720,418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454974,569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3288099,85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454721,19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3288117,3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455089,698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454831,06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3288118,48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455103,027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454830,487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28:01:010220:ЗУ1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28:01:010208:ЗУ1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3288138,4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455101,267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3288085,2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454722,86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3288137,21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455087,771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3288099,85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454721,19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3288125,03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454972,506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3288076,95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454593,16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3288120,94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454595,577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3288133,35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3288060,51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454599,176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3288138,4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455101,267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3288064,04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454616,827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454616,69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28:01:010210:ЗУ1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3288071,98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454974,569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3288072,74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454660,439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3288120,94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3288085,2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454722,86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3288110,06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454851,05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454853,12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28:01:010217:ЗУ1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3288104,06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454964,38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454720,418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454974,569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3288080,26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454595,926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3288079,84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454592,738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28:01:010219:ЗУ1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3288076,95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454593,16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3288125,03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454972,506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3288099,85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454721,19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3288123,99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454962,671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3288105,11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454720,418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3288115,88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454839,401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454830,487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454831,06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454595,577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3288110,06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454851,05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3288076,95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454593,16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3288120,94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454973,02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454499,461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3288125,03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454972,506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454500,896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454502,342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28:01:010209:ЗУ1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454502,29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454853,12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454504,94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3288110,06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454851,05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454505,015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454831,06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3288053,73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454546,994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3288099,85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454721,19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454546,42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3288085,2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454722,86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454556,46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3288087,28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454733,281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3288055,06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454840,859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454595,577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454853,12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28:01:010207:81/чзу1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28:01:010208:146/чзу1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3288059,08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454581,65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3288064,04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454616,827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454581,18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3288071,88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454578,53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3288071,98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454656,11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454579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3288065,02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454616,69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3288059,08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454581,65</w:t>
            </w:r>
          </w:p>
        </w:tc>
      </w:tr>
      <w:tr w:rsidR="00417FDC" w:rsidRPr="00812CFA" w:rsidTr="00791A98">
        <w:trPr>
          <w:trHeight w:val="113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1A98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3288064,04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1A98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454616,827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91A98" w:rsidRPr="00812CFA" w:rsidTr="00791A98">
        <w:trPr>
          <w:trHeight w:val="113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28:01:010207:75/чзу1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28:01:010207:ЗУ2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3288055,06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454557,22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454500,896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3288058,45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454556,46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454499,461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454546,42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3288052,08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454445,83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3288053,73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454546,994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3288030,35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3288055,06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454557,22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3288013,63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454310,62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3288018,41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454336,661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28:01:010207:82/чзу1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454374,242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454505,015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3288026,06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454374,11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454504,94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3288026,55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454376,77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454502,29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454376,902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454502,342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3288041,14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454460,34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3288048,27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454505,015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3288046,86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454494,153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454500,896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28:01:010216:ЗУ1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454500,896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3288079,84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454592,738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454498,765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28:01:130213:ЗУ1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454499,461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454307,426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3288076,95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454593,16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3287984,06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454028,032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3288079,84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454592,738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3287981,26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454015,369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3287979,18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28:01:010216:ЗУ2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3288030,35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454498,765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454307,426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3288066,65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454491,194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454456,864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28:01:130212:ЗУ1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454444,955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3287979,18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3288052,08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454445,83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3287981,26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454015,369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3288061,13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454499,461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3287971,11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453969,523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454498,765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453858,446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3287942,13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453785,667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28:01:010215:ЗУ1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453756,575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454444,955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453753,805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3288038,08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454333,046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453754,3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454307,426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3287979,18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3288030,35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3288052,08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454445,83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28:01:130199:266/чзу1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3288058,65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454444,955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454295,835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3288011,55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454295,73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28:01:010207:83/чзу1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3288011,07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454293,07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454376,902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454293,173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3288026,55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454376,77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454295,835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3288026,06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454374,11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454374,242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28:01:130199:267/чзу1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454376,902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454279,075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454278,7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28:01:130199:21/чзу1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3288009,6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454276,05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3287951,93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453975,421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3288007,53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454276,415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3287959,29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454008,66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454279,075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453975,14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170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1A98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3287951,93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1A98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453975,421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91A98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91A98" w:rsidRPr="00812CFA" w:rsidRDefault="00791A98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28:01:130199:269/чзу1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3288013,63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454310,62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3287995,97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454210,781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3288030,35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454307,9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454210,49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3287979,18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454015,71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454207,83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3287933,41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453754,3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3287995,5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454208,126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3287916,63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453756,905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3287995,97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454210,781</w:t>
            </w: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3287916,8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453757,953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791A98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3287922,4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453788,98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28:01:130199:270/чзу1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453861,115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3287986,97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454159,739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3287988,89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454159,4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3287934,42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453866,06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3287988,42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454156,74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3287934,36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453866,067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3287986,5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454157,086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3287938,45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453891,706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3287986,97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454159,739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3287938,54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453891,69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453962,85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28:01:130199:271/чзу1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3287949,82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453963,066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3287975,38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454093,23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453973,263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3287978,04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454092,748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453975,421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3287977,56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454090,1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453975,14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3287974,9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454090,57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3287959,29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454008,66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3287975,38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454093,23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3287964,44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454031,932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3287986,5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454157,086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28:01:130199:272/чзу1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3287988,42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454156,74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3287963,74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454026,77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3287988,89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454159,4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3287966,4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454026,29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3287986,97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454159,739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3287965,91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454023,63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3287995,5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454208,126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3287963,26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454024,108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3287997,13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454207,83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3287963,74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454026,77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454210,49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3287995,97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454210,781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454219,939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3287938,45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453891,706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3287999,57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454219,58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3287949,82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453963,066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3288000,05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454222,24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453962,848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3287998,05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454222,594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3287938,54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453891,69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3288007,53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454276,415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3287938,45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453891,706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3288009,6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454276,05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454278,7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28:01:130199:274/чзу1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454279,075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3287950,72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453953,93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454293,173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453953,45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3288011,07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454293,07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3287952,9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453950,792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3288011,55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454295,73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3287950,24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453951,27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3288010,96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454295,835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3287950,72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453953,93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3288012,11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454302,355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3288013,63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454310,62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28:01:130199:275/чзу1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3287940,88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453897,51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28:01:130199:268/чзу1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3287943,53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453897,03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3287998,05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454222,594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3287943,06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453894,37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3288000,05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454222,24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3287940,4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453894,85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3287999,57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454219,58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3287940,88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453897,51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3287997,58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454219,939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3287998,05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454222,594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28:01:130199:377(11)/чзу1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28:01:130059:ЗУ1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3287934,36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453866,067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453753,805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3287934,42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453866,06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453739,474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3287931,29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453724,912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3287933,57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453861,115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3287921,36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453669,022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3287933,64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453861,551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3287885,05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453463,161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3287934,36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453866,067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3287883,23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453446,466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3287878,85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453447,17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28:01:130199:276/чзу1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453754,3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3287932,91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453856,857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453753,805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3287935,55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453856,4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3287935,07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453853,74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28:01:130055:ЗУ1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3287932,5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453854,204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3287863,44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453449,439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3287932,91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453856,857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3287878,85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453447,17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453147,91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28:01:130199:277/чзу1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3287820,17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453149,908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3287921,27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453781,24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3287820,64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453153,121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3287923,93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453780,76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3287821,19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453153,1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3287923,45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453778,1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3287825,6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453155,12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3287920,79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453778,58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3287828,61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453158,66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3287921,27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453781,24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3287830,53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453193,21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3287826,73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453194,521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3287916,63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453756,905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3287835,56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453254,469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453754,3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453271,488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3287878,85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453447,17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3287862,82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453443,806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3287863,44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453449,439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3287863,44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453449,439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3287865,24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453465,984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3287892,54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453620,75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28:01:130058:ЗУ1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3287893,39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453620,6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3287883,23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453446,466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3287893,87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453623,25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3287882,67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453441,294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453623,405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3287857,75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453268,667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3287901,67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453672,507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3287855,36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453251,621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3287911,59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453728,408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3287842,09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453161,508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3287914,2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453743,181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3287839,93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453146,839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3287916,63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453756,905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453147,91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3287878,85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453447,17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28:01:130055:44/чзу1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453623,405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28:01:130054:84/чзу1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3287893,87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453623,249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3287826,73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453194,521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3287893,39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453620,6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453193,21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3287892,54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453620,75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3287830,53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3287893,01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453623,405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3287828,61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453158,66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3287825,6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453155,12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28:01:130053:89/чзу1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3287821,19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453153,1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3287811,26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453096,179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3287820,64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453153,121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3287812,36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453095,98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3287822,3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453164,421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3287811,88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453093,32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3287826,73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453194,521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3287810,77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453093,52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3287811,26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453096,179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28:01:130053:ЗУ1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28:01:130052:ЗУ2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3287820,17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453149,908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452829,956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3287833,19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453147,91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3287743,3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452564,204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3287788,25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452849,25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3287732,33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452572,303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3287774,54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452851,404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3287735,66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452594,816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3287780,05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452896,247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3287736,49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452594,17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3287784,49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452923,065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3287738,59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452610,477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3287801,64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453038,821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3287742,8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452643,047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3287805,76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453066,075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3287752,1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452705,915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3287810,77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453093,52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3287768,09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452798,974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3287811,88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453093,32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3287772,12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452831,778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3287812,36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453095,98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452829,956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3287811,26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453096,179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3287816,39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453124,253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28:01:130056:ЗУ2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3287817,93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453134,741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3287791,94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452829,019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3287820,17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453149,908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3287787,89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452796,058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3287771,85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452702,757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28:01:130057:ЗУ1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3287753,87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452581,261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453146,839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3287761,73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452575,466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453131,828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3287760,97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452573,84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3287836,12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453120,998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3287763,41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452572,69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3287825,49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453062,782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3287763,95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452573,828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3287821,42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453035,861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3287792,4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452552,831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452919,965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3287827,54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452531,833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3287799,85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452893,391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3287830,57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452530,187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452848,311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3287832,63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452525,41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3287788,25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452849,25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3287832,45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452524,52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453147,91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3287858,53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452515,006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453146,839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3287889,93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452497,953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3287904,59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452490,4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28:01:130052:ЗУ1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3287939,46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452469,27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3287774,54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452851,404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3287941,92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452471,163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3287788,25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452849,25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452465,29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3287785,21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452829,956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3287966,46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452524,516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3287772,12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452831,778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3287969,83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452523,985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3287774,54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452851,404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452511,98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3287952,95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452442,976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3287880,58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452480,273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452848,311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3287817,63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452514,454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3287791,94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452829,019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3287781,3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452536,162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3287785,21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3287743,3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452564,204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3287788,25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452849,25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3287785,21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452829,956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3287794,31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452848,311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3287791,94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452829,019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28:01:130052:2/чзу1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28:01:130056:129/чзу1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3287736,49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452594,17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3287763,95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452573,828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3287735,66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452594,816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3287763,41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452572,69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3287742,8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452643,047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3287760,97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452573,84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3287736,49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452594,17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3287761,73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452575,466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3287763,95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452573,828</w:t>
            </w: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28:01:130060:6/чзу1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3287830,57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452530,187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3288021,95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452498,31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3287832,63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452525,41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3288025,15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452528,697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3288033,24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452495,78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3287830,57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452530,187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3288033,19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452495,469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3288024,22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452496,107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28:01:130056:27/чзу1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3288018,05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452497,02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3287858,53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452515,006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3288017,97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452496,552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3287832,45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452524,52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3288013,31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452496,883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3287832,63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452525,41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3287987,45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452500,96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3287833,31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452528,697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3287987,61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452502,63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3287858,53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452515,006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3288021,95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452498,31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28:01:130056:160/чзу1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28:01:130060:37/чзу1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3287941,92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452471,163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452495,469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3287939,46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452469,27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3288033,24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452495,78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3287904,59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452490,4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3287941,92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452471,163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3288185,57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452471,9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3288185,22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452469,663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28:01:130060:ЗУ1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452482,562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452435,626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3288040,49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452494,95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3287952,95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452442,976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452495,469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3287967,69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3287973,92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452511,032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452496,712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3287969,83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452523,985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3288199,07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452476,75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3288015,58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452516,772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3288197,65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452467,301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3288042,84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452514,834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3288195,28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452467,799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3288057,2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452512,463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3288185,22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452469,663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3288056,17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452505,21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3288185,57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452471,9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452502,65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452499,36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3288033,24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452495,78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3288025,15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452502,79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3288021,95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452498,31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3288098,37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3287987,61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3288098,85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452504,97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3287987,45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452500,96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452505,45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3287981,91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452501,833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452505,256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452435,626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452506,019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3288114,89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452502,938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28:01:130060:5/чзу1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3288114,26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452499,02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3288017,97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452496,552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3288187,93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452487,13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3288018,05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3288188,3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452489,431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3288024,22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452496,107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3288200,84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452487,069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3288017,97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452496,552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3288199,07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452476,75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452496,712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28:01:130076:10/чзу1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3288051,5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452499,243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3288634,63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452392,151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3288051,21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452499,263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3288657,35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452388,53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452511,98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3288657,48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452387,999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3287969,83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452523,985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3288634,63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452392,151</w:t>
            </w:r>
          </w:p>
        </w:tc>
        <w:tc>
          <w:tcPr>
            <w:tcW w:w="96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82BBA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2BBA" w:rsidRPr="00812CFA" w:rsidRDefault="00682BBA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28:01:130061:147/чзу1</w:t>
            </w:r>
          </w:p>
        </w:tc>
        <w:tc>
          <w:tcPr>
            <w:tcW w:w="96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28:01:130069:ЗУ1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3288002,27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3288200,84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452487,069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3288004,93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452513,72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3288285,76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452469,216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3288004,45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3288431,57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452445,397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3288001,79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452511,55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3288434,79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452444,876</w:t>
            </w:r>
          </w:p>
        </w:tc>
      </w:tr>
      <w:tr w:rsidR="00417FDC" w:rsidRPr="00812CFA" w:rsidTr="00682BB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3288002,27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3288433,97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452440,01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3288199,07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452476,75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28:01:130061:113/чзу1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3288200,84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452487,069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452506,019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452505,256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28:01:130077:ЗУ1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3288095,73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3288433,97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452440,01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3288434,79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452444,876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3288073,37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452502,65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3288561,08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452424,404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3288056,17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452505,21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3288586,99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452421,131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3288057,2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452512,463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3288670,49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452405,963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452506,019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28:01:130061:162/чзу1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28:01:130076:ЗУ1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452505,45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3288666,78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452386,311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3288098,85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452504,97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3288657,48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452387,999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3288098,37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452502,31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3288657,35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452388,53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3288095,73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3288634,63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452392,151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3288096,19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452505,45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3288583,95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452401,356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3288560,63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452404,303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28:01:130061:134/чзу1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3288560,69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3288118,98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452502,263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3288541,65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452407,293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3288188,3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452489,431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3288446,04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452422,791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3288187,93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452487,13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3288446,19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452423,75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3288114,26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452499,02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3288443,53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452424,17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3288114,89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452502,938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452423,223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3288118,98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452502,263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3288431,82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452425,096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3288433,97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452440,01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28:01:130061:148/чзу1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3288157,75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452490,8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3288666,78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452386,311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3288160,41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452490,33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3288159,93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452487,67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28:01:130076:58/чзу1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3288157,27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452488,15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452423,223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3288157,75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452490,8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3288443,53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452424,17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3288446,19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452423,75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28:01:130068:ЗУ1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3288446,04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452422,791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3288431,82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452425,096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3288443,37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452423,223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3288356,64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452437,152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3288282,06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452449,556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28:01:130076:7/чзу1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3288197,65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452467,301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3288560,63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452404,303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3288199,07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452476,75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3288558,23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452404,606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3288433,97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452440,01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3288541,65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452407,293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3288431,82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452425,096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3288560,69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3288560,63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452404,303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28:01:130085:ЗУ1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28:01:130090:ЗУ1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3289041,48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452345,133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3289046,61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452344,211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3289040,66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3289045,16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452334,681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3289039,91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452335,63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3288670,49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452405,963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3289040,66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3288672,96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452405,516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3289041,48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452345,133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3288679,57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3289046,61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452344,211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3288679,53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3288681,9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452403,89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28:01:130089:ЗУ1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3288681,94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452404,136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3289045,16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452334,681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3288723,38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452397,77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3289016,06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452143,28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3288767,77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452390,541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3289030,35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452140,943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3288821,21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452382,185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3289064,44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452136,33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3288921,72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452366,679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3289084,21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452134,306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3289041,48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452345,133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3289126,21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452124,634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3289184,22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452113,335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28:01:130085:131/чзу1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3289193,79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452108,971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3288679,57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452100,386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3288681,94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452404,136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3289231,6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452096,8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3288681,9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452403,89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3289215,24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452084,075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3288679,53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452404,28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3289187,52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452089,848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3288679,56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452404,501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3289178,07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452094,156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3289122,05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452105,067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28:01:130083:ЗУ1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3289080,93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452114,537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3289062,08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452116,467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3289040,66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3289027,39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452121,16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3289039,91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452335,63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3289004,7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452124,873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3289006,01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452133,71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3289006,01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452133,71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3288994,68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452135,716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3289039,91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452335,63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3289023,91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452327,973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3289045,16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452334,681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3288956,04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452340,179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3288956,18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28:01:130074:ЗУ1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3288910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452348,34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3288994,68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452135,716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3288909,99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452348,253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3289006,01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452133,71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3288818,14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452362,422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3289004,7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452124,873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3288764,62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452370,791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3288993,31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452126,735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3288720,26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452378,015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3288994,68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452135,716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452385,789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3288666,78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452386,311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28:01:130089:76/чзу1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452401,57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3289241,58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452099,022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3289239,09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452095,98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28:01:130083:14/чзу1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3289225,84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452081,869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3288910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452348,34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3289215,24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452084,075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3288956,18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452340,99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3289231,6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452096,8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3288956,04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452340,179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3289235,02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452100,386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3288918,16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452346,993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3289241,58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452099,022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3288909,99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452348,253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3288910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452348,34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28:01:130089:ЗУ2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28:01:130094:ЗУ1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3289246,51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452097,993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3289519,28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452057,408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3289247,78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452097,786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3289518,46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452052,6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3289228,2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452081,378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3289275,67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452088,36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3289225,84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452081,869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3289252,97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452096,935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3289239,09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452095,98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3289336,86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452083,177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3289241,58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452099,022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3289342,27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452082,397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3289246,51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452097,993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3289341,94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452079,87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452059,416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3289497,11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452028,288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452059,415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3289491,99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452040,994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3289501,9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452055,04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3289422,95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452050,55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452053,44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3289333,82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452063,409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3289515,73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452057,899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3289242,86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452078,326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3289519,28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452057,408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3289228,2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452081,378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3289247,78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452097,786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28:01:130094:85/чзу1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3289252,97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452096,935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452059,416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3289275,67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452088,36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3289518,46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452052,6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3289341,94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452079,87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3289519,28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452057,408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3289342,27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452082,397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3289523,5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452056,824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3289425,75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452070,354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3289522,15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452049,381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452059,416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3289560,68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452035,656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3289560,43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452027,02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28:01:130094:53/чзу1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3289558,41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452003,47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3289501,9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452055,04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3289561,47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451951,46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3289504,53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452059,039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3289562,65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451931,437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3289504,77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452059,415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3289562,92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451911,36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3289515,73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452057,899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3289572,79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451840,63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452053,44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3289575,41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451830,22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3289583,7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451811,34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28:01:130082:120/чзу1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3289600,84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451790,37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452053,43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3289604,79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451782,589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3289503,91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452039,91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3289603,05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451761,297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3289495,56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452045,41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3289591,72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451774,6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3289501,89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452055,03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3289569,44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451809,12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452053,43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3289566,14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451821,75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451904,06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28:01:130082:103/чзу1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3289548,34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452013,373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3289529,57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452007,35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452020,59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3289529,62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452008,56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3289530,32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452023,92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3289535,62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452008,32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3289516,84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452025,66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3289535,47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452004,484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452026,37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3289529,57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452007,35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3289497,11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452028,288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28:01:130082:110/чзу1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28:01:130082:13/чзу1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452020,59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3289578,18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451702,689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3289548,76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451903,972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3289602,61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451755,876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3289566,14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451821,75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3289599,18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451714,063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3289569,44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451809,12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3289591,72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451774,6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3289576,31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451679,823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3289603,05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451761,297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3289578,18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451702,689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3289602,61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451755,876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3289578,18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451702,689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28:01:130082:108/чзу1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3289584,4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451778,576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3289555,22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451835,963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3289599,18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451714,063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3289542,22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451898,358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3289597,39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451692,19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3289540,79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452001,898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3289603,52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451689,392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3289535,47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452004,484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3289595,69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451670,939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3289535,62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452008,32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3289581,99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451677,22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3289529,62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452008,56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3289529,57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452007,35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28:01:140261:ЗУ1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3289499,79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452021,649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453092,585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3289497,11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452028,288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453089,707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3289512,72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452026,37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453097,2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3289516,84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452025,66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3290056,07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453100,429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3289530,32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452023,92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3290099,37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453092,585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3289548,32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452020,59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28:01:140102:130/чзу1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28:01:130082:122/чзу1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453097,194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452034,386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3290083,87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453092,28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3289571,84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452010,941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3290081,84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3289572,22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451967,436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3290071,95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453084,2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451946,864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3290059,99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453086,29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3289579,03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451916,351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3290052,15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453087,657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3289580,65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451906,077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453097,194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3289583,52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451889,937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3289592,73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451838,481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28:01:140102:ЗУ1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3289578,84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451833,636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453063,248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3289600,84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451790,37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453063,39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3289583,7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451811,34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3290084,65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453082,18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3289575,41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451830,22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3290081,84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453082,63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3289572,79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451840,63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3290083,87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453092,28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3289562,92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451911,36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453097,194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3289562,68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451930,91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3290055,08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453097,2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3289558,41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452003,47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3290099,38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453089,707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3289560,43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452027,02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453063,248</w:t>
            </w: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3289560,68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452035,656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17FDC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3289564,25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452034,386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28:01:140102:ЗУ2</w:t>
            </w:r>
          </w:p>
        </w:tc>
      </w:tr>
      <w:tr w:rsidR="00417FDC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FDC" w:rsidRPr="00812CFA" w:rsidRDefault="00417FDC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453043,27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28:01:140102:ЗУ1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3290096,74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453046,16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3290084,65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453082,18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3290064,74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453049,8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453063,39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3290097,52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453046,227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3290098,64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453060,93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453043,27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3290097,32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453053,04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3290066,51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453058,2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28:01:140102:293/чзу2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3290055,61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453060,02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3290042,96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453047,332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3290058,9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453079,75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3290039,95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453047,953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3290059,99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453086,29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3290040,42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453049,464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3290071,95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453084,2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3290043,18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453047,92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3290081,84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453082,63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3290042,96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453047,332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3290084,65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453082,18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28:01:140102:ЗУ3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28:01:140102:129/чзу1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3290052,15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453087,657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453063,248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3290059,99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453086,29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453059,153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3290058,9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453079,75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3290097,52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453046,227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3290055,61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453060,021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3290064,74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453049,8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3290066,51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453058,2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3290066,51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453058,2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3290065,44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453053,101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3290085,19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453055,07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3290044,18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453057,68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3290097,32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453053,041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3290042,81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453057,268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3290098,64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453060,93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3290052,15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453087,657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3290097,02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453063,39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453063,248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28:01:140102:293/чзу1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3290096,03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453036,364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3290058,24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453044,175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3290061,11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453047,639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3290064,18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453047,4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3290064,74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453049,8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3290096,74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453046,16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3290097,07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453043,27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3290096,03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458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453036,364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28:01:140102:144/чзу1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3290044,18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453057,68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3290065,44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453053,101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3290064,74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3290064,18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3290061,1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453047,641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3290058,23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453044,176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3290042,96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453047,332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3290043,18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453047,92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3290040,42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453049,464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3290042,81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453057,268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812CFA">
        <w:trPr>
          <w:trHeight w:val="288"/>
          <w:jc w:val="center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3290044,18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453057,68</w:t>
            </w: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6F0E" w:rsidRPr="00812CFA" w:rsidRDefault="00CF6F0E" w:rsidP="00417F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82BBA" w:rsidRDefault="00682BBA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6F0E" w:rsidRDefault="00CF6F0E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12CFA" w:rsidRPr="00812CFA" w:rsidRDefault="00812CFA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Сведения </w:t>
      </w:r>
      <w:r w:rsidRPr="00812CFA">
        <w:rPr>
          <w:rFonts w:ascii="Times New Roman" w:hAnsi="Times New Roman" w:cs="Times New Roman"/>
          <w:b/>
          <w:sz w:val="24"/>
          <w:szCs w:val="24"/>
        </w:rPr>
        <w:t>о границах территории, применительно</w:t>
      </w:r>
    </w:p>
    <w:p w:rsidR="00812CFA" w:rsidRPr="00812CFA" w:rsidRDefault="00812CFA" w:rsidP="00812CFA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2CFA">
        <w:rPr>
          <w:rFonts w:ascii="Times New Roman" w:hAnsi="Times New Roman" w:cs="Times New Roman"/>
          <w:b/>
          <w:sz w:val="24"/>
          <w:szCs w:val="24"/>
        </w:rPr>
        <w:t>к которой осуществляется подготовка проекта межевания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812CFA" w:rsidRPr="00812CFA" w:rsidRDefault="00812CFA" w:rsidP="00812CFA">
      <w:pPr>
        <w:tabs>
          <w:tab w:val="center" w:pos="4677"/>
          <w:tab w:val="right" w:pos="9355"/>
        </w:tabs>
        <w:spacing w:after="0" w:line="240" w:lineRule="auto"/>
      </w:pPr>
    </w:p>
    <w:tbl>
      <w:tblPr>
        <w:tblW w:w="8072" w:type="dxa"/>
        <w:jc w:val="center"/>
        <w:tblLook w:val="04A0" w:firstRow="1" w:lastRow="0" w:firstColumn="1" w:lastColumn="0" w:noHBand="0" w:noVBand="1"/>
      </w:tblPr>
      <w:tblGrid>
        <w:gridCol w:w="960"/>
        <w:gridCol w:w="1240"/>
        <w:gridCol w:w="1356"/>
        <w:gridCol w:w="960"/>
        <w:gridCol w:w="960"/>
        <w:gridCol w:w="1240"/>
        <w:gridCol w:w="1356"/>
      </w:tblGrid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456188,15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453754,46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3287936,49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456208,16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3286360,68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453739,47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3287933,92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456194,23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3286380,58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453724,91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3287931,29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3286378,61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453669,02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3287921,36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456141,24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3286370,24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453463,16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3287885,05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456130,54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3286435,19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453441,29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3287882,67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3286558,37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453268,67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3287857,75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455912,72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3286525,99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453251,62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3287855,36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455883,50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3286495,08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3287842,09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455702,68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3286464,62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453131,83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3287837,72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455699,56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453121,00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3287836,12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455646,09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3286472,28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3287825,49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455588,15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3286814,26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3287821,42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455563,29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3286960,11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452919,96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3287804,25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3287263,02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452893,39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3287799,85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3287263,74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452829,02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3287791,94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3287283,50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452796,06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3287787,89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455511,44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3287282,65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452702,76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3287771,85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455497,93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3287337,25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452581,26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3287753,87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455475,16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3287472,36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452552,83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3287792,40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3287472,35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452531,83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3287827,54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3287501,93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452497,95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3287889,93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455470,02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3287501,92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3287953,31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455451,09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3287607,76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452524,52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3287966,46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3287748,01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452516,77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3288015,58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455394,31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3288042,84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455391,00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3287864,81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3288118,98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455355,44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3288161,71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3288199,16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3288147,65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452469,22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3288285,76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455087,77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3288137,21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452456,89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3288359,87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3288123,99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452445,40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3288431,57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454839,40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452424,40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3288561,08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454730,51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3288107,12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3288586,99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3288080,26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3288672,96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454498,77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3288067,63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3288723,38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3288066,65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452390,54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3288767,77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454456,86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3288821,21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454333,05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3288038,08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452366,72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3288921,45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454298,81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3288031,79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452344,21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3289046,61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454028,03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3287984,06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452143,28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3289016,06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453969,52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3287971,11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452140,94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3289030,35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453858,45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3287953,39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3289064,44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453785,67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3287942,13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452134,31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3289084,21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3287936,86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3289126,21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452113,33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3289184,22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452378,02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3288720,26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452108,97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3289193,79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452385,79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3288669,65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452097,99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3289246,51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3288583,95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452083,18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3289336,86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452404,61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3288558,23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452070,35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3289425,75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452425,65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3288428,39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3289523,50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452437,15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3288356,64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452049,38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3289522,15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452449,56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3288282,06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452034,39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3289564,25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452467,80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3288195,28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452010,94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3289571,84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452482,56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3288115,53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451996,16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3289571,70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452494,95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3288040,49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451967,44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3289572,22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452496,88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3288013,31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451946,86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3289574,25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452501,83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3287981,91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451916,35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3289579,03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452435,63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3287967,22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451906,08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3289580,65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452480,27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3287880,58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451889,94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3289583,52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452514,45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3287817,63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451861,63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3289588,63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452536,16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3287781,30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3289592,73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452572,30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3287732,33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451833,64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3289578,84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452705,91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3287752,10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451782,59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3289604,79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452798,97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3287768,09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451692,19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3289597,39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452831,78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3287772,12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451689,39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3289603,52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452896,25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3287780,05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451670,94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3289595,69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452923,06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3287784,49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451679,82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3289576,31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3287801,64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451778,58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3289584,40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453066,07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3287805,76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451835,96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3289555,22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453124,25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3287816,39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451898,36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3289542,22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453134,74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3287817,93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452001,90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3289540,79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453164,42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3287822,30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452017,46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3289508,77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453254,47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3287835,56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452021,65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3289499,79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453271,49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3287837,95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452040,99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3289491,99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453443,81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3287862,82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452050,55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3289422,95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453465,98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3287865,24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452063,41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3289333,82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453672,51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3287901,67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452078,33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3289242,86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453728,41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3287911,59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452089,85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3289187,52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453743,18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3287914,20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452094,16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3289178,07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453757,95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3287916,80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452105,07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3289122,05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453760,08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3287917,17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452114,54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3289080,93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453788,98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3287922,40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452116,47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3289062,08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453861,55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3287933,64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452121,16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3289027,39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453973,26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3287951,45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452126,74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3288993,31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454031,93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3287964,44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452327,97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3289023,91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454302,35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3288012,11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452346,99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3288918,16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454336,66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3288018,41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452362,42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3288818,14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454460,34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3288041,14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452370,79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3288764,62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3288046,86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454500,90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3288047,74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454570,51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3287109,60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3288060,51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454584,54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3287111,81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454733,28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3288087,28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454598,58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3287114,10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454840,86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3288095,93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454614,92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3287116,78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454964,38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3288104,06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454627,26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3287119,04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455089,70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3288117,30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454640,92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3287121,94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3288127,73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454662,81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3287126,08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455337,90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3288139,96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454679,07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3287129,21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3287862,43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454693,19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3287118,28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455374,63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3287833,42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454716,90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3287123,74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455399,41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3287743,12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455141,33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3287203,72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455431,49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3287603,76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455201,04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3287213,49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455450,30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3287498,60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455306,99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3287231,07</w:t>
            </w: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455452,87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3287483,82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455427,88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3287249,71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3287469,04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455495,59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3287260,01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455478,33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3287333,18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455543,55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3286956,87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455491,58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3287279,63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455568,43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3286810,91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455424,86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3287269,48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455627,03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3286465,02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455303,83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3287250,82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455611,20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3286461,89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455197,79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3287233,23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3286448,25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455138,10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3287223,45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455468,43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3286439,11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454712,41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3287143,23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455452,56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3286436,45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3287139,89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455408,99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3286426,69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454684,17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3287150,56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3286421,34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454659,05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3287145,73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455258,02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3286406,21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454636,99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3287141,55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455178,56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3286394,16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454623,37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3287138,66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455112,95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3286382,41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454611,49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3287136,48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455029,59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3286366,92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3287133,84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454981,88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3286358,88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3287131,56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454930,88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3286348,55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454567,34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3287129,34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3286338,82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3287126,53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3286330,13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454536,62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3287124,47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454842,17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3286326,18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454521,74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3287122,03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3286327,33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454502,15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3287118,93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454794,93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3286322,45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454487,12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3287116,37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454689,41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3286302,52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454445,35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3287108,49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454587,57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3286285,20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454448,41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3287089,19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454590,69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3286265,44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454474,85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3287093,70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454692,94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3286282,83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454490,65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3287096,68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454798,17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3286302,72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454505,39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3287099,19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454828,89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3286307,21</w:t>
            </w: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454524,92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3287102,28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454842,25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3286307,60</w:t>
            </w:r>
          </w:p>
        </w:tc>
      </w:tr>
      <w:tr w:rsidR="00812CFA" w:rsidRPr="00812CFA" w:rsidTr="00CF6F0E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454539,75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3287104,72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454869,59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3286312,59</w:t>
            </w:r>
          </w:p>
        </w:tc>
      </w:tr>
      <w:tr w:rsidR="00812CFA" w:rsidRPr="00812CFA" w:rsidTr="00CF6F0E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454553,22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3287106,78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454886,77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3286319,75</w:t>
            </w: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F6F0E" w:rsidRPr="00812CFA" w:rsidTr="00CF6F0E">
        <w:trPr>
          <w:trHeight w:val="288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F6F0E" w:rsidRPr="00812CFA" w:rsidRDefault="00CF6F0E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CF6F0E">
        <w:trPr>
          <w:trHeight w:val="288"/>
          <w:jc w:val="center"/>
        </w:trPr>
        <w:tc>
          <w:tcPr>
            <w:tcW w:w="9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276</w:t>
            </w:r>
          </w:p>
        </w:tc>
        <w:tc>
          <w:tcPr>
            <w:tcW w:w="124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454934,74</w:t>
            </w:r>
          </w:p>
        </w:tc>
        <w:tc>
          <w:tcPr>
            <w:tcW w:w="135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3286328,92</w:t>
            </w:r>
          </w:p>
        </w:tc>
        <w:tc>
          <w:tcPr>
            <w:tcW w:w="96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454984,38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3286338,97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454992,69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3286340,42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455005,66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3286342,60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455033,08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3286347,23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455116,05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3286362,67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455181,82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3286374,42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455260,93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3286386,42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455363,84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3286401,54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455412,30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3286406,93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455458,04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3286417,19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455528,69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3286429,24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455616,51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3286444,65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3286448,75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455644,40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455686,12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3286452,26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682BBA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455690,21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3286442,24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455893,44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3286476,47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455922,62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3286507,35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456093,65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3286535,41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456110,80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3286431,93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456124,85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3286346,66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456188,11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3286358,33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453100,43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3290056,07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453092,59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453059,15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3290099,47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453036,36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3290096,03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453047,95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12C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3290039,95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CFA" w:rsidRPr="00812CFA" w:rsidTr="005A7911">
        <w:trPr>
          <w:trHeight w:val="288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2CFA" w:rsidRPr="00812CFA" w:rsidRDefault="00812CFA" w:rsidP="00812C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812CFA" w:rsidRDefault="00812CFA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/>
    <w:p w:rsidR="008458D3" w:rsidRDefault="008458D3">
      <w:pPr>
        <w:sectPr w:rsidR="008458D3" w:rsidSect="00417FDC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8458D3" w:rsidRDefault="0021354E"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7.15pt;margin-top:-4.35pt;width:671.8pt;height:474.4pt;z-index:251659264;mso-position-horizontal-relative:margin;mso-position-vertical-relative:margin">
            <v:imagedata r:id="rId7" o:title="0005"/>
            <w10:wrap type="square" anchorx="margin" anchory="margin"/>
          </v:shape>
        </w:pict>
      </w:r>
    </w:p>
    <w:p w:rsidR="008458D3" w:rsidRDefault="008458D3"/>
    <w:p w:rsidR="008458D3" w:rsidRDefault="008458D3"/>
    <w:p w:rsidR="008458D3" w:rsidRDefault="008458D3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/>
    <w:p w:rsidR="00E52D2E" w:rsidRDefault="00E52D2E">
      <w:pPr>
        <w:sectPr w:rsidR="00E52D2E" w:rsidSect="008458D3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E52D2E" w:rsidRDefault="0021354E">
      <w:r>
        <w:rPr>
          <w:noProof/>
        </w:rPr>
        <w:lastRenderedPageBreak/>
        <w:pict>
          <v:shape id="_x0000_s1027" type="#_x0000_t75" style="position:absolute;margin-left:1.8pt;margin-top:35.35pt;width:460.4pt;height:651.95pt;z-index:251661312;mso-position-horizontal-relative:margin;mso-position-vertical-relative:margin">
            <v:imagedata r:id="rId8" o:title="0006"/>
            <w10:wrap type="square" anchorx="margin" anchory="margin"/>
          </v:shape>
        </w:pict>
      </w:r>
    </w:p>
    <w:p w:rsidR="00E52D2E" w:rsidRDefault="00E52D2E"/>
    <w:p w:rsidR="00E52D2E" w:rsidRDefault="0021354E">
      <w:pPr>
        <w:rPr>
          <w:lang w:val="en-US"/>
        </w:rPr>
      </w:pPr>
      <w:r>
        <w:rPr>
          <w:noProof/>
        </w:rPr>
        <w:lastRenderedPageBreak/>
        <w:pict>
          <v:shape id="_x0000_s1028" type="#_x0000_t75" style="position:absolute;margin-left:0;margin-top:0;width:459.95pt;height:652.3pt;z-index:251663360;mso-position-horizontal:center;mso-position-horizontal-relative:margin;mso-position-vertical:center;mso-position-vertical-relative:margin">
            <v:imagedata r:id="rId9" o:title="0007"/>
            <w10:wrap type="square" anchorx="margin" anchory="margin"/>
          </v:shape>
        </w:pict>
      </w:r>
    </w:p>
    <w:p w:rsidR="00E52D2E" w:rsidRDefault="00E52D2E" w:rsidP="00E52D2E">
      <w:pPr>
        <w:rPr>
          <w:lang w:val="en-US"/>
        </w:r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0" type="#_x0000_t75" style="position:absolute;margin-left:0;margin-top:0;width:461pt;height:652.3pt;z-index:251667456;mso-position-horizontal:center;mso-position-horizontal-relative:margin;mso-position-vertical:center;mso-position-vertical-relative:margin">
            <v:imagedata r:id="rId10" o:title="0008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29" type="#_x0000_t75" style="position:absolute;margin-left:0;margin-top:0;width:461pt;height:652.3pt;z-index:251665408;mso-position-horizontal:center;mso-position-horizontal-relative:margin;mso-position-vertical:center;mso-position-vertical-relative:margin">
            <v:imagedata r:id="rId11" o:title="0009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1" type="#_x0000_t75" style="position:absolute;margin-left:0;margin-top:0;width:460.4pt;height:651.95pt;z-index:251669504;mso-position-horizontal:center;mso-position-horizontal-relative:margin;mso-position-vertical:center;mso-position-vertical-relative:margin">
            <v:imagedata r:id="rId12" o:title="0010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E52D2E" w:rsidRPr="00E52D2E" w:rsidRDefault="00E52D2E" w:rsidP="00E52D2E">
      <w:pPr>
        <w:rPr>
          <w:lang w:val="en-US"/>
        </w:r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pict>
          <v:shape id="_x0000_s1032" type="#_x0000_t75" style="position:absolute;margin-left:0;margin-top:0;width:461pt;height:652.3pt;z-index:251671552;mso-position-horizontal:center;mso-position-horizontal-relative:margin;mso-position-vertical:center;mso-position-vertical-relative:margin">
            <v:imagedata r:id="rId13" o:title="0011"/>
            <w10:wrap type="square" anchorx="margin" anchory="margin"/>
          </v:shape>
        </w:pict>
      </w: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3" type="#_x0000_t75" style="position:absolute;margin-left:0;margin-top:0;width:461pt;height:652.3pt;z-index:251673600;mso-position-horizontal:center;mso-position-horizontal-relative:margin;mso-position-vertical:center;mso-position-vertical-relative:margin">
            <v:imagedata r:id="rId14" o:title="0012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4" type="#_x0000_t75" style="position:absolute;margin-left:0;margin-top:0;width:460.4pt;height:651.95pt;z-index:251675648;mso-position-horizontal:center;mso-position-horizontal-relative:margin;mso-position-vertical:center;mso-position-vertical-relative:margin">
            <v:imagedata r:id="rId15" o:title="0013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A0625C" w:rsidRDefault="00A0625C" w:rsidP="00E52D2E">
      <w:pPr>
        <w:rPr>
          <w:lang w:val="en-US"/>
        </w:rPr>
        <w:sectPr w:rsidR="00A0625C" w:rsidSect="00E52D2E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5" type="#_x0000_t75" style="position:absolute;margin-left:0;margin-top:0;width:680.3pt;height:480.4pt;z-index:251677696;mso-position-horizontal:center;mso-position-horizontal-relative:margin;mso-position-vertical:center;mso-position-vertical-relative:margin">
            <v:imagedata r:id="rId16" o:title="0014"/>
            <w10:wrap type="square" anchorx="margin" anchory="margin"/>
          </v:shape>
        </w:pict>
      </w: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6" type="#_x0000_t75" style="position:absolute;margin-left:0;margin-top:0;width:680.25pt;height:481.45pt;z-index:251679744;mso-position-horizontal:center;mso-position-horizontal-relative:margin;mso-position-vertical:center;mso-position-vertical-relative:margin">
            <v:imagedata r:id="rId17" o:title="0015"/>
            <w10:wrap type="square" anchorx="margin" anchory="margin"/>
          </v:shape>
        </w:pict>
      </w:r>
    </w:p>
    <w:p w:rsidR="004A53B0" w:rsidRDefault="004A53B0" w:rsidP="00E52D2E">
      <w:pPr>
        <w:rPr>
          <w:lang w:val="en-US"/>
        </w:rPr>
        <w:sectPr w:rsidR="004A53B0" w:rsidSect="00A0625C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E52D2E" w:rsidRPr="00E52D2E" w:rsidRDefault="0021354E" w:rsidP="00E52D2E">
      <w:pPr>
        <w:rPr>
          <w:lang w:val="en-US"/>
        </w:rPr>
      </w:pPr>
      <w:r>
        <w:rPr>
          <w:noProof/>
        </w:rPr>
        <w:lastRenderedPageBreak/>
        <w:pict>
          <v:shape id="_x0000_s1037" type="#_x0000_t75" style="position:absolute;margin-left:1.65pt;margin-top:35.5pt;width:460.4pt;height:651.95pt;z-index:251681792;mso-position-horizontal-relative:margin;mso-position-vertical-relative:margin">
            <v:imagedata r:id="rId18" o:title="0016"/>
            <w10:wrap type="square" anchorx="margin" anchory="margin"/>
          </v:shape>
        </w:pict>
      </w:r>
    </w:p>
    <w:p w:rsidR="00E52D2E" w:rsidRPr="00E52D2E" w:rsidRDefault="00E52D2E" w:rsidP="00E52D2E">
      <w:pPr>
        <w:rPr>
          <w:lang w:val="en-US"/>
        </w:rPr>
      </w:pPr>
    </w:p>
    <w:p w:rsidR="00AE29F8" w:rsidRDefault="00AE29F8" w:rsidP="00E52D2E"/>
    <w:p w:rsidR="00AE29F8" w:rsidRDefault="00AE29F8" w:rsidP="00E52D2E"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 wp14:anchorId="1A44E451" wp14:editId="5FF7B9D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848161" cy="8280000"/>
            <wp:effectExtent l="0" t="0" r="635" b="698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161" cy="82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9F8" w:rsidRDefault="00AE29F8" w:rsidP="00E52D2E"/>
    <w:p w:rsidR="00AE29F8" w:rsidRDefault="00AE29F8" w:rsidP="00E52D2E"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848350" cy="8279765"/>
            <wp:effectExtent l="0" t="0" r="0" b="698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/>
    <w:p w:rsidR="00E52D2E" w:rsidRDefault="00AE29F8" w:rsidP="00E52D2E"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 wp14:anchorId="2CA48641" wp14:editId="3EBF327F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939790" cy="8409305"/>
            <wp:effectExtent l="0" t="0" r="381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939790" cy="8409305"/>
            <wp:effectExtent l="0" t="0" r="381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6912" behindDoc="0" locked="0" layoutInCell="1" allowOverlap="1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939790" cy="8409305"/>
            <wp:effectExtent l="0" t="0" r="381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939790" cy="8409305"/>
            <wp:effectExtent l="0" t="0" r="381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>
            <wp:simplePos x="1077595" y="723265"/>
            <wp:positionH relativeFrom="margin">
              <wp:align>center</wp:align>
            </wp:positionH>
            <wp:positionV relativeFrom="margin">
              <wp:align>center</wp:align>
            </wp:positionV>
            <wp:extent cx="5939790" cy="8409305"/>
            <wp:effectExtent l="0" t="0" r="381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9F282A" w:rsidRDefault="009F282A" w:rsidP="00E52D2E">
      <w:pPr>
        <w:rPr>
          <w:noProof/>
          <w:lang w:eastAsia="ru-RU"/>
        </w:rPr>
        <w:sectPr w:rsidR="009F282A" w:rsidSect="004A53B0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543290" cy="6034405"/>
            <wp:effectExtent l="0" t="0" r="0" b="444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5819" cy="603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597900" cy="6072505"/>
            <wp:effectExtent l="0" t="0" r="0" b="444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7900" cy="6072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409305" cy="5939790"/>
            <wp:effectExtent l="0" t="0" r="0" b="381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930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409305" cy="5939790"/>
            <wp:effectExtent l="0" t="0" r="0" b="381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930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9F282A" w:rsidRDefault="009F282A" w:rsidP="00E52D2E">
      <w:pPr>
        <w:rPr>
          <w:noProof/>
          <w:lang w:eastAsia="ru-RU"/>
        </w:rPr>
        <w:sectPr w:rsidR="009F282A" w:rsidSect="009F282A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8409305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8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9F282A" w:rsidRDefault="009F282A" w:rsidP="00E52D2E">
      <w:pPr>
        <w:rPr>
          <w:noProof/>
          <w:lang w:eastAsia="ru-RU"/>
        </w:rPr>
        <w:sectPr w:rsidR="009F282A" w:rsidSect="009F282A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AE29F8" w:rsidRDefault="009F282A" w:rsidP="00E52D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397875" cy="5939790"/>
            <wp:effectExtent l="0" t="0" r="3175" b="381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9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787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>
      <w:pPr>
        <w:rPr>
          <w:noProof/>
          <w:lang w:eastAsia="ru-RU"/>
        </w:rPr>
      </w:pPr>
    </w:p>
    <w:p w:rsidR="00AE29F8" w:rsidRDefault="00AE29F8" w:rsidP="00E52D2E"/>
    <w:p w:rsidR="00AE29F8" w:rsidRDefault="00AE29F8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Default="009F282A" w:rsidP="00E52D2E"/>
    <w:p w:rsidR="009F282A" w:rsidRPr="00AE29F8" w:rsidRDefault="009F282A" w:rsidP="00E52D2E">
      <w:r>
        <w:rPr>
          <w:noProof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>
            <wp:simplePos x="723265" y="1077595"/>
            <wp:positionH relativeFrom="margin">
              <wp:align>center</wp:align>
            </wp:positionH>
            <wp:positionV relativeFrom="margin">
              <wp:align>center</wp:align>
            </wp:positionV>
            <wp:extent cx="8397875" cy="5939790"/>
            <wp:effectExtent l="0" t="0" r="3175" b="381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787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F282A" w:rsidRPr="00AE29F8" w:rsidSect="009F282A">
      <w:pgSz w:w="16838" w:h="11906" w:orient="landscape"/>
      <w:pgMar w:top="1701" w:right="1134" w:bottom="851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354E" w:rsidRDefault="0021354E" w:rsidP="00AE29F8">
      <w:pPr>
        <w:spacing w:after="0" w:line="240" w:lineRule="auto"/>
      </w:pPr>
      <w:r>
        <w:separator/>
      </w:r>
    </w:p>
  </w:endnote>
  <w:endnote w:type="continuationSeparator" w:id="0">
    <w:p w:rsidR="0021354E" w:rsidRDefault="0021354E" w:rsidP="00AE29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354E" w:rsidRDefault="0021354E" w:rsidP="00AE29F8">
      <w:pPr>
        <w:spacing w:after="0" w:line="240" w:lineRule="auto"/>
      </w:pPr>
      <w:r>
        <w:separator/>
      </w:r>
    </w:p>
  </w:footnote>
  <w:footnote w:type="continuationSeparator" w:id="0">
    <w:p w:rsidR="0021354E" w:rsidRDefault="0021354E" w:rsidP="00AE29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40A2"/>
    <w:rsid w:val="000B58DD"/>
    <w:rsid w:val="00142B43"/>
    <w:rsid w:val="001C1D03"/>
    <w:rsid w:val="0021354E"/>
    <w:rsid w:val="00405897"/>
    <w:rsid w:val="00417FDC"/>
    <w:rsid w:val="004A53B0"/>
    <w:rsid w:val="005312B5"/>
    <w:rsid w:val="00592E28"/>
    <w:rsid w:val="005A7911"/>
    <w:rsid w:val="005D7052"/>
    <w:rsid w:val="00627373"/>
    <w:rsid w:val="00682BBA"/>
    <w:rsid w:val="0069576D"/>
    <w:rsid w:val="00751505"/>
    <w:rsid w:val="00791A98"/>
    <w:rsid w:val="007F689C"/>
    <w:rsid w:val="00812CFA"/>
    <w:rsid w:val="008458D3"/>
    <w:rsid w:val="009F282A"/>
    <w:rsid w:val="009F2ED5"/>
    <w:rsid w:val="00A0625C"/>
    <w:rsid w:val="00A21806"/>
    <w:rsid w:val="00AE29F8"/>
    <w:rsid w:val="00B247FA"/>
    <w:rsid w:val="00B740A2"/>
    <w:rsid w:val="00CD27E2"/>
    <w:rsid w:val="00CE1C79"/>
    <w:rsid w:val="00CF51B7"/>
    <w:rsid w:val="00CF6F0E"/>
    <w:rsid w:val="00D35BDE"/>
    <w:rsid w:val="00E52D2E"/>
    <w:rsid w:val="00EA2405"/>
    <w:rsid w:val="00F51AAE"/>
    <w:rsid w:val="00F96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ED5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9F2ED5"/>
    <w:pPr>
      <w:spacing w:line="240" w:lineRule="auto"/>
    </w:pPr>
    <w:rPr>
      <w:b/>
      <w:bCs/>
      <w:color w:val="4F81BD" w:themeColor="accent1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CD27E2"/>
  </w:style>
  <w:style w:type="character" w:styleId="a4">
    <w:name w:val="Hyperlink"/>
    <w:basedOn w:val="a0"/>
    <w:uiPriority w:val="99"/>
    <w:semiHidden/>
    <w:unhideWhenUsed/>
    <w:rsid w:val="00CD27E2"/>
    <w:rPr>
      <w:color w:val="0563C1"/>
      <w:u w:val="single"/>
    </w:rPr>
  </w:style>
  <w:style w:type="character" w:styleId="a5">
    <w:name w:val="FollowedHyperlink"/>
    <w:basedOn w:val="a0"/>
    <w:uiPriority w:val="99"/>
    <w:semiHidden/>
    <w:unhideWhenUsed/>
    <w:rsid w:val="00CD27E2"/>
    <w:rPr>
      <w:color w:val="954F72"/>
      <w:u w:val="single"/>
    </w:rPr>
  </w:style>
  <w:style w:type="paragraph" w:customStyle="1" w:styleId="xl63">
    <w:name w:val="xl6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">
    <w:name w:val="xl67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2">
    <w:name w:val="xl72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3">
    <w:name w:val="xl7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CD27E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80">
    <w:name w:val="xl80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1">
    <w:name w:val="xl81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2">
    <w:name w:val="xl82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3">
    <w:name w:val="xl8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5">
    <w:name w:val="xl85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7">
    <w:name w:val="xl87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8">
    <w:name w:val="xl88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2">
    <w:name w:val="Нет списка2"/>
    <w:next w:val="a2"/>
    <w:uiPriority w:val="99"/>
    <w:semiHidden/>
    <w:unhideWhenUsed/>
    <w:rsid w:val="00417FDC"/>
  </w:style>
  <w:style w:type="numbering" w:customStyle="1" w:styleId="3">
    <w:name w:val="Нет списка3"/>
    <w:next w:val="a2"/>
    <w:uiPriority w:val="99"/>
    <w:semiHidden/>
    <w:unhideWhenUsed/>
    <w:rsid w:val="00812CFA"/>
  </w:style>
  <w:style w:type="paragraph" w:styleId="a6">
    <w:name w:val="header"/>
    <w:basedOn w:val="a"/>
    <w:link w:val="a7"/>
    <w:uiPriority w:val="99"/>
    <w:unhideWhenUsed/>
    <w:rsid w:val="00812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12CFA"/>
    <w:rPr>
      <w:rFonts w:asciiTheme="minorHAnsi" w:hAnsiTheme="minorHAnsi"/>
      <w:sz w:val="22"/>
    </w:rPr>
  </w:style>
  <w:style w:type="paragraph" w:styleId="a8">
    <w:name w:val="footer"/>
    <w:basedOn w:val="a"/>
    <w:link w:val="a9"/>
    <w:uiPriority w:val="99"/>
    <w:unhideWhenUsed/>
    <w:rsid w:val="00812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12CFA"/>
    <w:rPr>
      <w:rFonts w:asciiTheme="minorHAnsi" w:hAnsiTheme="minorHAnsi"/>
      <w:sz w:val="22"/>
    </w:rPr>
  </w:style>
  <w:style w:type="paragraph" w:styleId="aa">
    <w:name w:val="Balloon Text"/>
    <w:basedOn w:val="a"/>
    <w:link w:val="ab"/>
    <w:uiPriority w:val="99"/>
    <w:semiHidden/>
    <w:unhideWhenUsed/>
    <w:rsid w:val="00812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12C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ED5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9F2ED5"/>
    <w:pPr>
      <w:spacing w:line="240" w:lineRule="auto"/>
    </w:pPr>
    <w:rPr>
      <w:b/>
      <w:bCs/>
      <w:color w:val="4F81BD" w:themeColor="accent1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CD27E2"/>
  </w:style>
  <w:style w:type="character" w:styleId="a4">
    <w:name w:val="Hyperlink"/>
    <w:basedOn w:val="a0"/>
    <w:uiPriority w:val="99"/>
    <w:semiHidden/>
    <w:unhideWhenUsed/>
    <w:rsid w:val="00CD27E2"/>
    <w:rPr>
      <w:color w:val="0563C1"/>
      <w:u w:val="single"/>
    </w:rPr>
  </w:style>
  <w:style w:type="character" w:styleId="a5">
    <w:name w:val="FollowedHyperlink"/>
    <w:basedOn w:val="a0"/>
    <w:uiPriority w:val="99"/>
    <w:semiHidden/>
    <w:unhideWhenUsed/>
    <w:rsid w:val="00CD27E2"/>
    <w:rPr>
      <w:color w:val="954F72"/>
      <w:u w:val="single"/>
    </w:rPr>
  </w:style>
  <w:style w:type="paragraph" w:customStyle="1" w:styleId="xl63">
    <w:name w:val="xl6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">
    <w:name w:val="xl67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2">
    <w:name w:val="xl72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3">
    <w:name w:val="xl7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CD27E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80">
    <w:name w:val="xl80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1">
    <w:name w:val="xl81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2">
    <w:name w:val="xl82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3">
    <w:name w:val="xl83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5">
    <w:name w:val="xl85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8CBAD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CD27E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7">
    <w:name w:val="xl87"/>
    <w:basedOn w:val="a"/>
    <w:rsid w:val="00CD27E2"/>
    <w:pPr>
      <w:pBdr>
        <w:top w:val="single" w:sz="4" w:space="0" w:color="auto"/>
        <w:bottom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8">
    <w:name w:val="xl88"/>
    <w:basedOn w:val="a"/>
    <w:rsid w:val="00CD27E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2">
    <w:name w:val="Нет списка2"/>
    <w:next w:val="a2"/>
    <w:uiPriority w:val="99"/>
    <w:semiHidden/>
    <w:unhideWhenUsed/>
    <w:rsid w:val="00417FDC"/>
  </w:style>
  <w:style w:type="numbering" w:customStyle="1" w:styleId="3">
    <w:name w:val="Нет списка3"/>
    <w:next w:val="a2"/>
    <w:uiPriority w:val="99"/>
    <w:semiHidden/>
    <w:unhideWhenUsed/>
    <w:rsid w:val="00812CFA"/>
  </w:style>
  <w:style w:type="paragraph" w:styleId="a6">
    <w:name w:val="header"/>
    <w:basedOn w:val="a"/>
    <w:link w:val="a7"/>
    <w:uiPriority w:val="99"/>
    <w:unhideWhenUsed/>
    <w:rsid w:val="00812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12CFA"/>
    <w:rPr>
      <w:rFonts w:asciiTheme="minorHAnsi" w:hAnsiTheme="minorHAnsi"/>
      <w:sz w:val="22"/>
    </w:rPr>
  </w:style>
  <w:style w:type="paragraph" w:styleId="a8">
    <w:name w:val="footer"/>
    <w:basedOn w:val="a"/>
    <w:link w:val="a9"/>
    <w:uiPriority w:val="99"/>
    <w:unhideWhenUsed/>
    <w:rsid w:val="00812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12CFA"/>
    <w:rPr>
      <w:rFonts w:asciiTheme="minorHAnsi" w:hAnsiTheme="minorHAnsi"/>
      <w:sz w:val="22"/>
    </w:rPr>
  </w:style>
  <w:style w:type="paragraph" w:styleId="aa">
    <w:name w:val="Balloon Text"/>
    <w:basedOn w:val="a"/>
    <w:link w:val="ab"/>
    <w:uiPriority w:val="99"/>
    <w:semiHidden/>
    <w:unhideWhenUsed/>
    <w:rsid w:val="00812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12C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86</Pages>
  <Words>14878</Words>
  <Characters>84807</Characters>
  <Application>Microsoft Office Word</Application>
  <DocSecurity>0</DocSecurity>
  <Lines>706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Михальская Александра Владимировна</dc:creator>
  <cp:lastModifiedBy>Машенская Алёна Анатольевна</cp:lastModifiedBy>
  <cp:revision>2</cp:revision>
  <dcterms:created xsi:type="dcterms:W3CDTF">2024-04-11T08:17:00Z</dcterms:created>
  <dcterms:modified xsi:type="dcterms:W3CDTF">2024-04-11T08:17:00Z</dcterms:modified>
</cp:coreProperties>
</file>