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252EBB" w:rsidRDefault="0071135A" w:rsidP="00252E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252EBB" w:rsidRP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252EBB" w:rsidRDefault="00252EBB" w:rsidP="00252E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  <w:proofErr w:type="gramStart"/>
      <w:r w:rsidRP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</w:t>
      </w:r>
      <w:proofErr w:type="gramEnd"/>
      <w:r w:rsidRP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252EBB" w:rsidRDefault="00252EBB" w:rsidP="00252E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 с кадастровым номером 28:01:010254:894, </w:t>
      </w:r>
    </w:p>
    <w:p w:rsidR="0071135A" w:rsidRDefault="00252EBB" w:rsidP="00252E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255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7142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37142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252EB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252EBB" w:rsidRP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</w:t>
      </w:r>
      <w:r w:rsid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</w:t>
      </w:r>
      <w:r w:rsidR="00252EBB" w:rsidRP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кадастровым номером 28:01:010254:894, расположенного </w:t>
      </w:r>
      <w:r w:rsid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</w:t>
      </w:r>
      <w:r w:rsidR="00252EBB" w:rsidRP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255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4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3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142A" w:rsidRPr="0037142A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B43AA7" w:rsidRPr="003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7142A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7142A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3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37142A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7142A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3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7142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C86D3C" w:rsidRPr="00371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7142A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7142A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86D3C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37142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3714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1E5F3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E5F3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1E5F3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E5F3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1E5F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31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E5F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252E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1E5F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1E5F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июл</w:t>
      </w:r>
      <w:r w:rsidR="00984D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252EBB" w:rsidRPr="00252E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28:01:010254:894, расположенного в квартале 255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Pr="0037142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37142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3714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37142A" w:rsidRPr="0037142A">
        <w:rPr>
          <w:rFonts w:ascii="Times New Roman" w:hAnsi="Times New Roman" w:cs="Times New Roman"/>
          <w:sz w:val="26"/>
          <w:szCs w:val="26"/>
          <w:u w:val="single"/>
          <w:lang w:eastAsia="ru-RU"/>
        </w:rPr>
        <w:t>2 человека</w:t>
      </w:r>
      <w:r w:rsidR="00D4789C" w:rsidRPr="0037142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37142A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7142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(количество участников публичных слушаний) </w:t>
      </w:r>
    </w:p>
    <w:p w:rsidR="008D62BC" w:rsidRPr="0037142A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714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37142A" w:rsidRPr="0037142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Луценко Андрей Геннадьевич</w:t>
      </w:r>
      <w:r w:rsidRPr="0037142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37142A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142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p w:rsidR="008319DB" w:rsidRDefault="008319DB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bookmarkStart w:id="0" w:name="_GoBack"/>
      <w:bookmarkEnd w:id="0"/>
    </w:p>
    <w:tbl>
      <w:tblPr>
        <w:tblW w:w="497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1"/>
        <w:gridCol w:w="7655"/>
      </w:tblGrid>
      <w:tr w:rsidR="0071135A" w:rsidRPr="007F0DDF" w:rsidTr="0037142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37142A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37142A" w:rsidRPr="0037142A" w:rsidTr="0037142A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2A" w:rsidRPr="0037142A" w:rsidRDefault="0037142A" w:rsidP="0037142A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Данилов Павел Сергеевич</w:t>
            </w:r>
          </w:p>
          <w:p w:rsidR="0037142A" w:rsidRPr="0037142A" w:rsidRDefault="0037142A" w:rsidP="0037142A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(представитель по доверенности Благодарева Д.Ю.)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2A" w:rsidRPr="0037142A" w:rsidRDefault="0037142A" w:rsidP="0037142A">
            <w:pPr>
              <w:autoSpaceDE w:val="0"/>
              <w:autoSpaceDN w:val="0"/>
              <w:adjustRightInd w:val="0"/>
              <w:spacing w:after="0" w:line="240" w:lineRule="auto"/>
              <w:ind w:right="-2"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Комиссией по Правилам землепользования и застройки муниципального образования города Благовещенска 30.07.2020 года </w:t>
            </w:r>
            <w:r w:rsidR="001E5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17.00 проводятся публичные слушан</w:t>
            </w:r>
            <w:r w:rsidR="00987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я, назначенные постановлением мэра города Благовещенска от 09.07.2020 года № 25 «О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КН 28:01:010254:894, расположенного в квартале 255 города Благовещенск</w:t>
            </w:r>
            <w:r w:rsidR="00987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а»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7142A" w:rsidRPr="0037142A" w:rsidRDefault="0037142A" w:rsidP="0037142A">
            <w:pPr>
              <w:autoSpaceDE w:val="0"/>
              <w:autoSpaceDN w:val="0"/>
              <w:adjustRightInd w:val="0"/>
              <w:spacing w:after="0" w:line="240" w:lineRule="auto"/>
              <w:ind w:right="-2" w:firstLine="27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данному вопросу сообщаю следующее:</w:t>
            </w:r>
          </w:p>
          <w:p w:rsidR="0037142A" w:rsidRPr="0037142A" w:rsidRDefault="0037142A" w:rsidP="0037142A">
            <w:pPr>
              <w:autoSpaceDE w:val="0"/>
              <w:autoSpaceDN w:val="0"/>
              <w:adjustRightInd w:val="0"/>
              <w:spacing w:after="0" w:line="240" w:lineRule="auto"/>
              <w:ind w:right="-2" w:firstLine="27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Считаю не допустимым уменьшени</w:t>
            </w:r>
            <w:r w:rsidR="00987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3,0 м до 1,0 м с западной                         и южной сторон минимальных отступов от границ земельного участка                       с КН 28:01:010254:894 до стен здания. В связи с тем, что здание построено с нарушением градостроительных норм, без соответствующей разрешительной и проектной документации, земельный участок используется не по своему целевому назначению. </w:t>
            </w:r>
            <w:proofErr w:type="gramStart"/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организована система водоотведения, крыша здания организована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сильным уклонам в сторону гаражей, не оборудован отвод дождевых вод в связи с этим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5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гаражах повышенная влажность, сырость, плесень, что препятствует нормальному использованию гаражей по назначению и способствует их разрушению.</w:t>
            </w:r>
            <w:proofErr w:type="gramEnd"/>
          </w:p>
          <w:p w:rsidR="0037142A" w:rsidRPr="0037142A" w:rsidRDefault="0037142A" w:rsidP="0037142A">
            <w:pPr>
              <w:autoSpaceDE w:val="0"/>
              <w:autoSpaceDN w:val="0"/>
              <w:adjustRightInd w:val="0"/>
              <w:spacing w:after="0" w:line="240" w:lineRule="auto"/>
              <w:ind w:right="-2" w:firstLine="27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 же, помимо земельного участка с КН 28:01:010254:894,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данного собственника в пользовании находятся так же земельные участки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КН 28:01:010254:895, КН 28:01:010254:893, КН 28:01:010254:892, где так же расположены здания с нарушением градостроительных норм, все эти участки используются как единый комплекс.</w:t>
            </w:r>
            <w:proofErr w:type="gramEnd"/>
          </w:p>
          <w:p w:rsidR="0037142A" w:rsidRPr="0037142A" w:rsidRDefault="0037142A" w:rsidP="0098734A">
            <w:pPr>
              <w:autoSpaceDE w:val="0"/>
              <w:autoSpaceDN w:val="0"/>
              <w:adjustRightInd w:val="0"/>
              <w:spacing w:after="0" w:line="240" w:lineRule="auto"/>
              <w:ind w:right="-2"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Данная самовольная постройка нарушает мои права и законные интересы как собственника гаража, при этом собственник постройки не желает устранять нарушение и приводить здание в соответствие                                    с действующим градостроительным законодательством. Следовательно, уменьшение минимальных отступов от границ земельного участка с К</w:t>
            </w:r>
            <w:r w:rsidR="00987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28:01:010254:894 до стен здания еще более усугубит сложивш</w:t>
            </w:r>
            <w:r w:rsidR="00987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юся ситуацию.</w:t>
            </w:r>
          </w:p>
        </w:tc>
      </w:tr>
      <w:tr w:rsidR="0037142A" w:rsidRPr="0037142A" w:rsidTr="0037142A">
        <w:trPr>
          <w:trHeight w:val="757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2A" w:rsidRPr="0037142A" w:rsidRDefault="0037142A" w:rsidP="0037142A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Улькина</w:t>
            </w:r>
            <w:proofErr w:type="spellEnd"/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Татьяна Петровна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2A" w:rsidRPr="0037142A" w:rsidRDefault="0037142A" w:rsidP="0037142A">
            <w:pPr>
              <w:autoSpaceDE w:val="0"/>
              <w:autoSpaceDN w:val="0"/>
              <w:adjustRightInd w:val="0"/>
              <w:spacing w:after="0" w:line="240" w:lineRule="auto"/>
              <w:ind w:right="-2"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Комиссией по Правилам землепользования и застройки муниципального образования города Благовещенска 30.07.2020 года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17.00 проводятся публичные слушан</w:t>
            </w:r>
            <w:r w:rsidR="00987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назначенные постановлением мэра города Благовещенска от 09.07.2020 года № 25</w:t>
            </w:r>
            <w:r w:rsidR="00987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87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КН 28:01:010254:894, расположенного в квартале 255 города Благовещенск</w:t>
            </w:r>
            <w:r w:rsidR="00987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а»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7142A" w:rsidRPr="0037142A" w:rsidRDefault="0037142A" w:rsidP="0037142A">
            <w:pPr>
              <w:autoSpaceDE w:val="0"/>
              <w:autoSpaceDN w:val="0"/>
              <w:adjustRightInd w:val="0"/>
              <w:spacing w:after="0" w:line="240" w:lineRule="auto"/>
              <w:ind w:right="-2" w:firstLine="27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данному вопросу сообщаю следующее:</w:t>
            </w:r>
          </w:p>
          <w:p w:rsidR="0037142A" w:rsidRPr="0037142A" w:rsidRDefault="0037142A" w:rsidP="0037142A">
            <w:pPr>
              <w:autoSpaceDE w:val="0"/>
              <w:autoSpaceDN w:val="0"/>
              <w:adjustRightInd w:val="0"/>
              <w:spacing w:after="0" w:line="240" w:lineRule="auto"/>
              <w:ind w:right="-2" w:firstLine="27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Считаю не допустимым уменьшени</w:t>
            </w:r>
            <w:r w:rsidR="009873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3,0 м до 1,0 м с западной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южной сторон минимальных отступов от границ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КН 28:01:010254:894 до стен здания. В связи с тем, что здание построено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нарушением градостроительных норм, без соответствующей разрешительной и проектной документации, земельный участок используется не по своему целевому назначению. </w:t>
            </w:r>
            <w:proofErr w:type="gramStart"/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организована система водоотведения, крыша здания организована с сильным уклонам в сторону гаражей, не оборудован отвод дождевых вод в связи с этим </w:t>
            </w:r>
            <w:r w:rsidR="001E5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гаражах повышенная влажность, сырость, плесень, что препятствует нормальному использованию гаражей по назначению и способствует </w:t>
            </w:r>
            <w:r w:rsidR="001E5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разрушению.</w:t>
            </w:r>
            <w:proofErr w:type="gramEnd"/>
          </w:p>
          <w:p w:rsidR="0037142A" w:rsidRPr="0037142A" w:rsidRDefault="0037142A" w:rsidP="0037142A">
            <w:pPr>
              <w:autoSpaceDE w:val="0"/>
              <w:autoSpaceDN w:val="0"/>
              <w:adjustRightInd w:val="0"/>
              <w:spacing w:after="0" w:line="240" w:lineRule="auto"/>
              <w:ind w:right="-2" w:firstLine="27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Так же, помимо земельного участка с КН 28:01:010254:894, у данного собственника в пользовании находятся так же земельные участки </w:t>
            </w:r>
            <w:r w:rsidR="001E5F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КН 28:01:010254:895, КН 28:01:010254:893, КН 28:01:010254:892, где так же расположены здания с нарушением градостроительных норм, все эти участки используются как единый комплекс.</w:t>
            </w:r>
            <w:proofErr w:type="gramEnd"/>
          </w:p>
          <w:p w:rsidR="0037142A" w:rsidRPr="0037142A" w:rsidRDefault="0037142A" w:rsidP="0037142A">
            <w:pPr>
              <w:autoSpaceDE w:val="0"/>
              <w:autoSpaceDN w:val="0"/>
              <w:adjustRightInd w:val="0"/>
              <w:spacing w:after="0" w:line="240" w:lineRule="auto"/>
              <w:ind w:right="-2" w:firstLine="2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14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Данное самовольная постройка нарушает мои права и законные интересы как собственника гаража, при этом собственник постройки не устранять нарушение и приводить здание в соответствие с действующим градостроительным законодательством. Следовательно, уменьшение минимальных отступов от границ земельного участка с КН 28:01:010254:894 до стен здания еще более усугубит сложившуюся ситуацию.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497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1"/>
        <w:gridCol w:w="7655"/>
      </w:tblGrid>
      <w:tr w:rsidR="0071135A" w:rsidTr="0037142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37142A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37142A"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52EBB" w:rsidRDefault="00E15967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D4C4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8D4C4B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440BD0" w:rsidRPr="008D4C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</w:t>
      </w:r>
      <w:r w:rsidR="00FF127B" w:rsidRPr="008D4C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отклонение от предельных параметров разрешенного строительства объекта капитального строительства </w:t>
      </w:r>
      <w:r w:rsidR="00337098" w:rsidRPr="008D4C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(склад) для земельного участка с кадастровым номером </w:t>
      </w:r>
      <w:r w:rsidR="00252EBB" w:rsidRPr="008D4C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28:01:010254:894 площадью                          2390 кв</w:t>
      </w:r>
      <w:proofErr w:type="gramStart"/>
      <w:r w:rsidR="00252EBB" w:rsidRPr="008D4C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252EBB" w:rsidRPr="008D4C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Луценко Андрея Геннадьевича, расположенного в территориальной зоне предприятий III-IV класса опасности               (П-2), в квартале 255 города Благовещенска, в части минимальных отступов от границ </w:t>
      </w:r>
      <w:r w:rsidR="00252EBB" w:rsidRPr="008D4C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lastRenderedPageBreak/>
        <w:t>земельного участка до стен здания – уменьшение с 3,0 м до 1,0 м с западной и южной сторон.</w:t>
      </w:r>
    </w:p>
    <w:p w:rsidR="008D4C4B" w:rsidRPr="00D54943" w:rsidRDefault="008D4C4B" w:rsidP="008D4C4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highlight w:val="yellow"/>
          <w:u w:val="single"/>
          <w:lang w:eastAsia="ru-RU"/>
        </w:rPr>
      </w:pPr>
      <w:proofErr w:type="gramStart"/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>Основания принятого решения – замечания и возражения участник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ов</w:t>
      </w: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 xml:space="preserve"> публичных слушаний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 xml:space="preserve">Данилова П.С., </w:t>
      </w:r>
      <w:proofErr w:type="spellStart"/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>Улькиной</w:t>
      </w:r>
      <w:proofErr w:type="spellEnd"/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 xml:space="preserve"> Т.П. 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 xml:space="preserve">(правообладателей смежных земельных участков и объектов капитального строительства) </w:t>
      </w: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 xml:space="preserve">не приняты во внимание, так как </w:t>
      </w:r>
      <w:r w:rsidR="0098734A">
        <w:rPr>
          <w:rFonts w:ascii="Times New Roman" w:hAnsi="Times New Roman"/>
          <w:sz w:val="26"/>
          <w:szCs w:val="26"/>
          <w:u w:val="single"/>
          <w:lang w:eastAsia="ru-RU"/>
        </w:rPr>
        <w:t xml:space="preserve">касаются </w:t>
      </w:r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>существующ</w:t>
      </w:r>
      <w:r w:rsidR="00F209C4">
        <w:rPr>
          <w:rFonts w:ascii="Times New Roman" w:hAnsi="Times New Roman"/>
          <w:sz w:val="26"/>
          <w:szCs w:val="26"/>
          <w:u w:val="single"/>
          <w:lang w:eastAsia="ru-RU"/>
        </w:rPr>
        <w:t>его</w:t>
      </w:r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 xml:space="preserve"> здани</w:t>
      </w:r>
      <w:r w:rsidR="00F209C4">
        <w:rPr>
          <w:rFonts w:ascii="Times New Roman" w:hAnsi="Times New Roman"/>
          <w:sz w:val="26"/>
          <w:szCs w:val="26"/>
          <w:u w:val="single"/>
          <w:lang w:eastAsia="ru-RU"/>
        </w:rPr>
        <w:t>я</w:t>
      </w:r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>, граничащ</w:t>
      </w:r>
      <w:r w:rsidR="00F209C4">
        <w:rPr>
          <w:rFonts w:ascii="Times New Roman" w:hAnsi="Times New Roman"/>
          <w:sz w:val="26"/>
          <w:szCs w:val="26"/>
          <w:u w:val="single"/>
          <w:lang w:eastAsia="ru-RU"/>
        </w:rPr>
        <w:t>его</w:t>
      </w:r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 xml:space="preserve"> с гаражами граждан</w:t>
      </w:r>
      <w:r w:rsidR="00F209C4" w:rsidRPr="00F209C4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r w:rsidR="00F209C4">
        <w:rPr>
          <w:rFonts w:ascii="Times New Roman" w:hAnsi="Times New Roman"/>
          <w:sz w:val="26"/>
          <w:szCs w:val="26"/>
          <w:u w:val="single"/>
          <w:lang w:eastAsia="ru-RU"/>
        </w:rPr>
        <w:t>с восточной стороны земельного участка</w:t>
      </w:r>
      <w:r w:rsidR="0098734A">
        <w:rPr>
          <w:rFonts w:ascii="Times New Roman" w:hAnsi="Times New Roman"/>
          <w:sz w:val="26"/>
          <w:szCs w:val="26"/>
          <w:u w:val="single"/>
          <w:lang w:eastAsia="ru-RU"/>
        </w:rPr>
        <w:t xml:space="preserve">, а </w:t>
      </w:r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 xml:space="preserve">отклонения </w:t>
      </w:r>
      <w:r w:rsidR="00F209C4">
        <w:rPr>
          <w:rFonts w:ascii="Times New Roman" w:hAnsi="Times New Roman"/>
          <w:sz w:val="26"/>
          <w:szCs w:val="26"/>
          <w:u w:val="single"/>
          <w:lang w:eastAsia="ru-RU"/>
        </w:rPr>
        <w:t>запрашиваются</w:t>
      </w:r>
      <w:r w:rsidR="00F209C4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r w:rsidR="00F209C4">
        <w:rPr>
          <w:rFonts w:ascii="Times New Roman" w:hAnsi="Times New Roman"/>
          <w:sz w:val="26"/>
          <w:szCs w:val="26"/>
          <w:u w:val="single"/>
          <w:lang w:eastAsia="ru-RU"/>
        </w:rPr>
        <w:t>в отношении другого объекта</w:t>
      </w:r>
      <w:r w:rsidR="00F209C4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>в части отступов с западной и южной сторон</w:t>
      </w:r>
      <w:r w:rsidR="00F209C4">
        <w:rPr>
          <w:rFonts w:ascii="Times New Roman" w:hAnsi="Times New Roman"/>
          <w:sz w:val="26"/>
          <w:szCs w:val="26"/>
          <w:u w:val="single"/>
          <w:lang w:eastAsia="ru-RU"/>
        </w:rPr>
        <w:t>ы</w:t>
      </w:r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 xml:space="preserve"> земельного участка.</w:t>
      </w:r>
      <w:proofErr w:type="gramEnd"/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 xml:space="preserve"> П</w:t>
      </w:r>
      <w:r w:rsidRPr="000349A7">
        <w:rPr>
          <w:rFonts w:ascii="Times New Roman" w:hAnsi="Times New Roman"/>
          <w:sz w:val="26"/>
          <w:szCs w:val="26"/>
          <w:u w:val="single"/>
          <w:lang w:eastAsia="ru-RU"/>
        </w:rPr>
        <w:t>о мнению Комисс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ии</w:t>
      </w:r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 xml:space="preserve"> возражения напрямую не относятся к вопросу, рассм</w:t>
      </w:r>
      <w:r w:rsidR="00F209C4">
        <w:rPr>
          <w:rFonts w:ascii="Times New Roman" w:hAnsi="Times New Roman"/>
          <w:sz w:val="26"/>
          <w:szCs w:val="26"/>
          <w:u w:val="single"/>
          <w:lang w:eastAsia="ru-RU"/>
        </w:rPr>
        <w:t xml:space="preserve">отренному </w:t>
      </w:r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>на публичных слушаниях</w:t>
      </w:r>
      <w:r>
        <w:rPr>
          <w:rFonts w:ascii="Times New Roman" w:hAnsi="Times New Roman"/>
          <w:sz w:val="26"/>
          <w:szCs w:val="26"/>
          <w:u w:val="single"/>
          <w:lang w:eastAsia="ru-RU"/>
        </w:rPr>
        <w:t>.</w:t>
      </w:r>
      <w:r w:rsidR="00E31D64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8D4C4B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 w:rsidR="001F0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64" w:rsidRDefault="00E31D64">
      <w:pPr>
        <w:spacing w:after="0" w:line="240" w:lineRule="auto"/>
      </w:pPr>
      <w:r>
        <w:separator/>
      </w:r>
    </w:p>
  </w:endnote>
  <w:endnote w:type="continuationSeparator" w:id="0">
    <w:p w:rsidR="00E31D64" w:rsidRDefault="00E3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64" w:rsidRDefault="00E31D64">
      <w:pPr>
        <w:spacing w:after="0" w:line="240" w:lineRule="auto"/>
      </w:pPr>
      <w:r>
        <w:separator/>
      </w:r>
    </w:p>
  </w:footnote>
  <w:footnote w:type="continuationSeparator" w:id="0">
    <w:p w:rsidR="00E31D64" w:rsidRDefault="00E3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64" w:rsidRDefault="00E31D64">
    <w:pPr>
      <w:pStyle w:val="a3"/>
      <w:jc w:val="center"/>
    </w:pPr>
  </w:p>
  <w:p w:rsidR="00E31D64" w:rsidRDefault="00E31D6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19DB">
      <w:rPr>
        <w:noProof/>
      </w:rPr>
      <w:t>4</w:t>
    </w:r>
    <w:r>
      <w:fldChar w:fldCharType="end"/>
    </w:r>
  </w:p>
  <w:p w:rsidR="00E31D64" w:rsidRDefault="00E31D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D64" w:rsidRPr="008322EB" w:rsidRDefault="00E31D64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31D64" w:rsidRPr="008322EB" w:rsidRDefault="00E31D64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31D64" w:rsidRPr="008322EB" w:rsidRDefault="00E31D64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342A4"/>
    <w:rsid w:val="00043AAB"/>
    <w:rsid w:val="00054397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E5F36"/>
    <w:rsid w:val="001F0A9D"/>
    <w:rsid w:val="001F7D79"/>
    <w:rsid w:val="002145BA"/>
    <w:rsid w:val="0022367E"/>
    <w:rsid w:val="00252EBB"/>
    <w:rsid w:val="00293631"/>
    <w:rsid w:val="00294715"/>
    <w:rsid w:val="00297F68"/>
    <w:rsid w:val="002A1663"/>
    <w:rsid w:val="002D0FFE"/>
    <w:rsid w:val="003115D6"/>
    <w:rsid w:val="00313EE3"/>
    <w:rsid w:val="00333AF1"/>
    <w:rsid w:val="003341F1"/>
    <w:rsid w:val="00337098"/>
    <w:rsid w:val="00337DE1"/>
    <w:rsid w:val="0037142A"/>
    <w:rsid w:val="00372572"/>
    <w:rsid w:val="003B0664"/>
    <w:rsid w:val="003B43D9"/>
    <w:rsid w:val="003C293C"/>
    <w:rsid w:val="003D345D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19DB"/>
    <w:rsid w:val="008322EB"/>
    <w:rsid w:val="008427A5"/>
    <w:rsid w:val="00850A3B"/>
    <w:rsid w:val="00876797"/>
    <w:rsid w:val="008A6415"/>
    <w:rsid w:val="008B6E61"/>
    <w:rsid w:val="008D4C4B"/>
    <w:rsid w:val="008D508D"/>
    <w:rsid w:val="008D62BC"/>
    <w:rsid w:val="008F0E71"/>
    <w:rsid w:val="0096352D"/>
    <w:rsid w:val="009771C9"/>
    <w:rsid w:val="00984D12"/>
    <w:rsid w:val="0098734A"/>
    <w:rsid w:val="009A7C34"/>
    <w:rsid w:val="009F5000"/>
    <w:rsid w:val="00A47721"/>
    <w:rsid w:val="00A60F4B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31D64"/>
    <w:rsid w:val="00E5350B"/>
    <w:rsid w:val="00E63372"/>
    <w:rsid w:val="00ED062C"/>
    <w:rsid w:val="00ED1296"/>
    <w:rsid w:val="00F012B7"/>
    <w:rsid w:val="00F10D6C"/>
    <w:rsid w:val="00F209C4"/>
    <w:rsid w:val="00F254CF"/>
    <w:rsid w:val="00F53CE1"/>
    <w:rsid w:val="00F65BC7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AEAF-A196-4C1A-ABE3-9F2982CD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118</cp:revision>
  <cp:lastPrinted>2020-08-03T01:50:00Z</cp:lastPrinted>
  <dcterms:created xsi:type="dcterms:W3CDTF">2018-05-23T06:46:00Z</dcterms:created>
  <dcterms:modified xsi:type="dcterms:W3CDTF">2020-08-03T04:10:00Z</dcterms:modified>
</cp:coreProperties>
</file>