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AE4334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AE4334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E4334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AE4334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AE4334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AE4334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E4334"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Pr="00AE4334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:rsidRPr="00AE4334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071C2502" w:rsidR="005271D9" w:rsidRPr="00AE4334" w:rsidRDefault="00F27AE8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AE4334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 w:rsidRPr="00AE433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02094F9" w:rsidR="005271D9" w:rsidRPr="00AE4334" w:rsidRDefault="00F27AE8" w:rsidP="00F27AE8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2396</w:t>
            </w:r>
          </w:p>
        </w:tc>
      </w:tr>
      <w:tr w:rsidR="008B1860" w:rsidRPr="00AE4334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AE4334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E4334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:rsidRPr="00AE4334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AE4334" w:rsidRDefault="00250725" w:rsidP="00757C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20988" w:rsidRPr="00AE4334" w14:paraId="111EA27F" w14:textId="77777777" w:rsidTr="00F27AE8">
        <w:trPr>
          <w:trHeight w:val="1891"/>
        </w:trPr>
        <w:tc>
          <w:tcPr>
            <w:tcW w:w="9356" w:type="dxa"/>
            <w:gridSpan w:val="3"/>
          </w:tcPr>
          <w:p w14:paraId="753A4753" w14:textId="77777777" w:rsidR="00757C33" w:rsidRPr="00AE4334" w:rsidRDefault="00C619FC" w:rsidP="00757C33">
            <w:pPr>
              <w:tabs>
                <w:tab w:val="left" w:pos="1049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334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муниципальную программу «Развитие физической культуры и спорта в городе Благовещенске», утвержденную постановлением администрации города Благовещенска </w:t>
            </w:r>
            <w:r w:rsidR="00CF08DB" w:rsidRPr="00AE433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</w:t>
            </w:r>
          </w:p>
          <w:p w14:paraId="23775972" w14:textId="77777777" w:rsidR="00650815" w:rsidRDefault="00CF08DB" w:rsidP="0024617A">
            <w:pPr>
              <w:tabs>
                <w:tab w:val="left" w:pos="1049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3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19FC" w:rsidRPr="00AE4334">
              <w:rPr>
                <w:rFonts w:ascii="Times New Roman" w:hAnsi="Times New Roman" w:cs="Times New Roman"/>
                <w:sz w:val="28"/>
                <w:szCs w:val="28"/>
              </w:rPr>
              <w:t>от 03.10.2014 № 4128</w:t>
            </w:r>
          </w:p>
          <w:p w14:paraId="39EB40B8" w14:textId="4D0066DF" w:rsidR="0024617A" w:rsidRPr="0024617A" w:rsidRDefault="0024617A" w:rsidP="0024617A">
            <w:pPr>
              <w:tabs>
                <w:tab w:val="left" w:pos="1049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D91" w:rsidRPr="00AE4334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17CCF036" w14:textId="7DEC5CFC" w:rsidR="00E673AD" w:rsidRPr="00AE4334" w:rsidRDefault="00C619FC" w:rsidP="006C59C3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334">
              <w:rPr>
                <w:rFonts w:ascii="Times New Roman" w:hAnsi="Times New Roman" w:cs="Times New Roman"/>
                <w:sz w:val="28"/>
                <w:szCs w:val="28"/>
              </w:rPr>
              <w:t>В целях корректировки основных параметров реализации муниципальной программы</w:t>
            </w:r>
          </w:p>
          <w:p w14:paraId="5C85F1FA" w14:textId="11B95660" w:rsidR="00B8462E" w:rsidRPr="00AE4334" w:rsidRDefault="00B8462E" w:rsidP="00B13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E433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AE43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с т а н о в л я ю:</w:t>
            </w:r>
          </w:p>
        </w:tc>
      </w:tr>
    </w:tbl>
    <w:p w14:paraId="161E9DC8" w14:textId="77777777" w:rsidR="007256B2" w:rsidRPr="00AE61DC" w:rsidRDefault="00016DF2" w:rsidP="00E366E2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DC6580" w:rsidRPr="00AE4334">
        <w:rPr>
          <w:rFonts w:ascii="Times New Roman" w:hAnsi="Times New Roman" w:cs="Times New Roman"/>
          <w:sz w:val="28"/>
          <w:szCs w:val="28"/>
        </w:rPr>
        <w:t xml:space="preserve">Внести в муниципальную программу «Развитие физической культуры и спорта в городе Благовещенске», утвержденную постановлением администрации города Благовещенска от 03.10.2014 № 4128 (в редакции постановления администрации города Благовещенска от </w:t>
      </w:r>
      <w:r w:rsidR="00FD282E">
        <w:rPr>
          <w:rFonts w:ascii="Times New Roman" w:hAnsi="Times New Roman" w:cs="Times New Roman"/>
          <w:sz w:val="28"/>
          <w:szCs w:val="28"/>
        </w:rPr>
        <w:t>18</w:t>
      </w:r>
      <w:r w:rsidR="00DC6580" w:rsidRPr="00AE4334">
        <w:rPr>
          <w:rFonts w:ascii="Times New Roman" w:hAnsi="Times New Roman" w:cs="Times New Roman"/>
          <w:sz w:val="28"/>
          <w:szCs w:val="28"/>
        </w:rPr>
        <w:t>.</w:t>
      </w:r>
      <w:r w:rsidR="00B53589" w:rsidRPr="00AE4334">
        <w:rPr>
          <w:rFonts w:ascii="Times New Roman" w:hAnsi="Times New Roman" w:cs="Times New Roman"/>
          <w:sz w:val="28"/>
          <w:szCs w:val="28"/>
        </w:rPr>
        <w:t>0</w:t>
      </w:r>
      <w:r w:rsidR="00FD282E">
        <w:rPr>
          <w:rFonts w:ascii="Times New Roman" w:hAnsi="Times New Roman" w:cs="Times New Roman"/>
          <w:sz w:val="28"/>
          <w:szCs w:val="28"/>
        </w:rPr>
        <w:t>4</w:t>
      </w:r>
      <w:r w:rsidR="00DC6580" w:rsidRPr="00AE4334">
        <w:rPr>
          <w:rFonts w:ascii="Times New Roman" w:hAnsi="Times New Roman" w:cs="Times New Roman"/>
          <w:sz w:val="28"/>
          <w:szCs w:val="28"/>
        </w:rPr>
        <w:t>.202</w:t>
      </w:r>
      <w:r w:rsidR="00B53589" w:rsidRPr="00AE4334">
        <w:rPr>
          <w:rFonts w:ascii="Times New Roman" w:hAnsi="Times New Roman" w:cs="Times New Roman"/>
          <w:sz w:val="28"/>
          <w:szCs w:val="28"/>
        </w:rPr>
        <w:t>3</w:t>
      </w:r>
      <w:r w:rsidR="00DC6580" w:rsidRPr="00AE4334">
        <w:rPr>
          <w:rFonts w:ascii="Times New Roman" w:hAnsi="Times New Roman" w:cs="Times New Roman"/>
          <w:sz w:val="28"/>
          <w:szCs w:val="28"/>
        </w:rPr>
        <w:t xml:space="preserve"> № </w:t>
      </w:r>
      <w:r w:rsidR="008E24B5" w:rsidRPr="00AE4334">
        <w:rPr>
          <w:rFonts w:ascii="Times New Roman" w:hAnsi="Times New Roman" w:cs="Times New Roman"/>
          <w:sz w:val="28"/>
          <w:szCs w:val="28"/>
        </w:rPr>
        <w:t>1</w:t>
      </w:r>
      <w:r w:rsidR="00FD282E">
        <w:rPr>
          <w:rFonts w:ascii="Times New Roman" w:hAnsi="Times New Roman" w:cs="Times New Roman"/>
          <w:sz w:val="28"/>
          <w:szCs w:val="28"/>
        </w:rPr>
        <w:t>850</w:t>
      </w:r>
      <w:r w:rsidR="00DC6580" w:rsidRPr="00AE4334">
        <w:rPr>
          <w:rFonts w:ascii="Times New Roman" w:hAnsi="Times New Roman" w:cs="Times New Roman"/>
          <w:sz w:val="28"/>
          <w:szCs w:val="28"/>
        </w:rPr>
        <w:t>)</w:t>
      </w:r>
      <w:r w:rsidR="007256B2">
        <w:rPr>
          <w:rFonts w:ascii="Times New Roman" w:hAnsi="Times New Roman" w:cs="Times New Roman"/>
          <w:sz w:val="28"/>
          <w:szCs w:val="28"/>
        </w:rPr>
        <w:t>,</w:t>
      </w:r>
      <w:r w:rsidR="00B5085F">
        <w:rPr>
          <w:rFonts w:ascii="Times New Roman" w:hAnsi="Times New Roman" w:cs="Times New Roman"/>
          <w:sz w:val="28"/>
          <w:szCs w:val="28"/>
        </w:rPr>
        <w:t xml:space="preserve"> </w:t>
      </w:r>
      <w:r w:rsidR="007256B2" w:rsidRPr="00AE61DC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B5085F" w:rsidRPr="00AE61DC">
        <w:rPr>
          <w:rFonts w:ascii="Times New Roman" w:hAnsi="Times New Roman" w:cs="Times New Roman"/>
          <w:sz w:val="28"/>
          <w:szCs w:val="28"/>
        </w:rPr>
        <w:t>изменени</w:t>
      </w:r>
      <w:r w:rsidR="007256B2" w:rsidRPr="00AE61DC">
        <w:rPr>
          <w:rFonts w:ascii="Times New Roman" w:hAnsi="Times New Roman" w:cs="Times New Roman"/>
          <w:sz w:val="28"/>
          <w:szCs w:val="28"/>
        </w:rPr>
        <w:t>я:</w:t>
      </w:r>
    </w:p>
    <w:p w14:paraId="72801342" w14:textId="2DFB6D9F" w:rsidR="009B7166" w:rsidRDefault="007256B2" w:rsidP="0010426D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61DC">
        <w:rPr>
          <w:rFonts w:ascii="Times New Roman" w:hAnsi="Times New Roman" w:cs="Times New Roman"/>
          <w:sz w:val="28"/>
          <w:szCs w:val="28"/>
        </w:rPr>
        <w:t>1.1.</w:t>
      </w:r>
      <w:r w:rsidR="0010426D" w:rsidRPr="00AE61DC">
        <w:rPr>
          <w:rFonts w:ascii="Times New Roman" w:hAnsi="Times New Roman" w:cs="Times New Roman"/>
          <w:sz w:val="28"/>
          <w:szCs w:val="28"/>
        </w:rPr>
        <w:t> В абзацах 1, 2 строки «Ресурсное обеспечение муниципальной программы» паспорта муниципальной программы цифры «</w:t>
      </w:r>
      <w:r w:rsidR="000968AF" w:rsidRPr="00AE61DC">
        <w:rPr>
          <w:rFonts w:ascii="Times New Roman" w:hAnsi="Times New Roman" w:cs="Times New Roman"/>
          <w:sz w:val="28"/>
          <w:szCs w:val="28"/>
        </w:rPr>
        <w:t>694 850,0</w:t>
      </w:r>
      <w:r w:rsidR="0010426D" w:rsidRPr="00AE61DC">
        <w:rPr>
          <w:rFonts w:ascii="Times New Roman" w:hAnsi="Times New Roman" w:cs="Times New Roman"/>
          <w:sz w:val="28"/>
          <w:szCs w:val="28"/>
        </w:rPr>
        <w:t>»</w:t>
      </w:r>
      <w:r w:rsidR="00DF6044" w:rsidRPr="00AE61DC">
        <w:rPr>
          <w:rFonts w:ascii="Times New Roman" w:hAnsi="Times New Roman" w:cs="Times New Roman"/>
          <w:sz w:val="28"/>
          <w:szCs w:val="28"/>
        </w:rPr>
        <w:t>, «</w:t>
      </w:r>
      <w:r w:rsidR="000968AF" w:rsidRPr="00AE61DC">
        <w:rPr>
          <w:rFonts w:ascii="Times New Roman" w:hAnsi="Times New Roman" w:cs="Times New Roman"/>
          <w:sz w:val="28"/>
          <w:szCs w:val="28"/>
        </w:rPr>
        <w:t>109 526,3</w:t>
      </w:r>
      <w:r w:rsidR="00DF6044" w:rsidRPr="00AE61DC">
        <w:rPr>
          <w:rFonts w:ascii="Times New Roman" w:hAnsi="Times New Roman" w:cs="Times New Roman"/>
          <w:sz w:val="28"/>
          <w:szCs w:val="28"/>
        </w:rPr>
        <w:t>», «</w:t>
      </w:r>
      <w:r w:rsidR="00E33C9D">
        <w:rPr>
          <w:rFonts w:ascii="Times New Roman" w:hAnsi="Times New Roman" w:cs="Times New Roman"/>
          <w:sz w:val="28"/>
          <w:szCs w:val="28"/>
        </w:rPr>
        <w:t xml:space="preserve">567 </w:t>
      </w:r>
      <w:r w:rsidR="000968AF" w:rsidRPr="00AE61DC">
        <w:rPr>
          <w:rFonts w:ascii="Times New Roman" w:hAnsi="Times New Roman" w:cs="Times New Roman"/>
          <w:sz w:val="28"/>
          <w:szCs w:val="28"/>
        </w:rPr>
        <w:t>534,3</w:t>
      </w:r>
      <w:r w:rsidR="00DF6044" w:rsidRPr="00AE61DC">
        <w:rPr>
          <w:rFonts w:ascii="Times New Roman" w:hAnsi="Times New Roman" w:cs="Times New Roman"/>
          <w:sz w:val="28"/>
          <w:szCs w:val="28"/>
        </w:rPr>
        <w:t>», «</w:t>
      </w:r>
      <w:r w:rsidR="00761445">
        <w:rPr>
          <w:rFonts w:ascii="Times New Roman" w:hAnsi="Times New Roman" w:cs="Times New Roman"/>
          <w:sz w:val="28"/>
          <w:szCs w:val="28"/>
        </w:rPr>
        <w:t xml:space="preserve">74 </w:t>
      </w:r>
      <w:r w:rsidR="000968AF" w:rsidRPr="00AE61DC">
        <w:rPr>
          <w:rFonts w:ascii="Times New Roman" w:hAnsi="Times New Roman" w:cs="Times New Roman"/>
          <w:sz w:val="28"/>
          <w:szCs w:val="28"/>
        </w:rPr>
        <w:t>927,0</w:t>
      </w:r>
      <w:r w:rsidR="00DF6044" w:rsidRPr="00AE61DC">
        <w:rPr>
          <w:rFonts w:ascii="Times New Roman" w:hAnsi="Times New Roman" w:cs="Times New Roman"/>
          <w:sz w:val="28"/>
          <w:szCs w:val="28"/>
        </w:rPr>
        <w:t xml:space="preserve">» </w:t>
      </w:r>
      <w:r w:rsidR="0010426D" w:rsidRPr="00AE61DC">
        <w:rPr>
          <w:rFonts w:ascii="Times New Roman" w:hAnsi="Times New Roman" w:cs="Times New Roman"/>
          <w:sz w:val="28"/>
          <w:szCs w:val="28"/>
        </w:rPr>
        <w:t xml:space="preserve">заменить (соответственно) цифрами </w:t>
      </w:r>
      <w:r w:rsidR="00DF6044" w:rsidRPr="00AE61DC">
        <w:rPr>
          <w:rFonts w:ascii="Times New Roman" w:hAnsi="Times New Roman" w:cs="Times New Roman"/>
          <w:sz w:val="28"/>
          <w:szCs w:val="28"/>
        </w:rPr>
        <w:t>«</w:t>
      </w:r>
      <w:r w:rsidR="00AE61DC" w:rsidRPr="00AE61DC">
        <w:rPr>
          <w:rFonts w:ascii="Times New Roman" w:hAnsi="Times New Roman" w:cs="Times New Roman"/>
          <w:sz w:val="28"/>
          <w:szCs w:val="28"/>
        </w:rPr>
        <w:t>69</w:t>
      </w:r>
      <w:r w:rsidR="006C3314">
        <w:rPr>
          <w:rFonts w:ascii="Times New Roman" w:hAnsi="Times New Roman" w:cs="Times New Roman"/>
          <w:sz w:val="28"/>
          <w:szCs w:val="28"/>
        </w:rPr>
        <w:t>4 985,1</w:t>
      </w:r>
      <w:r w:rsidR="00DF6044" w:rsidRPr="00AE61DC">
        <w:rPr>
          <w:rFonts w:ascii="Times New Roman" w:hAnsi="Times New Roman" w:cs="Times New Roman"/>
          <w:sz w:val="28"/>
          <w:szCs w:val="28"/>
        </w:rPr>
        <w:t>», «</w:t>
      </w:r>
      <w:r w:rsidR="00AE61DC" w:rsidRPr="00AE61DC">
        <w:rPr>
          <w:rFonts w:ascii="Times New Roman" w:hAnsi="Times New Roman" w:cs="Times New Roman"/>
          <w:sz w:val="28"/>
          <w:szCs w:val="28"/>
        </w:rPr>
        <w:t>1</w:t>
      </w:r>
      <w:r w:rsidR="006C3314">
        <w:rPr>
          <w:rFonts w:ascii="Times New Roman" w:hAnsi="Times New Roman" w:cs="Times New Roman"/>
          <w:sz w:val="28"/>
          <w:szCs w:val="28"/>
        </w:rPr>
        <w:t>09</w:t>
      </w:r>
      <w:r w:rsidR="00AE61DC" w:rsidRPr="00AE61DC">
        <w:rPr>
          <w:rFonts w:ascii="Times New Roman" w:hAnsi="Times New Roman" w:cs="Times New Roman"/>
          <w:sz w:val="28"/>
          <w:szCs w:val="28"/>
        </w:rPr>
        <w:t xml:space="preserve"> </w:t>
      </w:r>
      <w:r w:rsidR="006C3314">
        <w:rPr>
          <w:rFonts w:ascii="Times New Roman" w:hAnsi="Times New Roman" w:cs="Times New Roman"/>
          <w:sz w:val="28"/>
          <w:szCs w:val="28"/>
        </w:rPr>
        <w:t>661</w:t>
      </w:r>
      <w:r w:rsidR="00AE61DC" w:rsidRPr="00AE61DC">
        <w:rPr>
          <w:rFonts w:ascii="Times New Roman" w:hAnsi="Times New Roman" w:cs="Times New Roman"/>
          <w:sz w:val="28"/>
          <w:szCs w:val="28"/>
        </w:rPr>
        <w:t>,</w:t>
      </w:r>
      <w:r w:rsidR="006C3314">
        <w:rPr>
          <w:rFonts w:ascii="Times New Roman" w:hAnsi="Times New Roman" w:cs="Times New Roman"/>
          <w:sz w:val="28"/>
          <w:szCs w:val="28"/>
        </w:rPr>
        <w:t>4</w:t>
      </w:r>
      <w:r w:rsidR="00DF6044" w:rsidRPr="00AE61DC">
        <w:rPr>
          <w:rFonts w:ascii="Times New Roman" w:hAnsi="Times New Roman" w:cs="Times New Roman"/>
          <w:sz w:val="28"/>
          <w:szCs w:val="28"/>
        </w:rPr>
        <w:t>», «</w:t>
      </w:r>
      <w:r w:rsidR="00AE61DC" w:rsidRPr="00AE61DC">
        <w:rPr>
          <w:rFonts w:ascii="Times New Roman" w:hAnsi="Times New Roman" w:cs="Times New Roman"/>
          <w:sz w:val="28"/>
          <w:szCs w:val="28"/>
        </w:rPr>
        <w:t>56</w:t>
      </w:r>
      <w:r w:rsidR="006C3314">
        <w:rPr>
          <w:rFonts w:ascii="Times New Roman" w:hAnsi="Times New Roman" w:cs="Times New Roman"/>
          <w:sz w:val="28"/>
          <w:szCs w:val="28"/>
        </w:rPr>
        <w:t>7</w:t>
      </w:r>
      <w:r w:rsidR="00AE61DC" w:rsidRPr="00AE61DC">
        <w:rPr>
          <w:rFonts w:ascii="Times New Roman" w:hAnsi="Times New Roman" w:cs="Times New Roman"/>
          <w:sz w:val="28"/>
          <w:szCs w:val="28"/>
        </w:rPr>
        <w:t xml:space="preserve"> </w:t>
      </w:r>
      <w:r w:rsidR="006C3314">
        <w:rPr>
          <w:rFonts w:ascii="Times New Roman" w:hAnsi="Times New Roman" w:cs="Times New Roman"/>
          <w:sz w:val="28"/>
          <w:szCs w:val="28"/>
        </w:rPr>
        <w:t>66</w:t>
      </w:r>
      <w:r w:rsidR="00761445">
        <w:rPr>
          <w:rFonts w:ascii="Times New Roman" w:hAnsi="Times New Roman" w:cs="Times New Roman"/>
          <w:sz w:val="28"/>
          <w:szCs w:val="28"/>
        </w:rPr>
        <w:t>9</w:t>
      </w:r>
      <w:r w:rsidR="00AE61DC" w:rsidRPr="00AE61DC">
        <w:rPr>
          <w:rFonts w:ascii="Times New Roman" w:hAnsi="Times New Roman" w:cs="Times New Roman"/>
          <w:sz w:val="28"/>
          <w:szCs w:val="28"/>
        </w:rPr>
        <w:t>,</w:t>
      </w:r>
      <w:r w:rsidR="006C3314">
        <w:rPr>
          <w:rFonts w:ascii="Times New Roman" w:hAnsi="Times New Roman" w:cs="Times New Roman"/>
          <w:sz w:val="28"/>
          <w:szCs w:val="28"/>
        </w:rPr>
        <w:t>4</w:t>
      </w:r>
      <w:r w:rsidR="00DF6044" w:rsidRPr="00AE61DC">
        <w:rPr>
          <w:rFonts w:ascii="Times New Roman" w:hAnsi="Times New Roman" w:cs="Times New Roman"/>
          <w:sz w:val="28"/>
          <w:szCs w:val="28"/>
        </w:rPr>
        <w:t>», «</w:t>
      </w:r>
      <w:r w:rsidR="006C3314">
        <w:rPr>
          <w:rFonts w:ascii="Times New Roman" w:hAnsi="Times New Roman" w:cs="Times New Roman"/>
          <w:sz w:val="28"/>
          <w:szCs w:val="28"/>
        </w:rPr>
        <w:t>75</w:t>
      </w:r>
      <w:r w:rsidR="009A7A0E">
        <w:rPr>
          <w:rFonts w:ascii="Times New Roman" w:hAnsi="Times New Roman" w:cs="Times New Roman"/>
          <w:sz w:val="28"/>
          <w:szCs w:val="28"/>
        </w:rPr>
        <w:t xml:space="preserve"> </w:t>
      </w:r>
      <w:r w:rsidR="006C3314">
        <w:rPr>
          <w:rFonts w:ascii="Times New Roman" w:hAnsi="Times New Roman" w:cs="Times New Roman"/>
          <w:sz w:val="28"/>
          <w:szCs w:val="28"/>
        </w:rPr>
        <w:t>062</w:t>
      </w:r>
      <w:r w:rsidR="00AE61DC" w:rsidRPr="00AE61DC">
        <w:rPr>
          <w:rFonts w:ascii="Times New Roman" w:hAnsi="Times New Roman" w:cs="Times New Roman"/>
          <w:sz w:val="28"/>
          <w:szCs w:val="28"/>
        </w:rPr>
        <w:t>,</w:t>
      </w:r>
      <w:r w:rsidR="006C3314">
        <w:rPr>
          <w:rFonts w:ascii="Times New Roman" w:hAnsi="Times New Roman" w:cs="Times New Roman"/>
          <w:sz w:val="28"/>
          <w:szCs w:val="28"/>
        </w:rPr>
        <w:t>1</w:t>
      </w:r>
      <w:r w:rsidR="00DF6044" w:rsidRPr="00AE61DC">
        <w:rPr>
          <w:rFonts w:ascii="Times New Roman" w:hAnsi="Times New Roman" w:cs="Times New Roman"/>
          <w:sz w:val="28"/>
          <w:szCs w:val="28"/>
        </w:rPr>
        <w:t>»</w:t>
      </w:r>
      <w:r w:rsidR="0010426D" w:rsidRPr="00AE61DC">
        <w:rPr>
          <w:rFonts w:ascii="Times New Roman" w:hAnsi="Times New Roman" w:cs="Times New Roman"/>
          <w:sz w:val="28"/>
          <w:szCs w:val="28"/>
        </w:rPr>
        <w:t>.</w:t>
      </w:r>
    </w:p>
    <w:p w14:paraId="70BD3ADA" w14:textId="21B42F02" w:rsidR="00A134D6" w:rsidRDefault="00A134D6" w:rsidP="0010426D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D26E0C">
        <w:rPr>
          <w:rFonts w:ascii="Times New Roman" w:hAnsi="Times New Roman" w:cs="Times New Roman"/>
          <w:sz w:val="28"/>
          <w:szCs w:val="28"/>
        </w:rPr>
        <w:t xml:space="preserve"> </w:t>
      </w:r>
      <w:r w:rsidR="00D7784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раздел</w:t>
      </w:r>
      <w:r w:rsidR="00D7784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3 «Прогноз кон</w:t>
      </w:r>
      <w:r w:rsidR="00C033E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чных результатов муниципальной программы</w:t>
      </w:r>
      <w:r w:rsidR="00D77846">
        <w:rPr>
          <w:rFonts w:ascii="Times New Roman" w:hAnsi="Times New Roman" w:cs="Times New Roman"/>
          <w:sz w:val="28"/>
          <w:szCs w:val="28"/>
        </w:rPr>
        <w:t>»</w:t>
      </w:r>
      <w:r w:rsidR="00D77846" w:rsidRPr="00D77846">
        <w:rPr>
          <w:rFonts w:ascii="Times New Roman" w:hAnsi="Times New Roman" w:cs="Times New Roman"/>
          <w:sz w:val="28"/>
          <w:szCs w:val="28"/>
        </w:rPr>
        <w:t xml:space="preserve"> </w:t>
      </w:r>
      <w:r w:rsidR="00D77846">
        <w:rPr>
          <w:rFonts w:ascii="Times New Roman" w:hAnsi="Times New Roman" w:cs="Times New Roman"/>
          <w:sz w:val="28"/>
          <w:szCs w:val="28"/>
        </w:rPr>
        <w:t>цифр</w:t>
      </w:r>
      <w:r w:rsidR="00B26B8A">
        <w:rPr>
          <w:rFonts w:ascii="Times New Roman" w:hAnsi="Times New Roman" w:cs="Times New Roman"/>
          <w:sz w:val="28"/>
          <w:szCs w:val="28"/>
        </w:rPr>
        <w:t>ы</w:t>
      </w:r>
      <w:r w:rsidR="00D77846">
        <w:rPr>
          <w:rFonts w:ascii="Times New Roman" w:hAnsi="Times New Roman" w:cs="Times New Roman"/>
          <w:sz w:val="28"/>
          <w:szCs w:val="28"/>
        </w:rPr>
        <w:t xml:space="preserve"> «65 900»</w:t>
      </w:r>
      <w:r>
        <w:rPr>
          <w:rFonts w:ascii="Times New Roman" w:hAnsi="Times New Roman" w:cs="Times New Roman"/>
          <w:sz w:val="28"/>
          <w:szCs w:val="28"/>
        </w:rPr>
        <w:t xml:space="preserve"> заменить цифр</w:t>
      </w:r>
      <w:r w:rsidR="00B26B8A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«63 000»</w:t>
      </w:r>
      <w:r w:rsidR="00B773A2">
        <w:rPr>
          <w:rFonts w:ascii="Times New Roman" w:hAnsi="Times New Roman" w:cs="Times New Roman"/>
          <w:sz w:val="28"/>
          <w:szCs w:val="28"/>
        </w:rPr>
        <w:t>.</w:t>
      </w:r>
    </w:p>
    <w:p w14:paraId="68BD8080" w14:textId="6922061B" w:rsidR="00B773A2" w:rsidRPr="00B773A2" w:rsidRDefault="00B773A2" w:rsidP="00B773A2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B773A2">
        <w:rPr>
          <w:rFonts w:ascii="Times New Roman" w:hAnsi="Times New Roman" w:cs="Times New Roman"/>
          <w:sz w:val="28"/>
          <w:szCs w:val="28"/>
        </w:rPr>
        <w:t xml:space="preserve">В </w:t>
      </w:r>
      <w:r w:rsidR="00122E65" w:rsidRPr="00B773A2">
        <w:rPr>
          <w:rFonts w:ascii="Times New Roman" w:hAnsi="Times New Roman" w:cs="Times New Roman"/>
          <w:sz w:val="28"/>
          <w:szCs w:val="28"/>
        </w:rPr>
        <w:t>строке 1</w:t>
      </w:r>
      <w:r w:rsidR="00122E65">
        <w:rPr>
          <w:rFonts w:ascii="Times New Roman" w:hAnsi="Times New Roman" w:cs="Times New Roman"/>
          <w:sz w:val="28"/>
          <w:szCs w:val="28"/>
        </w:rPr>
        <w:t xml:space="preserve"> </w:t>
      </w:r>
      <w:r w:rsidRPr="00B773A2">
        <w:rPr>
          <w:rFonts w:ascii="Times New Roman" w:hAnsi="Times New Roman" w:cs="Times New Roman"/>
          <w:sz w:val="28"/>
          <w:szCs w:val="28"/>
        </w:rPr>
        <w:t>столбц</w:t>
      </w:r>
      <w:r w:rsidR="00122E65">
        <w:rPr>
          <w:rFonts w:ascii="Times New Roman" w:hAnsi="Times New Roman" w:cs="Times New Roman"/>
          <w:sz w:val="28"/>
          <w:szCs w:val="28"/>
        </w:rPr>
        <w:t>а</w:t>
      </w:r>
      <w:r w:rsidRPr="00B773A2">
        <w:rPr>
          <w:rFonts w:ascii="Times New Roman" w:hAnsi="Times New Roman" w:cs="Times New Roman"/>
          <w:sz w:val="28"/>
          <w:szCs w:val="28"/>
        </w:rPr>
        <w:t xml:space="preserve"> 5 «Ожидаемый конечный результат» таблицы «Проблемы, задачи, сроки и этапы реализации муниципальной программы, результаты реализации» раздела 4 «Сроки и этапы реал</w:t>
      </w:r>
      <w:r w:rsidR="00122E65">
        <w:rPr>
          <w:rFonts w:ascii="Times New Roman" w:hAnsi="Times New Roman" w:cs="Times New Roman"/>
          <w:sz w:val="28"/>
          <w:szCs w:val="28"/>
        </w:rPr>
        <w:t>изации муниципальной программы»</w:t>
      </w:r>
      <w:r w:rsidRPr="00B773A2">
        <w:rPr>
          <w:rFonts w:ascii="Times New Roman" w:hAnsi="Times New Roman" w:cs="Times New Roman"/>
          <w:sz w:val="28"/>
          <w:szCs w:val="28"/>
        </w:rPr>
        <w:t xml:space="preserve"> </w:t>
      </w:r>
      <w:r w:rsidR="00122E65" w:rsidRPr="00B773A2">
        <w:rPr>
          <w:rFonts w:ascii="Times New Roman" w:hAnsi="Times New Roman" w:cs="Times New Roman"/>
          <w:sz w:val="28"/>
          <w:szCs w:val="28"/>
        </w:rPr>
        <w:t>цифр</w:t>
      </w:r>
      <w:r w:rsidR="00FB09F9">
        <w:rPr>
          <w:rFonts w:ascii="Times New Roman" w:hAnsi="Times New Roman" w:cs="Times New Roman"/>
          <w:sz w:val="28"/>
          <w:szCs w:val="28"/>
        </w:rPr>
        <w:t>ы</w:t>
      </w:r>
      <w:r w:rsidR="00122E65" w:rsidRPr="00B773A2">
        <w:rPr>
          <w:rFonts w:ascii="Times New Roman" w:hAnsi="Times New Roman" w:cs="Times New Roman"/>
          <w:sz w:val="28"/>
          <w:szCs w:val="28"/>
        </w:rPr>
        <w:t xml:space="preserve"> «</w:t>
      </w:r>
      <w:r w:rsidR="00122E65">
        <w:rPr>
          <w:rFonts w:ascii="Times New Roman" w:hAnsi="Times New Roman" w:cs="Times New Roman"/>
          <w:sz w:val="28"/>
          <w:szCs w:val="28"/>
        </w:rPr>
        <w:t xml:space="preserve">65 900» </w:t>
      </w:r>
      <w:r w:rsidR="00122E65" w:rsidRPr="00B773A2">
        <w:rPr>
          <w:rFonts w:ascii="Times New Roman" w:hAnsi="Times New Roman" w:cs="Times New Roman"/>
          <w:sz w:val="28"/>
          <w:szCs w:val="28"/>
        </w:rPr>
        <w:t>заменить цифр</w:t>
      </w:r>
      <w:r w:rsidR="00FB09F9">
        <w:rPr>
          <w:rFonts w:ascii="Times New Roman" w:hAnsi="Times New Roman" w:cs="Times New Roman"/>
          <w:sz w:val="28"/>
          <w:szCs w:val="28"/>
        </w:rPr>
        <w:t>ами</w:t>
      </w:r>
      <w:r w:rsidR="00122E65" w:rsidRPr="00B773A2">
        <w:rPr>
          <w:rFonts w:ascii="Times New Roman" w:hAnsi="Times New Roman" w:cs="Times New Roman"/>
          <w:sz w:val="28"/>
          <w:szCs w:val="28"/>
        </w:rPr>
        <w:t xml:space="preserve"> «6</w:t>
      </w:r>
      <w:r w:rsidR="00122E65">
        <w:rPr>
          <w:rFonts w:ascii="Times New Roman" w:hAnsi="Times New Roman" w:cs="Times New Roman"/>
          <w:sz w:val="28"/>
          <w:szCs w:val="28"/>
        </w:rPr>
        <w:t>3</w:t>
      </w:r>
      <w:r w:rsidR="00122E65" w:rsidRPr="00B773A2">
        <w:rPr>
          <w:rFonts w:ascii="Times New Roman" w:hAnsi="Times New Roman" w:cs="Times New Roman"/>
          <w:sz w:val="28"/>
          <w:szCs w:val="28"/>
        </w:rPr>
        <w:t> </w:t>
      </w:r>
      <w:r w:rsidR="00122E65">
        <w:rPr>
          <w:rFonts w:ascii="Times New Roman" w:hAnsi="Times New Roman" w:cs="Times New Roman"/>
          <w:sz w:val="28"/>
          <w:szCs w:val="28"/>
        </w:rPr>
        <w:t>0</w:t>
      </w:r>
      <w:r w:rsidR="00122E65" w:rsidRPr="00B773A2">
        <w:rPr>
          <w:rFonts w:ascii="Times New Roman" w:hAnsi="Times New Roman" w:cs="Times New Roman"/>
          <w:sz w:val="28"/>
          <w:szCs w:val="28"/>
        </w:rPr>
        <w:t>00»</w:t>
      </w:r>
      <w:r w:rsidR="00122E65">
        <w:rPr>
          <w:rFonts w:ascii="Times New Roman" w:hAnsi="Times New Roman" w:cs="Times New Roman"/>
          <w:sz w:val="28"/>
          <w:szCs w:val="28"/>
        </w:rPr>
        <w:t>.</w:t>
      </w:r>
    </w:p>
    <w:p w14:paraId="32B275D1" w14:textId="398A220D" w:rsidR="00B773A2" w:rsidRPr="00B773A2" w:rsidRDefault="00B773A2" w:rsidP="003C031B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73A2">
        <w:rPr>
          <w:rFonts w:ascii="Times New Roman" w:hAnsi="Times New Roman" w:cs="Times New Roman"/>
          <w:bCs/>
          <w:sz w:val="28"/>
          <w:szCs w:val="28"/>
        </w:rPr>
        <w:t xml:space="preserve">1.4. </w:t>
      </w:r>
      <w:r w:rsidR="00A478AF">
        <w:rPr>
          <w:rFonts w:ascii="Times New Roman" w:hAnsi="Times New Roman" w:cs="Times New Roman"/>
          <w:bCs/>
          <w:sz w:val="28"/>
          <w:szCs w:val="28"/>
        </w:rPr>
        <w:t>В м</w:t>
      </w:r>
      <w:r w:rsidR="00122E65" w:rsidRPr="00B773A2">
        <w:rPr>
          <w:rFonts w:ascii="Times New Roman" w:hAnsi="Times New Roman" w:cs="Times New Roman"/>
          <w:bCs/>
          <w:sz w:val="28"/>
          <w:szCs w:val="28"/>
        </w:rPr>
        <w:t>ероприяти</w:t>
      </w:r>
      <w:r w:rsidR="00A478AF">
        <w:rPr>
          <w:rFonts w:ascii="Times New Roman" w:hAnsi="Times New Roman" w:cs="Times New Roman"/>
          <w:bCs/>
          <w:sz w:val="28"/>
          <w:szCs w:val="28"/>
        </w:rPr>
        <w:t>и</w:t>
      </w:r>
      <w:r w:rsidR="00122E65" w:rsidRPr="00B773A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78AF">
        <w:rPr>
          <w:rFonts w:ascii="Times New Roman" w:hAnsi="Times New Roman" w:cs="Times New Roman"/>
          <w:bCs/>
          <w:sz w:val="28"/>
          <w:szCs w:val="28"/>
        </w:rPr>
        <w:t>1.4. основного мероприятия 1</w:t>
      </w:r>
      <w:r w:rsidR="00122E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773A2">
        <w:rPr>
          <w:rFonts w:ascii="Times New Roman" w:hAnsi="Times New Roman" w:cs="Times New Roman"/>
          <w:bCs/>
          <w:sz w:val="28"/>
          <w:szCs w:val="28"/>
        </w:rPr>
        <w:t>раздел</w:t>
      </w:r>
      <w:r w:rsidR="00122E65">
        <w:rPr>
          <w:rFonts w:ascii="Times New Roman" w:hAnsi="Times New Roman" w:cs="Times New Roman"/>
          <w:bCs/>
          <w:sz w:val="28"/>
          <w:szCs w:val="28"/>
        </w:rPr>
        <w:t>а</w:t>
      </w:r>
      <w:r w:rsidRPr="00B773A2">
        <w:rPr>
          <w:rFonts w:ascii="Times New Roman" w:hAnsi="Times New Roman" w:cs="Times New Roman"/>
          <w:bCs/>
          <w:sz w:val="28"/>
          <w:szCs w:val="28"/>
        </w:rPr>
        <w:t xml:space="preserve"> 5</w:t>
      </w:r>
      <w:r w:rsidR="00122E65">
        <w:rPr>
          <w:rFonts w:ascii="Times New Roman" w:hAnsi="Times New Roman" w:cs="Times New Roman"/>
          <w:bCs/>
          <w:sz w:val="28"/>
          <w:szCs w:val="28"/>
        </w:rPr>
        <w:t xml:space="preserve"> «Система основных мероприятий»</w:t>
      </w:r>
      <w:r w:rsidR="0076144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C031B">
        <w:rPr>
          <w:rFonts w:ascii="Times New Roman" w:hAnsi="Times New Roman" w:cs="Times New Roman"/>
          <w:bCs/>
          <w:sz w:val="28"/>
          <w:szCs w:val="28"/>
        </w:rPr>
        <w:t>слова «(в части проведения обучения специалистов)» исключить.</w:t>
      </w:r>
    </w:p>
    <w:p w14:paraId="62A2448D" w14:textId="582271B0" w:rsidR="007256B2" w:rsidRPr="00AE61DC" w:rsidRDefault="001262AF" w:rsidP="0010426D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61DC">
        <w:rPr>
          <w:rFonts w:ascii="Times New Roman" w:hAnsi="Times New Roman" w:cs="Times New Roman"/>
          <w:sz w:val="28"/>
          <w:szCs w:val="28"/>
        </w:rPr>
        <w:t>1.</w:t>
      </w:r>
      <w:r w:rsidR="00B773A2">
        <w:rPr>
          <w:rFonts w:ascii="Times New Roman" w:hAnsi="Times New Roman" w:cs="Times New Roman"/>
          <w:sz w:val="28"/>
          <w:szCs w:val="28"/>
        </w:rPr>
        <w:t>5</w:t>
      </w:r>
      <w:r w:rsidRPr="00AE61DC">
        <w:rPr>
          <w:rFonts w:ascii="Times New Roman" w:hAnsi="Times New Roman" w:cs="Times New Roman"/>
          <w:sz w:val="28"/>
          <w:szCs w:val="28"/>
        </w:rPr>
        <w:t>. </w:t>
      </w:r>
      <w:r w:rsidR="009B7166" w:rsidRPr="00AE61DC">
        <w:rPr>
          <w:rFonts w:ascii="Times New Roman" w:hAnsi="Times New Roman" w:cs="Times New Roman"/>
          <w:sz w:val="28"/>
          <w:szCs w:val="28"/>
        </w:rPr>
        <w:t>В разделе 7 «Ресурсное обеспечение муниципальной программы» цифры «</w:t>
      </w:r>
      <w:r w:rsidR="00AE61DC" w:rsidRPr="00AE61DC">
        <w:rPr>
          <w:rFonts w:ascii="Times New Roman" w:hAnsi="Times New Roman" w:cs="Times New Roman"/>
          <w:sz w:val="28"/>
          <w:szCs w:val="28"/>
        </w:rPr>
        <w:t>694 850,0</w:t>
      </w:r>
      <w:r w:rsidR="009B7166" w:rsidRPr="00AE61DC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C3314">
        <w:rPr>
          <w:rFonts w:ascii="Times New Roman" w:hAnsi="Times New Roman" w:cs="Times New Roman"/>
          <w:sz w:val="28"/>
          <w:szCs w:val="28"/>
        </w:rPr>
        <w:t>694</w:t>
      </w:r>
      <w:r w:rsidR="00D26E0C">
        <w:rPr>
          <w:rFonts w:ascii="Times New Roman" w:hAnsi="Times New Roman" w:cs="Times New Roman"/>
          <w:sz w:val="28"/>
          <w:szCs w:val="28"/>
        </w:rPr>
        <w:t xml:space="preserve"> </w:t>
      </w:r>
      <w:r w:rsidR="006C3314">
        <w:rPr>
          <w:rFonts w:ascii="Times New Roman" w:hAnsi="Times New Roman" w:cs="Times New Roman"/>
          <w:sz w:val="28"/>
          <w:szCs w:val="28"/>
        </w:rPr>
        <w:t>985</w:t>
      </w:r>
      <w:r w:rsidR="00AE61DC" w:rsidRPr="00AE61DC">
        <w:rPr>
          <w:rFonts w:ascii="Times New Roman" w:hAnsi="Times New Roman" w:cs="Times New Roman"/>
          <w:sz w:val="28"/>
          <w:szCs w:val="28"/>
        </w:rPr>
        <w:t>,</w:t>
      </w:r>
      <w:r w:rsidR="006C3314">
        <w:rPr>
          <w:rFonts w:ascii="Times New Roman" w:hAnsi="Times New Roman" w:cs="Times New Roman"/>
          <w:sz w:val="28"/>
          <w:szCs w:val="28"/>
        </w:rPr>
        <w:t>1</w:t>
      </w:r>
      <w:r w:rsidR="009B7166" w:rsidRPr="00AE61DC">
        <w:rPr>
          <w:rFonts w:ascii="Times New Roman" w:hAnsi="Times New Roman" w:cs="Times New Roman"/>
          <w:sz w:val="28"/>
          <w:szCs w:val="28"/>
        </w:rPr>
        <w:t>».</w:t>
      </w:r>
    </w:p>
    <w:p w14:paraId="65FAA195" w14:textId="02C7AE33" w:rsidR="00DD3929" w:rsidRPr="00AE4334" w:rsidRDefault="005E49BD" w:rsidP="001262AF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773A2">
        <w:rPr>
          <w:rFonts w:ascii="Times New Roman" w:hAnsi="Times New Roman" w:cs="Times New Roman"/>
          <w:sz w:val="28"/>
          <w:szCs w:val="28"/>
        </w:rPr>
        <w:t>6</w:t>
      </w:r>
      <w:r w:rsidR="00075916" w:rsidRPr="00AE61DC">
        <w:rPr>
          <w:rFonts w:ascii="Times New Roman" w:hAnsi="Times New Roman" w:cs="Times New Roman"/>
          <w:sz w:val="28"/>
          <w:szCs w:val="28"/>
        </w:rPr>
        <w:t>. </w:t>
      </w:r>
      <w:r w:rsidR="00B5085F" w:rsidRPr="00AE61DC">
        <w:rPr>
          <w:rFonts w:ascii="Times New Roman" w:hAnsi="Times New Roman" w:cs="Times New Roman"/>
          <w:sz w:val="28"/>
          <w:szCs w:val="28"/>
        </w:rPr>
        <w:t>Приложени</w:t>
      </w:r>
      <w:r w:rsidR="00253370" w:rsidRPr="00AE61DC">
        <w:rPr>
          <w:rFonts w:ascii="Times New Roman" w:hAnsi="Times New Roman" w:cs="Times New Roman"/>
          <w:sz w:val="28"/>
          <w:szCs w:val="28"/>
        </w:rPr>
        <w:t>я</w:t>
      </w:r>
      <w:r w:rsidR="00B5085F" w:rsidRPr="00AE61DC">
        <w:rPr>
          <w:rFonts w:ascii="Times New Roman" w:hAnsi="Times New Roman" w:cs="Times New Roman"/>
          <w:sz w:val="28"/>
          <w:szCs w:val="28"/>
        </w:rPr>
        <w:t xml:space="preserve"> №</w:t>
      </w:r>
      <w:r w:rsidR="002338B5" w:rsidRPr="00AE61DC">
        <w:rPr>
          <w:rFonts w:ascii="Times New Roman" w:hAnsi="Times New Roman" w:cs="Times New Roman"/>
          <w:sz w:val="28"/>
          <w:szCs w:val="28"/>
        </w:rPr>
        <w:t>№ 1</w:t>
      </w:r>
      <w:r w:rsidR="00C81A58">
        <w:rPr>
          <w:rFonts w:ascii="Times New Roman" w:hAnsi="Times New Roman" w:cs="Times New Roman"/>
          <w:sz w:val="28"/>
          <w:szCs w:val="28"/>
        </w:rPr>
        <w:t>-3</w:t>
      </w:r>
      <w:r w:rsidR="00B5085F" w:rsidRPr="00AE61DC">
        <w:rPr>
          <w:rFonts w:ascii="Times New Roman" w:hAnsi="Times New Roman" w:cs="Times New Roman"/>
          <w:sz w:val="28"/>
          <w:szCs w:val="28"/>
        </w:rPr>
        <w:t xml:space="preserve"> </w:t>
      </w:r>
      <w:r w:rsidR="00DC6580" w:rsidRPr="00AE61DC">
        <w:rPr>
          <w:rFonts w:ascii="Times New Roman" w:hAnsi="Times New Roman" w:cs="Times New Roman"/>
          <w:sz w:val="28"/>
          <w:szCs w:val="28"/>
        </w:rPr>
        <w:t xml:space="preserve"> </w:t>
      </w:r>
      <w:r w:rsidR="00B13967" w:rsidRPr="00AE61DC">
        <w:rPr>
          <w:rFonts w:ascii="Times New Roman" w:hAnsi="Times New Roman" w:cs="Times New Roman"/>
          <w:sz w:val="28"/>
          <w:szCs w:val="28"/>
        </w:rPr>
        <w:t xml:space="preserve">к </w:t>
      </w:r>
      <w:r w:rsidR="00B5085F" w:rsidRPr="00AE61DC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B13967" w:rsidRPr="00AE61DC">
        <w:rPr>
          <w:rFonts w:ascii="Times New Roman" w:hAnsi="Times New Roman" w:cs="Times New Roman"/>
          <w:sz w:val="28"/>
          <w:szCs w:val="28"/>
        </w:rPr>
        <w:t>е</w:t>
      </w:r>
      <w:r w:rsidR="00075916" w:rsidRPr="00AE61DC">
        <w:rPr>
          <w:rFonts w:ascii="Times New Roman" w:hAnsi="Times New Roman" w:cs="Times New Roman"/>
          <w:sz w:val="28"/>
          <w:szCs w:val="28"/>
        </w:rPr>
        <w:t xml:space="preserve"> изложить </w:t>
      </w:r>
      <w:r w:rsidR="00B5085F" w:rsidRPr="00AE61DC">
        <w:rPr>
          <w:rFonts w:ascii="Times New Roman" w:hAnsi="Times New Roman" w:cs="Times New Roman"/>
          <w:sz w:val="28"/>
          <w:szCs w:val="28"/>
        </w:rPr>
        <w:t>в новой редакции согласно приложени</w:t>
      </w:r>
      <w:r w:rsidR="00B120BF" w:rsidRPr="00AE61DC">
        <w:rPr>
          <w:rFonts w:ascii="Times New Roman" w:hAnsi="Times New Roman" w:cs="Times New Roman"/>
          <w:sz w:val="28"/>
          <w:szCs w:val="28"/>
        </w:rPr>
        <w:t>ям №№ 1</w:t>
      </w:r>
      <w:r w:rsidR="00C81A58">
        <w:rPr>
          <w:rFonts w:ascii="Times New Roman" w:hAnsi="Times New Roman" w:cs="Times New Roman"/>
          <w:sz w:val="28"/>
          <w:szCs w:val="28"/>
        </w:rPr>
        <w:t>-3</w:t>
      </w:r>
      <w:r w:rsidR="00B5085F" w:rsidRPr="00AE61DC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B5085F">
        <w:rPr>
          <w:rFonts w:ascii="Times New Roman" w:hAnsi="Times New Roman" w:cs="Times New Roman"/>
          <w:sz w:val="28"/>
          <w:szCs w:val="28"/>
        </w:rPr>
        <w:t xml:space="preserve"> постановлению.</w:t>
      </w:r>
    </w:p>
    <w:p w14:paraId="3E2E2C24" w14:textId="4363AAE6" w:rsidR="006F4AF0" w:rsidRPr="00AE4334" w:rsidRDefault="005E49BD" w:rsidP="00EC1588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9575A" w:rsidRPr="00AE4334">
        <w:rPr>
          <w:rFonts w:ascii="Times New Roman" w:hAnsi="Times New Roman" w:cs="Times New Roman"/>
          <w:sz w:val="28"/>
          <w:szCs w:val="28"/>
        </w:rPr>
        <w:t>.</w:t>
      </w:r>
      <w:r w:rsidR="000A4B72" w:rsidRPr="00AE4334">
        <w:rPr>
          <w:rFonts w:ascii="Times New Roman" w:hAnsi="Times New Roman" w:cs="Times New Roman"/>
          <w:sz w:val="28"/>
          <w:szCs w:val="28"/>
        </w:rPr>
        <w:t> </w:t>
      </w:r>
      <w:r w:rsidR="00CF08DB" w:rsidRPr="00AE433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подписания</w:t>
      </w:r>
      <w:r w:rsidR="003D1283" w:rsidRPr="00AE4334">
        <w:rPr>
          <w:rFonts w:ascii="Times New Roman" w:hAnsi="Times New Roman" w:cs="Times New Roman"/>
          <w:sz w:val="28"/>
          <w:szCs w:val="28"/>
        </w:rPr>
        <w:t>,</w:t>
      </w:r>
      <w:r w:rsidR="00EC1588">
        <w:rPr>
          <w:rFonts w:ascii="Times New Roman" w:hAnsi="Times New Roman" w:cs="Times New Roman"/>
          <w:sz w:val="28"/>
          <w:szCs w:val="28"/>
        </w:rPr>
        <w:t xml:space="preserve"> распространяет свое действие на правоотношения, возникшие с 25 апреля 2023 года, и</w:t>
      </w:r>
      <w:r w:rsidR="003D1283" w:rsidRPr="00AE4334">
        <w:rPr>
          <w:rFonts w:ascii="Times New Roman" w:hAnsi="Times New Roman" w:cs="Times New Roman"/>
          <w:sz w:val="28"/>
          <w:szCs w:val="28"/>
        </w:rPr>
        <w:t xml:space="preserve"> </w:t>
      </w:r>
      <w:r w:rsidR="00C95665" w:rsidRPr="00AE4334">
        <w:rPr>
          <w:rFonts w:ascii="Times New Roman" w:hAnsi="Times New Roman" w:cs="Times New Roman"/>
          <w:sz w:val="28"/>
          <w:szCs w:val="28"/>
        </w:rPr>
        <w:t>подлежит опубликованию в газете «Благовещенск» (без приложени</w:t>
      </w:r>
      <w:r w:rsidR="00B120BF">
        <w:rPr>
          <w:rFonts w:ascii="Times New Roman" w:hAnsi="Times New Roman" w:cs="Times New Roman"/>
          <w:sz w:val="28"/>
          <w:szCs w:val="28"/>
        </w:rPr>
        <w:t>й</w:t>
      </w:r>
      <w:r w:rsidR="00C95665" w:rsidRPr="00AE4334">
        <w:rPr>
          <w:rFonts w:ascii="Times New Roman" w:hAnsi="Times New Roman" w:cs="Times New Roman"/>
          <w:sz w:val="28"/>
          <w:szCs w:val="28"/>
        </w:rPr>
        <w:t xml:space="preserve">), полный текст </w:t>
      </w:r>
      <w:r w:rsidR="003A797D" w:rsidRPr="00AE4334">
        <w:rPr>
          <w:rFonts w:ascii="Times New Roman" w:hAnsi="Times New Roman" w:cs="Times New Roman"/>
          <w:sz w:val="28"/>
          <w:szCs w:val="28"/>
        </w:rPr>
        <w:t>постановления (с приложени</w:t>
      </w:r>
      <w:r w:rsidR="00B120BF">
        <w:rPr>
          <w:rFonts w:ascii="Times New Roman" w:hAnsi="Times New Roman" w:cs="Times New Roman"/>
          <w:sz w:val="28"/>
          <w:szCs w:val="28"/>
        </w:rPr>
        <w:t>ями</w:t>
      </w:r>
      <w:r w:rsidR="00C95665" w:rsidRPr="00AE4334">
        <w:rPr>
          <w:rFonts w:ascii="Times New Roman" w:hAnsi="Times New Roman" w:cs="Times New Roman"/>
          <w:sz w:val="28"/>
          <w:szCs w:val="28"/>
        </w:rPr>
        <w:t xml:space="preserve">) подлежит размещению в официальном сетевом издании </w:t>
      </w:r>
      <w:hyperlink r:id="rId9" w:history="1">
        <w:r w:rsidR="000F370D" w:rsidRPr="00AE4334">
          <w:rPr>
            <w:rFonts w:ascii="Times New Roman" w:hAnsi="Times New Roman" w:cs="Times New Roman"/>
            <w:sz w:val="28"/>
            <w:szCs w:val="28"/>
          </w:rPr>
          <w:t>www.admblag.ru</w:t>
        </w:r>
      </w:hyperlink>
      <w:r w:rsidR="00A5709A" w:rsidRPr="00AE4334">
        <w:rPr>
          <w:rFonts w:ascii="Times New Roman" w:hAnsi="Times New Roman" w:cs="Times New Roman"/>
          <w:sz w:val="28"/>
          <w:szCs w:val="28"/>
        </w:rPr>
        <w:t>.</w:t>
      </w:r>
    </w:p>
    <w:p w14:paraId="0127B99A" w14:textId="32DCD5C1" w:rsidR="00087EA3" w:rsidRPr="00AE4334" w:rsidRDefault="005E49BD" w:rsidP="00DD3929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0A4B72" w:rsidRPr="00AE4334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C619FC" w:rsidRPr="00AE433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619FC" w:rsidRPr="00AE433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5D371A" w:rsidRPr="00AE4334">
        <w:rPr>
          <w:rFonts w:ascii="Times New Roman" w:hAnsi="Times New Roman" w:cs="Times New Roman"/>
          <w:sz w:val="28"/>
          <w:szCs w:val="28"/>
        </w:rPr>
        <w:t>возложить на заместителя мэра города Благовещенска Хопатько В.А</w:t>
      </w:r>
      <w:r w:rsidR="00DA5C07" w:rsidRPr="00AE433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F893087" w14:textId="77777777" w:rsidR="00AC5F92" w:rsidRPr="00AE4334" w:rsidRDefault="00AC5F92" w:rsidP="00DD3929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D17961E" w14:textId="77777777" w:rsidR="00AC5F92" w:rsidRPr="00AE4334" w:rsidRDefault="00AC5F92" w:rsidP="00DD3929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CE6C606" w14:textId="77777777" w:rsidR="00AC5F92" w:rsidRPr="00AE4334" w:rsidRDefault="00AC5F92" w:rsidP="00DD3929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F27AE8" w:rsidRPr="00C95665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4FAB825C" w:rsidR="00F27AE8" w:rsidRPr="00AE4334" w:rsidRDefault="00F27AE8" w:rsidP="00C41BA2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157BE3C7" w:rsidR="00F27AE8" w:rsidRPr="00C95665" w:rsidRDefault="00F27AE8" w:rsidP="003F16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4CDE0B62" w:rsidR="00440D91" w:rsidRPr="00440D91" w:rsidRDefault="00440D91" w:rsidP="00F27AE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834E93" w14:textId="77777777" w:rsidR="00726FF5" w:rsidRDefault="00726FF5" w:rsidP="002747B1">
      <w:pPr>
        <w:spacing w:after="0" w:line="240" w:lineRule="auto"/>
      </w:pPr>
      <w:r>
        <w:separator/>
      </w:r>
    </w:p>
  </w:endnote>
  <w:endnote w:type="continuationSeparator" w:id="0">
    <w:p w14:paraId="38906C43" w14:textId="77777777" w:rsidR="00726FF5" w:rsidRDefault="00726FF5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1AB35B" w14:textId="77777777" w:rsidR="00726FF5" w:rsidRDefault="00726FF5" w:rsidP="002747B1">
      <w:pPr>
        <w:spacing w:after="0" w:line="240" w:lineRule="auto"/>
      </w:pPr>
      <w:r>
        <w:separator/>
      </w:r>
    </w:p>
  </w:footnote>
  <w:footnote w:type="continuationSeparator" w:id="0">
    <w:p w14:paraId="54BAAD88" w14:textId="77777777" w:rsidR="00726FF5" w:rsidRDefault="00726FF5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AE8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1" name="Рисунок 1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90E82"/>
    <w:multiLevelType w:val="multilevel"/>
    <w:tmpl w:val="199A9C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>
    <w:nsid w:val="44DA0F82"/>
    <w:multiLevelType w:val="hybridMultilevel"/>
    <w:tmpl w:val="1FAC4B42"/>
    <w:lvl w:ilvl="0" w:tplc="1F5C94F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BC3F92"/>
    <w:multiLevelType w:val="multilevel"/>
    <w:tmpl w:val="9FE0F4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8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8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55E9"/>
    <w:rsid w:val="00007CD2"/>
    <w:rsid w:val="00016DF2"/>
    <w:rsid w:val="00016EE2"/>
    <w:rsid w:val="00017285"/>
    <w:rsid w:val="00020988"/>
    <w:rsid w:val="00032A20"/>
    <w:rsid w:val="000349DC"/>
    <w:rsid w:val="00034F5B"/>
    <w:rsid w:val="000360CE"/>
    <w:rsid w:val="00044765"/>
    <w:rsid w:val="00045156"/>
    <w:rsid w:val="000472FD"/>
    <w:rsid w:val="0005466E"/>
    <w:rsid w:val="000550D1"/>
    <w:rsid w:val="00060BA1"/>
    <w:rsid w:val="000676FB"/>
    <w:rsid w:val="00075916"/>
    <w:rsid w:val="000801CA"/>
    <w:rsid w:val="00080E23"/>
    <w:rsid w:val="000846FD"/>
    <w:rsid w:val="00087EA3"/>
    <w:rsid w:val="00090295"/>
    <w:rsid w:val="0009582C"/>
    <w:rsid w:val="000968AF"/>
    <w:rsid w:val="000A4B72"/>
    <w:rsid w:val="000A50A7"/>
    <w:rsid w:val="000A706C"/>
    <w:rsid w:val="000B5D58"/>
    <w:rsid w:val="000B628B"/>
    <w:rsid w:val="000B75D4"/>
    <w:rsid w:val="000C29CF"/>
    <w:rsid w:val="000D2585"/>
    <w:rsid w:val="000D2E14"/>
    <w:rsid w:val="000D34A1"/>
    <w:rsid w:val="000D3DFA"/>
    <w:rsid w:val="000E31B5"/>
    <w:rsid w:val="000E3862"/>
    <w:rsid w:val="000E5518"/>
    <w:rsid w:val="000F370D"/>
    <w:rsid w:val="00100363"/>
    <w:rsid w:val="0010426D"/>
    <w:rsid w:val="00107C33"/>
    <w:rsid w:val="00112C35"/>
    <w:rsid w:val="00114F5D"/>
    <w:rsid w:val="00122E65"/>
    <w:rsid w:val="001262AF"/>
    <w:rsid w:val="001269A8"/>
    <w:rsid w:val="00131F1D"/>
    <w:rsid w:val="0014796A"/>
    <w:rsid w:val="00147C5B"/>
    <w:rsid w:val="00163940"/>
    <w:rsid w:val="001749EB"/>
    <w:rsid w:val="001840D1"/>
    <w:rsid w:val="00194EE6"/>
    <w:rsid w:val="00195C01"/>
    <w:rsid w:val="00197954"/>
    <w:rsid w:val="001B5E45"/>
    <w:rsid w:val="001C378C"/>
    <w:rsid w:val="001C5CF5"/>
    <w:rsid w:val="001C6278"/>
    <w:rsid w:val="001D0391"/>
    <w:rsid w:val="001E0860"/>
    <w:rsid w:val="001E1107"/>
    <w:rsid w:val="001E203A"/>
    <w:rsid w:val="001E5688"/>
    <w:rsid w:val="001E63AA"/>
    <w:rsid w:val="001F2F29"/>
    <w:rsid w:val="00201357"/>
    <w:rsid w:val="00223BF1"/>
    <w:rsid w:val="002244A0"/>
    <w:rsid w:val="00227BC1"/>
    <w:rsid w:val="002338B5"/>
    <w:rsid w:val="002350B1"/>
    <w:rsid w:val="0023676E"/>
    <w:rsid w:val="0024169E"/>
    <w:rsid w:val="00244142"/>
    <w:rsid w:val="0024617A"/>
    <w:rsid w:val="00250725"/>
    <w:rsid w:val="00252ADA"/>
    <w:rsid w:val="00252E8B"/>
    <w:rsid w:val="00253370"/>
    <w:rsid w:val="00260AEB"/>
    <w:rsid w:val="002633D0"/>
    <w:rsid w:val="00264766"/>
    <w:rsid w:val="002668E5"/>
    <w:rsid w:val="002726E1"/>
    <w:rsid w:val="00273BAD"/>
    <w:rsid w:val="002747B1"/>
    <w:rsid w:val="002763B7"/>
    <w:rsid w:val="002A3AC9"/>
    <w:rsid w:val="002A5F0E"/>
    <w:rsid w:val="002B11D2"/>
    <w:rsid w:val="002B16A5"/>
    <w:rsid w:val="002B1C02"/>
    <w:rsid w:val="002B3D4E"/>
    <w:rsid w:val="002C3B9E"/>
    <w:rsid w:val="002C3C62"/>
    <w:rsid w:val="002C48C4"/>
    <w:rsid w:val="002C6AE9"/>
    <w:rsid w:val="002D16C6"/>
    <w:rsid w:val="002D191E"/>
    <w:rsid w:val="002E5722"/>
    <w:rsid w:val="002F172A"/>
    <w:rsid w:val="002F3EA3"/>
    <w:rsid w:val="0030243B"/>
    <w:rsid w:val="003114BD"/>
    <w:rsid w:val="00317B15"/>
    <w:rsid w:val="00321C5A"/>
    <w:rsid w:val="00325778"/>
    <w:rsid w:val="0032731E"/>
    <w:rsid w:val="00335536"/>
    <w:rsid w:val="00336922"/>
    <w:rsid w:val="003441A8"/>
    <w:rsid w:val="00366A8E"/>
    <w:rsid w:val="00366B8F"/>
    <w:rsid w:val="00372789"/>
    <w:rsid w:val="003743C1"/>
    <w:rsid w:val="00380C62"/>
    <w:rsid w:val="00391359"/>
    <w:rsid w:val="00391910"/>
    <w:rsid w:val="00395BE2"/>
    <w:rsid w:val="003A1125"/>
    <w:rsid w:val="003A2736"/>
    <w:rsid w:val="003A30CC"/>
    <w:rsid w:val="003A49BB"/>
    <w:rsid w:val="003A4E1C"/>
    <w:rsid w:val="003A6580"/>
    <w:rsid w:val="003A797D"/>
    <w:rsid w:val="003B1450"/>
    <w:rsid w:val="003B16A4"/>
    <w:rsid w:val="003C031B"/>
    <w:rsid w:val="003C3C1B"/>
    <w:rsid w:val="003C57D5"/>
    <w:rsid w:val="003C6403"/>
    <w:rsid w:val="003C7515"/>
    <w:rsid w:val="003D1283"/>
    <w:rsid w:val="003D1D45"/>
    <w:rsid w:val="003E665F"/>
    <w:rsid w:val="003E6B0E"/>
    <w:rsid w:val="003E7B86"/>
    <w:rsid w:val="003F161B"/>
    <w:rsid w:val="003F30AE"/>
    <w:rsid w:val="003F430F"/>
    <w:rsid w:val="00403EE6"/>
    <w:rsid w:val="00410660"/>
    <w:rsid w:val="00411B06"/>
    <w:rsid w:val="004134BD"/>
    <w:rsid w:val="00413D5C"/>
    <w:rsid w:val="00416A00"/>
    <w:rsid w:val="00416F66"/>
    <w:rsid w:val="00417520"/>
    <w:rsid w:val="00430EBD"/>
    <w:rsid w:val="00440D91"/>
    <w:rsid w:val="004414F3"/>
    <w:rsid w:val="0044286A"/>
    <w:rsid w:val="004459A9"/>
    <w:rsid w:val="004566D7"/>
    <w:rsid w:val="00460E57"/>
    <w:rsid w:val="00461825"/>
    <w:rsid w:val="00463B50"/>
    <w:rsid w:val="00471697"/>
    <w:rsid w:val="00471BBF"/>
    <w:rsid w:val="004768ED"/>
    <w:rsid w:val="004810F4"/>
    <w:rsid w:val="00484BE6"/>
    <w:rsid w:val="00487FF0"/>
    <w:rsid w:val="00496D0E"/>
    <w:rsid w:val="00497338"/>
    <w:rsid w:val="00497D4B"/>
    <w:rsid w:val="004A0BC3"/>
    <w:rsid w:val="004A30C8"/>
    <w:rsid w:val="004A6BEC"/>
    <w:rsid w:val="004A72C5"/>
    <w:rsid w:val="004B695A"/>
    <w:rsid w:val="004B74E5"/>
    <w:rsid w:val="004D1010"/>
    <w:rsid w:val="004D4F4C"/>
    <w:rsid w:val="004D6093"/>
    <w:rsid w:val="004E07E2"/>
    <w:rsid w:val="004E38E6"/>
    <w:rsid w:val="004E66D6"/>
    <w:rsid w:val="004F04C3"/>
    <w:rsid w:val="005070C3"/>
    <w:rsid w:val="005112D5"/>
    <w:rsid w:val="0051375F"/>
    <w:rsid w:val="005165F7"/>
    <w:rsid w:val="00517F02"/>
    <w:rsid w:val="0052110F"/>
    <w:rsid w:val="00523E2A"/>
    <w:rsid w:val="0052425E"/>
    <w:rsid w:val="0052484E"/>
    <w:rsid w:val="00525C9E"/>
    <w:rsid w:val="005271D9"/>
    <w:rsid w:val="00530F74"/>
    <w:rsid w:val="00544973"/>
    <w:rsid w:val="00545B84"/>
    <w:rsid w:val="005547B8"/>
    <w:rsid w:val="00554901"/>
    <w:rsid w:val="0055527D"/>
    <w:rsid w:val="00555797"/>
    <w:rsid w:val="00564CEC"/>
    <w:rsid w:val="00564ED0"/>
    <w:rsid w:val="00576AE1"/>
    <w:rsid w:val="00584E22"/>
    <w:rsid w:val="00585548"/>
    <w:rsid w:val="00585E70"/>
    <w:rsid w:val="005873B7"/>
    <w:rsid w:val="0059310F"/>
    <w:rsid w:val="0059385E"/>
    <w:rsid w:val="00593DEB"/>
    <w:rsid w:val="005A04AC"/>
    <w:rsid w:val="005A799F"/>
    <w:rsid w:val="005B6056"/>
    <w:rsid w:val="005D2477"/>
    <w:rsid w:val="005D289E"/>
    <w:rsid w:val="005D371A"/>
    <w:rsid w:val="005E18C2"/>
    <w:rsid w:val="005E454C"/>
    <w:rsid w:val="005E49BD"/>
    <w:rsid w:val="005E5562"/>
    <w:rsid w:val="00600E63"/>
    <w:rsid w:val="006130D3"/>
    <w:rsid w:val="00624012"/>
    <w:rsid w:val="00626C33"/>
    <w:rsid w:val="00640B65"/>
    <w:rsid w:val="00650815"/>
    <w:rsid w:val="0065697D"/>
    <w:rsid w:val="00666B02"/>
    <w:rsid w:val="006671EE"/>
    <w:rsid w:val="00672CEE"/>
    <w:rsid w:val="0067751D"/>
    <w:rsid w:val="00682FB3"/>
    <w:rsid w:val="00684AB4"/>
    <w:rsid w:val="006874F1"/>
    <w:rsid w:val="00687A63"/>
    <w:rsid w:val="006B45F5"/>
    <w:rsid w:val="006B5325"/>
    <w:rsid w:val="006B61E1"/>
    <w:rsid w:val="006B6FEA"/>
    <w:rsid w:val="006C3314"/>
    <w:rsid w:val="006C59C3"/>
    <w:rsid w:val="006C5D56"/>
    <w:rsid w:val="006C7A89"/>
    <w:rsid w:val="006D2233"/>
    <w:rsid w:val="006D3E29"/>
    <w:rsid w:val="006D6F5D"/>
    <w:rsid w:val="006E7C8B"/>
    <w:rsid w:val="006F1D09"/>
    <w:rsid w:val="006F2BF3"/>
    <w:rsid w:val="006F3A69"/>
    <w:rsid w:val="006F4AF0"/>
    <w:rsid w:val="006F794F"/>
    <w:rsid w:val="006F7D6A"/>
    <w:rsid w:val="007047B5"/>
    <w:rsid w:val="00716CE0"/>
    <w:rsid w:val="0072218F"/>
    <w:rsid w:val="007253BB"/>
    <w:rsid w:val="007256B2"/>
    <w:rsid w:val="00726FF5"/>
    <w:rsid w:val="00732098"/>
    <w:rsid w:val="007413F9"/>
    <w:rsid w:val="00742FF5"/>
    <w:rsid w:val="007476D3"/>
    <w:rsid w:val="00755729"/>
    <w:rsid w:val="00757C33"/>
    <w:rsid w:val="00761445"/>
    <w:rsid w:val="00762076"/>
    <w:rsid w:val="00767542"/>
    <w:rsid w:val="00767760"/>
    <w:rsid w:val="00772367"/>
    <w:rsid w:val="007811BD"/>
    <w:rsid w:val="00784ECE"/>
    <w:rsid w:val="0078505E"/>
    <w:rsid w:val="007A2734"/>
    <w:rsid w:val="007A5504"/>
    <w:rsid w:val="007B1D30"/>
    <w:rsid w:val="007B3FF9"/>
    <w:rsid w:val="007C1D5C"/>
    <w:rsid w:val="007C3BD1"/>
    <w:rsid w:val="007C481D"/>
    <w:rsid w:val="007C67F9"/>
    <w:rsid w:val="007D0D77"/>
    <w:rsid w:val="007F0B6D"/>
    <w:rsid w:val="007F2FAA"/>
    <w:rsid w:val="007F3292"/>
    <w:rsid w:val="007F471F"/>
    <w:rsid w:val="007F5E6E"/>
    <w:rsid w:val="00801BAF"/>
    <w:rsid w:val="008032FF"/>
    <w:rsid w:val="00804E25"/>
    <w:rsid w:val="0081694E"/>
    <w:rsid w:val="00816EB4"/>
    <w:rsid w:val="00817915"/>
    <w:rsid w:val="00820E86"/>
    <w:rsid w:val="00820EE5"/>
    <w:rsid w:val="00825539"/>
    <w:rsid w:val="008314AC"/>
    <w:rsid w:val="00836CE1"/>
    <w:rsid w:val="00837C81"/>
    <w:rsid w:val="0084047D"/>
    <w:rsid w:val="00846334"/>
    <w:rsid w:val="00847EFD"/>
    <w:rsid w:val="00853F6A"/>
    <w:rsid w:val="00861E75"/>
    <w:rsid w:val="008631EE"/>
    <w:rsid w:val="00863BFC"/>
    <w:rsid w:val="008643D3"/>
    <w:rsid w:val="008647DD"/>
    <w:rsid w:val="00872F4E"/>
    <w:rsid w:val="00880751"/>
    <w:rsid w:val="00883180"/>
    <w:rsid w:val="008835CF"/>
    <w:rsid w:val="00884818"/>
    <w:rsid w:val="00884C0C"/>
    <w:rsid w:val="00892A3A"/>
    <w:rsid w:val="0089787B"/>
    <w:rsid w:val="008A093C"/>
    <w:rsid w:val="008A73C3"/>
    <w:rsid w:val="008B129D"/>
    <w:rsid w:val="008B1860"/>
    <w:rsid w:val="008C4059"/>
    <w:rsid w:val="008C5D33"/>
    <w:rsid w:val="008E24B5"/>
    <w:rsid w:val="008E2BE4"/>
    <w:rsid w:val="008F46DE"/>
    <w:rsid w:val="008F55A8"/>
    <w:rsid w:val="00902AE6"/>
    <w:rsid w:val="009059E7"/>
    <w:rsid w:val="00913757"/>
    <w:rsid w:val="0092362E"/>
    <w:rsid w:val="0092380C"/>
    <w:rsid w:val="00923EB2"/>
    <w:rsid w:val="0094168E"/>
    <w:rsid w:val="00950958"/>
    <w:rsid w:val="00950FA3"/>
    <w:rsid w:val="009542BE"/>
    <w:rsid w:val="00955D8A"/>
    <w:rsid w:val="00960D20"/>
    <w:rsid w:val="009662D5"/>
    <w:rsid w:val="00970D09"/>
    <w:rsid w:val="00972902"/>
    <w:rsid w:val="00973256"/>
    <w:rsid w:val="00974CB9"/>
    <w:rsid w:val="0098405E"/>
    <w:rsid w:val="009A3514"/>
    <w:rsid w:val="009A5041"/>
    <w:rsid w:val="009A7A0E"/>
    <w:rsid w:val="009B4FC2"/>
    <w:rsid w:val="009B608F"/>
    <w:rsid w:val="009B6A29"/>
    <w:rsid w:val="009B7166"/>
    <w:rsid w:val="009B7887"/>
    <w:rsid w:val="009B7B68"/>
    <w:rsid w:val="009C13DD"/>
    <w:rsid w:val="009C3E1E"/>
    <w:rsid w:val="009C43F9"/>
    <w:rsid w:val="009C53D3"/>
    <w:rsid w:val="009C6EA5"/>
    <w:rsid w:val="009C705B"/>
    <w:rsid w:val="009D42C6"/>
    <w:rsid w:val="009D5214"/>
    <w:rsid w:val="009E539D"/>
    <w:rsid w:val="009E6846"/>
    <w:rsid w:val="009F5AED"/>
    <w:rsid w:val="009F7B71"/>
    <w:rsid w:val="00A068A4"/>
    <w:rsid w:val="00A103AA"/>
    <w:rsid w:val="00A12F1B"/>
    <w:rsid w:val="00A134D6"/>
    <w:rsid w:val="00A217A0"/>
    <w:rsid w:val="00A225AD"/>
    <w:rsid w:val="00A22D28"/>
    <w:rsid w:val="00A2471D"/>
    <w:rsid w:val="00A2770E"/>
    <w:rsid w:val="00A33C6F"/>
    <w:rsid w:val="00A35689"/>
    <w:rsid w:val="00A42F3A"/>
    <w:rsid w:val="00A43231"/>
    <w:rsid w:val="00A478AF"/>
    <w:rsid w:val="00A47DED"/>
    <w:rsid w:val="00A51B82"/>
    <w:rsid w:val="00A5709A"/>
    <w:rsid w:val="00A74E18"/>
    <w:rsid w:val="00A9033F"/>
    <w:rsid w:val="00A90C14"/>
    <w:rsid w:val="00A91D7A"/>
    <w:rsid w:val="00A9275D"/>
    <w:rsid w:val="00A9572E"/>
    <w:rsid w:val="00A96E78"/>
    <w:rsid w:val="00AB0F52"/>
    <w:rsid w:val="00AB66E8"/>
    <w:rsid w:val="00AB7C5F"/>
    <w:rsid w:val="00AC378A"/>
    <w:rsid w:val="00AC5F92"/>
    <w:rsid w:val="00AD6CE4"/>
    <w:rsid w:val="00AE4334"/>
    <w:rsid w:val="00AE61DC"/>
    <w:rsid w:val="00AF4156"/>
    <w:rsid w:val="00AF464A"/>
    <w:rsid w:val="00AF657E"/>
    <w:rsid w:val="00B028ED"/>
    <w:rsid w:val="00B07FF1"/>
    <w:rsid w:val="00B120BF"/>
    <w:rsid w:val="00B13967"/>
    <w:rsid w:val="00B146A6"/>
    <w:rsid w:val="00B14B49"/>
    <w:rsid w:val="00B21DFE"/>
    <w:rsid w:val="00B21EAE"/>
    <w:rsid w:val="00B26B8A"/>
    <w:rsid w:val="00B35B7D"/>
    <w:rsid w:val="00B360BB"/>
    <w:rsid w:val="00B40FAF"/>
    <w:rsid w:val="00B5085F"/>
    <w:rsid w:val="00B53589"/>
    <w:rsid w:val="00B61677"/>
    <w:rsid w:val="00B63D61"/>
    <w:rsid w:val="00B65283"/>
    <w:rsid w:val="00B773A2"/>
    <w:rsid w:val="00B77B0E"/>
    <w:rsid w:val="00B837B2"/>
    <w:rsid w:val="00B8462E"/>
    <w:rsid w:val="00B85F91"/>
    <w:rsid w:val="00B93682"/>
    <w:rsid w:val="00B93A90"/>
    <w:rsid w:val="00B9575A"/>
    <w:rsid w:val="00B96A71"/>
    <w:rsid w:val="00B97E93"/>
    <w:rsid w:val="00BA28BE"/>
    <w:rsid w:val="00BA4864"/>
    <w:rsid w:val="00BA5D50"/>
    <w:rsid w:val="00BB3180"/>
    <w:rsid w:val="00BD1817"/>
    <w:rsid w:val="00BD2435"/>
    <w:rsid w:val="00BE017B"/>
    <w:rsid w:val="00BE374F"/>
    <w:rsid w:val="00BF151C"/>
    <w:rsid w:val="00BF40A4"/>
    <w:rsid w:val="00C017F0"/>
    <w:rsid w:val="00C033E3"/>
    <w:rsid w:val="00C13AAD"/>
    <w:rsid w:val="00C15123"/>
    <w:rsid w:val="00C21E50"/>
    <w:rsid w:val="00C250B3"/>
    <w:rsid w:val="00C25E72"/>
    <w:rsid w:val="00C2678C"/>
    <w:rsid w:val="00C317BB"/>
    <w:rsid w:val="00C36B27"/>
    <w:rsid w:val="00C37510"/>
    <w:rsid w:val="00C40F56"/>
    <w:rsid w:val="00C41BA2"/>
    <w:rsid w:val="00C42985"/>
    <w:rsid w:val="00C43D00"/>
    <w:rsid w:val="00C60FE7"/>
    <w:rsid w:val="00C619FC"/>
    <w:rsid w:val="00C62BF0"/>
    <w:rsid w:val="00C65C3D"/>
    <w:rsid w:val="00C67578"/>
    <w:rsid w:val="00C7064C"/>
    <w:rsid w:val="00C7276D"/>
    <w:rsid w:val="00C7680F"/>
    <w:rsid w:val="00C81A58"/>
    <w:rsid w:val="00C84ADD"/>
    <w:rsid w:val="00C90774"/>
    <w:rsid w:val="00C91FA3"/>
    <w:rsid w:val="00C92A38"/>
    <w:rsid w:val="00C935EB"/>
    <w:rsid w:val="00C95665"/>
    <w:rsid w:val="00C97F47"/>
    <w:rsid w:val="00CA5ADE"/>
    <w:rsid w:val="00CA72DD"/>
    <w:rsid w:val="00CC10AB"/>
    <w:rsid w:val="00CC63CC"/>
    <w:rsid w:val="00CC6DD6"/>
    <w:rsid w:val="00CD175A"/>
    <w:rsid w:val="00CD5E4D"/>
    <w:rsid w:val="00CD6E4C"/>
    <w:rsid w:val="00CE4C32"/>
    <w:rsid w:val="00CF08DB"/>
    <w:rsid w:val="00CF15A0"/>
    <w:rsid w:val="00D01CDB"/>
    <w:rsid w:val="00D05001"/>
    <w:rsid w:val="00D050C7"/>
    <w:rsid w:val="00D11634"/>
    <w:rsid w:val="00D130BC"/>
    <w:rsid w:val="00D1387D"/>
    <w:rsid w:val="00D211AF"/>
    <w:rsid w:val="00D21967"/>
    <w:rsid w:val="00D21CCF"/>
    <w:rsid w:val="00D21F06"/>
    <w:rsid w:val="00D2283B"/>
    <w:rsid w:val="00D2536A"/>
    <w:rsid w:val="00D264B3"/>
    <w:rsid w:val="00D26E0C"/>
    <w:rsid w:val="00D30B8C"/>
    <w:rsid w:val="00D35724"/>
    <w:rsid w:val="00D41167"/>
    <w:rsid w:val="00D456EF"/>
    <w:rsid w:val="00D45973"/>
    <w:rsid w:val="00D54BEC"/>
    <w:rsid w:val="00D6640B"/>
    <w:rsid w:val="00D67BA7"/>
    <w:rsid w:val="00D75525"/>
    <w:rsid w:val="00D75763"/>
    <w:rsid w:val="00D75C80"/>
    <w:rsid w:val="00D77846"/>
    <w:rsid w:val="00D901DB"/>
    <w:rsid w:val="00D92D59"/>
    <w:rsid w:val="00D96B92"/>
    <w:rsid w:val="00DA096C"/>
    <w:rsid w:val="00DA10A0"/>
    <w:rsid w:val="00DA5C07"/>
    <w:rsid w:val="00DB3599"/>
    <w:rsid w:val="00DC4E6A"/>
    <w:rsid w:val="00DC6580"/>
    <w:rsid w:val="00DC6CAD"/>
    <w:rsid w:val="00DC7281"/>
    <w:rsid w:val="00DD33B5"/>
    <w:rsid w:val="00DD3929"/>
    <w:rsid w:val="00DD4B08"/>
    <w:rsid w:val="00DD4C40"/>
    <w:rsid w:val="00DD61B6"/>
    <w:rsid w:val="00DD73B4"/>
    <w:rsid w:val="00DE0106"/>
    <w:rsid w:val="00DE1B58"/>
    <w:rsid w:val="00DE7A82"/>
    <w:rsid w:val="00DF6044"/>
    <w:rsid w:val="00DF756B"/>
    <w:rsid w:val="00E02851"/>
    <w:rsid w:val="00E043D8"/>
    <w:rsid w:val="00E0733C"/>
    <w:rsid w:val="00E1004D"/>
    <w:rsid w:val="00E1635D"/>
    <w:rsid w:val="00E1770D"/>
    <w:rsid w:val="00E2100D"/>
    <w:rsid w:val="00E23D06"/>
    <w:rsid w:val="00E243D0"/>
    <w:rsid w:val="00E300F5"/>
    <w:rsid w:val="00E329AC"/>
    <w:rsid w:val="00E33C9D"/>
    <w:rsid w:val="00E34995"/>
    <w:rsid w:val="00E360F5"/>
    <w:rsid w:val="00E366E2"/>
    <w:rsid w:val="00E42C5B"/>
    <w:rsid w:val="00E43F07"/>
    <w:rsid w:val="00E4736F"/>
    <w:rsid w:val="00E50C84"/>
    <w:rsid w:val="00E52B5C"/>
    <w:rsid w:val="00E54141"/>
    <w:rsid w:val="00E609B4"/>
    <w:rsid w:val="00E66B3C"/>
    <w:rsid w:val="00E673AD"/>
    <w:rsid w:val="00E728DA"/>
    <w:rsid w:val="00E8308B"/>
    <w:rsid w:val="00E83A9A"/>
    <w:rsid w:val="00E86DC6"/>
    <w:rsid w:val="00E87595"/>
    <w:rsid w:val="00E87873"/>
    <w:rsid w:val="00E9190B"/>
    <w:rsid w:val="00E930B3"/>
    <w:rsid w:val="00EA3BEB"/>
    <w:rsid w:val="00EA6EC8"/>
    <w:rsid w:val="00EB24AE"/>
    <w:rsid w:val="00EC1588"/>
    <w:rsid w:val="00EC4320"/>
    <w:rsid w:val="00EC5F62"/>
    <w:rsid w:val="00EC6E2A"/>
    <w:rsid w:val="00EC7F1F"/>
    <w:rsid w:val="00ED2F84"/>
    <w:rsid w:val="00ED4C33"/>
    <w:rsid w:val="00ED4F35"/>
    <w:rsid w:val="00ED51A0"/>
    <w:rsid w:val="00EE6B36"/>
    <w:rsid w:val="00F055DE"/>
    <w:rsid w:val="00F10470"/>
    <w:rsid w:val="00F13A7F"/>
    <w:rsid w:val="00F27AE8"/>
    <w:rsid w:val="00F41560"/>
    <w:rsid w:val="00F47406"/>
    <w:rsid w:val="00F5547E"/>
    <w:rsid w:val="00F55DFF"/>
    <w:rsid w:val="00F64C04"/>
    <w:rsid w:val="00F6653B"/>
    <w:rsid w:val="00F75611"/>
    <w:rsid w:val="00F7607F"/>
    <w:rsid w:val="00F87DEA"/>
    <w:rsid w:val="00F95824"/>
    <w:rsid w:val="00FA237E"/>
    <w:rsid w:val="00FA38C7"/>
    <w:rsid w:val="00FA4F3E"/>
    <w:rsid w:val="00FB09F9"/>
    <w:rsid w:val="00FB2B2C"/>
    <w:rsid w:val="00FB2B7F"/>
    <w:rsid w:val="00FB4EF9"/>
    <w:rsid w:val="00FB7429"/>
    <w:rsid w:val="00FC465C"/>
    <w:rsid w:val="00FC57C4"/>
    <w:rsid w:val="00FD282E"/>
    <w:rsid w:val="00FD453D"/>
    <w:rsid w:val="00FD65C8"/>
    <w:rsid w:val="00FD7CB7"/>
    <w:rsid w:val="00FE420E"/>
    <w:rsid w:val="00FF1647"/>
    <w:rsid w:val="00FF2A20"/>
    <w:rsid w:val="00FF2D43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3C640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3C64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dmblag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B5096-1DA8-42FC-985F-82318ABB6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2023-02-27T01:34:00Z</cp:lastPrinted>
  <dcterms:created xsi:type="dcterms:W3CDTF">2023-05-17T23:35:00Z</dcterms:created>
  <dcterms:modified xsi:type="dcterms:W3CDTF">2023-05-17T23:35:00Z</dcterms:modified>
</cp:coreProperties>
</file>